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69F" w:rsidRPr="00651C94" w:rsidRDefault="00C62310" w:rsidP="00EB2D5B">
      <w:pPr>
        <w:autoSpaceDE w:val="0"/>
        <w:autoSpaceDN w:val="0"/>
        <w:adjustRightInd w:val="0"/>
        <w:spacing w:line="240" w:lineRule="auto"/>
        <w:ind w:left="-142"/>
        <w:jc w:val="center"/>
        <w:rPr>
          <w:rFonts w:ascii="Arial" w:hAnsi="Arial" w:cs="Arial"/>
          <w:b/>
          <w:sz w:val="20"/>
          <w:szCs w:val="20"/>
          <w:lang w:eastAsia="pt-BR"/>
        </w:rPr>
      </w:pPr>
      <w:r>
        <w:rPr>
          <w:rFonts w:ascii="Arial" w:hAnsi="Arial" w:cs="Arial"/>
          <w:b/>
          <w:sz w:val="20"/>
          <w:szCs w:val="20"/>
          <w:lang w:eastAsia="pt-BR"/>
        </w:rPr>
        <w:t>EDITAL</w:t>
      </w:r>
      <w:r w:rsidR="002D6568">
        <w:rPr>
          <w:rFonts w:ascii="Arial" w:hAnsi="Arial" w:cs="Arial"/>
          <w:b/>
          <w:sz w:val="20"/>
          <w:szCs w:val="20"/>
          <w:lang w:eastAsia="pt-BR"/>
        </w:rPr>
        <w:t xml:space="preserve"> </w:t>
      </w:r>
      <w:r w:rsidR="00D0069F" w:rsidRPr="00651C94">
        <w:rPr>
          <w:rFonts w:ascii="Arial" w:hAnsi="Arial" w:cs="Arial"/>
          <w:b/>
          <w:sz w:val="20"/>
          <w:szCs w:val="20"/>
          <w:lang w:eastAsia="pt-BR"/>
        </w:rPr>
        <w:t>N</w:t>
      </w:r>
      <w:r w:rsidR="00651C94" w:rsidRPr="00651C94">
        <w:rPr>
          <w:rFonts w:ascii="Arial" w:hAnsi="Arial" w:cs="Arial"/>
          <w:b/>
          <w:sz w:val="20"/>
          <w:szCs w:val="20"/>
          <w:vertAlign w:val="superscript"/>
          <w:lang w:eastAsia="pt-BR"/>
        </w:rPr>
        <w:t xml:space="preserve">° </w:t>
      </w:r>
      <w:r>
        <w:rPr>
          <w:rFonts w:ascii="Arial" w:hAnsi="Arial" w:cs="Arial"/>
          <w:b/>
          <w:sz w:val="20"/>
          <w:szCs w:val="20"/>
          <w:lang w:eastAsia="pt-BR"/>
        </w:rPr>
        <w:t>43</w:t>
      </w:r>
      <w:r w:rsidR="00651C94" w:rsidRPr="00651C94">
        <w:rPr>
          <w:rFonts w:ascii="Arial" w:hAnsi="Arial" w:cs="Arial"/>
          <w:b/>
          <w:sz w:val="20"/>
          <w:szCs w:val="20"/>
          <w:lang w:eastAsia="pt-BR"/>
        </w:rPr>
        <w:t>/2024</w:t>
      </w:r>
    </w:p>
    <w:p w:rsidR="0098166B" w:rsidRPr="00651C94" w:rsidRDefault="0098166B" w:rsidP="00EB2D5B">
      <w:pPr>
        <w:autoSpaceDE w:val="0"/>
        <w:autoSpaceDN w:val="0"/>
        <w:adjustRightInd w:val="0"/>
        <w:spacing w:line="240" w:lineRule="auto"/>
        <w:jc w:val="center"/>
        <w:rPr>
          <w:rFonts w:ascii="Arial" w:hAnsi="Arial" w:cs="Arial"/>
          <w:b/>
          <w:sz w:val="20"/>
          <w:szCs w:val="20"/>
          <w:lang w:eastAsia="pt-BR"/>
        </w:rPr>
      </w:pPr>
      <w:r w:rsidRPr="00651C94">
        <w:rPr>
          <w:rFonts w:ascii="Arial" w:hAnsi="Arial" w:cs="Arial"/>
          <w:b/>
          <w:sz w:val="20"/>
          <w:szCs w:val="20"/>
          <w:lang w:eastAsia="pt-BR"/>
        </w:rPr>
        <w:t xml:space="preserve">PROCESSO </w:t>
      </w:r>
      <w:r w:rsidR="00492A4F" w:rsidRPr="00651C94">
        <w:rPr>
          <w:rFonts w:ascii="Arial" w:hAnsi="Arial" w:cs="Arial"/>
          <w:b/>
          <w:sz w:val="20"/>
          <w:szCs w:val="20"/>
          <w:lang w:eastAsia="pt-BR"/>
        </w:rPr>
        <w:t>LICITATÓRIO</w:t>
      </w:r>
      <w:r w:rsidR="00C62310">
        <w:rPr>
          <w:rFonts w:ascii="Arial" w:hAnsi="Arial" w:cs="Arial"/>
          <w:b/>
          <w:sz w:val="20"/>
          <w:szCs w:val="20"/>
          <w:lang w:eastAsia="pt-BR"/>
        </w:rPr>
        <w:t xml:space="preserve"> Nº. 7</w:t>
      </w:r>
      <w:r w:rsidR="00651C94" w:rsidRPr="00651C94">
        <w:rPr>
          <w:rFonts w:ascii="Arial" w:hAnsi="Arial" w:cs="Arial"/>
          <w:b/>
          <w:sz w:val="20"/>
          <w:szCs w:val="20"/>
          <w:lang w:eastAsia="pt-BR"/>
        </w:rPr>
        <w:t>5</w:t>
      </w:r>
      <w:r w:rsidRPr="00651C94">
        <w:rPr>
          <w:rFonts w:ascii="Arial" w:hAnsi="Arial" w:cs="Arial"/>
          <w:b/>
          <w:sz w:val="20"/>
          <w:szCs w:val="20"/>
          <w:lang w:eastAsia="pt-BR"/>
        </w:rPr>
        <w:t>/2024</w:t>
      </w:r>
    </w:p>
    <w:p w:rsidR="00D0069F" w:rsidRPr="00EB2D5B" w:rsidRDefault="0098166B" w:rsidP="00EB2D5B">
      <w:pPr>
        <w:autoSpaceDE w:val="0"/>
        <w:autoSpaceDN w:val="0"/>
        <w:adjustRightInd w:val="0"/>
        <w:spacing w:line="240" w:lineRule="auto"/>
        <w:jc w:val="center"/>
        <w:rPr>
          <w:rFonts w:ascii="Arial" w:hAnsi="Arial" w:cs="Arial"/>
          <w:b/>
          <w:sz w:val="20"/>
          <w:szCs w:val="20"/>
          <w:lang w:eastAsia="pt-BR"/>
        </w:rPr>
      </w:pPr>
      <w:r w:rsidRPr="00651C94">
        <w:rPr>
          <w:rFonts w:ascii="Arial" w:hAnsi="Arial" w:cs="Arial"/>
          <w:b/>
          <w:sz w:val="20"/>
          <w:szCs w:val="20"/>
          <w:lang w:eastAsia="pt-BR"/>
        </w:rPr>
        <w:t>PREGÃO ELETRÔNICO Nº.</w:t>
      </w:r>
      <w:r w:rsidR="00C62310">
        <w:rPr>
          <w:rFonts w:ascii="Arial" w:hAnsi="Arial" w:cs="Arial"/>
          <w:b/>
          <w:sz w:val="20"/>
          <w:szCs w:val="20"/>
          <w:lang w:eastAsia="pt-BR"/>
        </w:rPr>
        <w:t xml:space="preserve"> 36</w:t>
      </w:r>
      <w:r w:rsidR="00651C94" w:rsidRPr="00651C94">
        <w:rPr>
          <w:rFonts w:ascii="Arial" w:hAnsi="Arial" w:cs="Arial"/>
          <w:b/>
          <w:sz w:val="20"/>
          <w:szCs w:val="20"/>
          <w:lang w:eastAsia="pt-BR"/>
        </w:rPr>
        <w:t>/2024</w:t>
      </w:r>
    </w:p>
    <w:p w:rsidR="00D0069F" w:rsidRPr="00063C6C" w:rsidRDefault="008907BE" w:rsidP="00EB2D5B">
      <w:pPr>
        <w:tabs>
          <w:tab w:val="left" w:pos="8340"/>
        </w:tabs>
        <w:autoSpaceDE w:val="0"/>
        <w:autoSpaceDN w:val="0"/>
        <w:adjustRightInd w:val="0"/>
        <w:spacing w:line="240" w:lineRule="auto"/>
        <w:ind w:right="-1"/>
        <w:jc w:val="both"/>
        <w:rPr>
          <w:rFonts w:ascii="Arial" w:hAnsi="Arial" w:cs="Arial"/>
          <w:b/>
          <w:sz w:val="20"/>
          <w:szCs w:val="20"/>
          <w:highlight w:val="yellow"/>
          <w:lang w:eastAsia="pt-BR"/>
        </w:rPr>
      </w:pPr>
      <w:r w:rsidRPr="00D73E02">
        <w:rPr>
          <w:rFonts w:ascii="Arial" w:hAnsi="Arial" w:cs="Arial"/>
          <w:b/>
          <w:sz w:val="20"/>
          <w:szCs w:val="20"/>
          <w:lang w:eastAsia="pt-BR"/>
        </w:rPr>
        <w:t xml:space="preserve">OBJETO: </w:t>
      </w:r>
      <w:r w:rsidR="006B2FE0" w:rsidRPr="006B2FE0">
        <w:rPr>
          <w:rFonts w:ascii="Arial" w:hAnsi="Arial" w:cs="Arial"/>
          <w:b/>
          <w:sz w:val="20"/>
          <w:szCs w:val="20"/>
          <w:lang w:eastAsia="pt-BR"/>
        </w:rPr>
        <w:t>AQUISIÇÃO DE UM VEÍCULO TIPO VAN DE 15 LUGARES, CONFORME A RESOLUÇÃO N° 9428/2024, DUAS MOTOCICLETAS CONFORME EMENDA IMPOSITIVA N° 17/2023 EM ATENDIMENTO AS SECRETARIAS MUNICIPAIS</w:t>
      </w:r>
      <w:r w:rsidR="00331F73">
        <w:rPr>
          <w:rFonts w:ascii="Arial" w:hAnsi="Arial" w:cs="Arial"/>
          <w:b/>
          <w:sz w:val="20"/>
          <w:szCs w:val="20"/>
          <w:lang w:eastAsia="pt-BR"/>
        </w:rPr>
        <w:t>.</w:t>
      </w:r>
    </w:p>
    <w:p w:rsidR="00D0069F" w:rsidRPr="00063C6C" w:rsidRDefault="00D0069F" w:rsidP="00EB2D5B">
      <w:pPr>
        <w:tabs>
          <w:tab w:val="center" w:pos="4535"/>
        </w:tabs>
        <w:autoSpaceDE w:val="0"/>
        <w:autoSpaceDN w:val="0"/>
        <w:adjustRightInd w:val="0"/>
        <w:spacing w:line="240" w:lineRule="auto"/>
        <w:ind w:right="-1"/>
        <w:jc w:val="both"/>
        <w:rPr>
          <w:rFonts w:ascii="Arial" w:hAnsi="Arial" w:cs="Arial"/>
          <w:b/>
          <w:sz w:val="20"/>
          <w:szCs w:val="20"/>
          <w:highlight w:val="yellow"/>
          <w:lang w:eastAsia="pt-BR"/>
        </w:rPr>
      </w:pPr>
      <w:r w:rsidRPr="000E1E87">
        <w:rPr>
          <w:rFonts w:ascii="Arial" w:hAnsi="Arial" w:cs="Arial"/>
          <w:b/>
          <w:sz w:val="20"/>
          <w:szCs w:val="20"/>
          <w:lang w:eastAsia="pt-BR"/>
        </w:rPr>
        <w:t>VALOR ESTIMADO DA CONTRATAÇÃO:</w:t>
      </w:r>
      <w:r w:rsidR="00315A81" w:rsidRPr="000E1E87">
        <w:rPr>
          <w:rFonts w:ascii="Arial" w:hAnsi="Arial" w:cs="Arial"/>
          <w:b/>
          <w:sz w:val="20"/>
          <w:szCs w:val="20"/>
          <w:lang w:eastAsia="pt-BR"/>
        </w:rPr>
        <w:t xml:space="preserve"> </w:t>
      </w:r>
      <w:r w:rsidR="000E1E87">
        <w:rPr>
          <w:rFonts w:ascii="Arial" w:hAnsi="Arial" w:cs="Arial"/>
          <w:b/>
          <w:sz w:val="20"/>
          <w:szCs w:val="20"/>
          <w:lang w:eastAsia="pt-BR"/>
        </w:rPr>
        <w:t xml:space="preserve">R$ </w:t>
      </w:r>
      <w:r w:rsidR="000E1E87" w:rsidRPr="000E1E87">
        <w:rPr>
          <w:rFonts w:ascii="Arial" w:hAnsi="Arial" w:cs="Arial"/>
          <w:b/>
          <w:sz w:val="20"/>
          <w:szCs w:val="20"/>
          <w:lang w:eastAsia="pt-BR"/>
        </w:rPr>
        <w:t>371.803,34 (TREZENTOS E SETENTA E UM MIL OITOCENTOS E TRÊS REAIS E TRINTA E QUATRO CENTAVOS)</w:t>
      </w:r>
    </w:p>
    <w:p w:rsidR="00234A79" w:rsidRPr="00651C94" w:rsidRDefault="00234A79" w:rsidP="00EB2D5B">
      <w:pPr>
        <w:tabs>
          <w:tab w:val="center" w:pos="4535"/>
          <w:tab w:val="left" w:pos="8340"/>
        </w:tabs>
        <w:autoSpaceDE w:val="0"/>
        <w:autoSpaceDN w:val="0"/>
        <w:adjustRightInd w:val="0"/>
        <w:spacing w:line="240" w:lineRule="auto"/>
        <w:ind w:right="1701"/>
        <w:jc w:val="both"/>
        <w:rPr>
          <w:rFonts w:ascii="Arial" w:hAnsi="Arial" w:cs="Arial"/>
          <w:b/>
          <w:sz w:val="20"/>
          <w:szCs w:val="20"/>
          <w:lang w:eastAsia="pt-BR"/>
        </w:rPr>
      </w:pPr>
      <w:r w:rsidRPr="00651C94">
        <w:rPr>
          <w:rFonts w:ascii="Arial" w:hAnsi="Arial" w:cs="Arial"/>
          <w:b/>
          <w:sz w:val="20"/>
          <w:szCs w:val="20"/>
          <w:lang w:eastAsia="pt-BR"/>
        </w:rPr>
        <w:t xml:space="preserve">DATA </w:t>
      </w:r>
      <w:r w:rsidR="000D3E77" w:rsidRPr="00651C94">
        <w:rPr>
          <w:rFonts w:ascii="Arial" w:hAnsi="Arial" w:cs="Arial"/>
          <w:b/>
          <w:sz w:val="20"/>
          <w:szCs w:val="20"/>
          <w:lang w:eastAsia="pt-BR"/>
        </w:rPr>
        <w:t xml:space="preserve">E HORÁRIO </w:t>
      </w:r>
      <w:r w:rsidRPr="00651C94">
        <w:rPr>
          <w:rFonts w:ascii="Arial" w:hAnsi="Arial" w:cs="Arial"/>
          <w:b/>
          <w:sz w:val="20"/>
          <w:szCs w:val="20"/>
          <w:lang w:eastAsia="pt-BR"/>
        </w:rPr>
        <w:t>DA SESSÃO:</w:t>
      </w:r>
      <w:r w:rsidR="00EB2D5B">
        <w:rPr>
          <w:rFonts w:ascii="Arial" w:hAnsi="Arial" w:cs="Arial"/>
          <w:b/>
          <w:sz w:val="20"/>
          <w:szCs w:val="20"/>
          <w:lang w:eastAsia="pt-BR"/>
        </w:rPr>
        <w:t xml:space="preserve"> 05/08/2024 às 09:00 HRS</w:t>
      </w:r>
    </w:p>
    <w:p w:rsidR="00234A79" w:rsidRPr="00651C94" w:rsidRDefault="00234A79" w:rsidP="00EB2D5B">
      <w:pPr>
        <w:tabs>
          <w:tab w:val="center" w:pos="4535"/>
          <w:tab w:val="left" w:pos="8340"/>
        </w:tabs>
        <w:autoSpaceDE w:val="0"/>
        <w:autoSpaceDN w:val="0"/>
        <w:adjustRightInd w:val="0"/>
        <w:spacing w:line="240" w:lineRule="auto"/>
        <w:ind w:left="-142" w:firstLine="142"/>
        <w:rPr>
          <w:rFonts w:ascii="Arial" w:hAnsi="Arial" w:cs="Arial"/>
          <w:b/>
          <w:sz w:val="20"/>
          <w:szCs w:val="20"/>
          <w:lang w:eastAsia="pt-BR"/>
        </w:rPr>
      </w:pPr>
      <w:r w:rsidRPr="00651C94">
        <w:rPr>
          <w:rFonts w:ascii="Arial" w:hAnsi="Arial" w:cs="Arial"/>
          <w:b/>
          <w:sz w:val="20"/>
          <w:szCs w:val="20"/>
          <w:lang w:eastAsia="pt-BR"/>
        </w:rPr>
        <w:t>CRITÉRIO DE JULGAMENTO: MENOR PREÇO POR ITEM</w:t>
      </w:r>
    </w:p>
    <w:p w:rsidR="00234A79" w:rsidRPr="00651C94" w:rsidRDefault="00D83D5C" w:rsidP="00EB2D5B">
      <w:pPr>
        <w:tabs>
          <w:tab w:val="center" w:pos="4535"/>
          <w:tab w:val="left" w:pos="8340"/>
        </w:tabs>
        <w:autoSpaceDE w:val="0"/>
        <w:autoSpaceDN w:val="0"/>
        <w:adjustRightInd w:val="0"/>
        <w:spacing w:line="240" w:lineRule="auto"/>
        <w:ind w:left="-142" w:firstLine="142"/>
        <w:rPr>
          <w:rFonts w:ascii="Arial" w:hAnsi="Arial" w:cs="Arial"/>
          <w:b/>
          <w:sz w:val="20"/>
          <w:szCs w:val="20"/>
          <w:lang w:eastAsia="pt-BR"/>
        </w:rPr>
      </w:pPr>
      <w:r w:rsidRPr="00651C94">
        <w:rPr>
          <w:rFonts w:ascii="Arial" w:hAnsi="Arial" w:cs="Arial"/>
          <w:b/>
          <w:sz w:val="20"/>
          <w:szCs w:val="20"/>
          <w:lang w:eastAsia="pt-BR"/>
        </w:rPr>
        <w:t>MODO</w:t>
      </w:r>
      <w:r w:rsidR="00234A79" w:rsidRPr="00651C94">
        <w:rPr>
          <w:rFonts w:ascii="Arial" w:hAnsi="Arial" w:cs="Arial"/>
          <w:b/>
          <w:sz w:val="20"/>
          <w:szCs w:val="20"/>
          <w:lang w:eastAsia="pt-BR"/>
        </w:rPr>
        <w:t xml:space="preserve"> DE DISPUTA: ABERTO</w:t>
      </w:r>
    </w:p>
    <w:p w:rsidR="00D0069F" w:rsidRPr="00E311F1" w:rsidRDefault="006969EE" w:rsidP="00EB2D5B">
      <w:pPr>
        <w:tabs>
          <w:tab w:val="center" w:pos="4535"/>
          <w:tab w:val="left" w:pos="8340"/>
        </w:tabs>
        <w:autoSpaceDE w:val="0"/>
        <w:autoSpaceDN w:val="0"/>
        <w:adjustRightInd w:val="0"/>
        <w:spacing w:line="240" w:lineRule="auto"/>
        <w:jc w:val="both"/>
        <w:rPr>
          <w:rFonts w:ascii="Arial" w:hAnsi="Arial" w:cs="Arial"/>
          <w:b/>
          <w:sz w:val="20"/>
          <w:szCs w:val="20"/>
          <w:lang w:eastAsia="pt-BR"/>
        </w:rPr>
      </w:pPr>
      <w:r>
        <w:rPr>
          <w:rFonts w:ascii="Arial" w:hAnsi="Arial" w:cs="Arial"/>
          <w:b/>
          <w:sz w:val="20"/>
          <w:szCs w:val="20"/>
          <w:lang w:eastAsia="pt-BR"/>
        </w:rPr>
        <w:t>AMPLA CONCORRÊNCIA.</w:t>
      </w:r>
    </w:p>
    <w:p w:rsidR="008907BE" w:rsidRPr="00063C6C" w:rsidRDefault="008907BE" w:rsidP="00EB2D5B">
      <w:pPr>
        <w:spacing w:after="0" w:line="240" w:lineRule="auto"/>
        <w:jc w:val="both"/>
        <w:rPr>
          <w:rFonts w:ascii="Arial" w:hAnsi="Arial" w:cs="Arial"/>
          <w:b/>
          <w:sz w:val="20"/>
          <w:szCs w:val="20"/>
        </w:rPr>
      </w:pPr>
      <w:r w:rsidRPr="00063C6C">
        <w:rPr>
          <w:rFonts w:ascii="Arial" w:hAnsi="Arial" w:cs="Arial"/>
          <w:b/>
          <w:sz w:val="20"/>
          <w:szCs w:val="20"/>
        </w:rPr>
        <w:t>1. PREÂMBULO</w:t>
      </w:r>
    </w:p>
    <w:p w:rsidR="00063C6C" w:rsidRPr="00063C6C" w:rsidRDefault="008907BE" w:rsidP="00EB2D5B">
      <w:pPr>
        <w:spacing w:line="240" w:lineRule="auto"/>
        <w:jc w:val="both"/>
        <w:rPr>
          <w:rFonts w:ascii="Arial" w:hAnsi="Arial" w:cs="Arial"/>
          <w:sz w:val="20"/>
          <w:szCs w:val="20"/>
        </w:rPr>
      </w:pPr>
      <w:r w:rsidRPr="00063C6C">
        <w:rPr>
          <w:rFonts w:ascii="Arial" w:hAnsi="Arial" w:cs="Arial"/>
          <w:sz w:val="20"/>
          <w:szCs w:val="20"/>
        </w:rPr>
        <w:t xml:space="preserve">1.1. O Município de </w:t>
      </w:r>
      <w:r w:rsidR="00063C6C" w:rsidRPr="00063C6C">
        <w:rPr>
          <w:rFonts w:ascii="Arial" w:hAnsi="Arial" w:cs="Arial"/>
          <w:sz w:val="20"/>
          <w:szCs w:val="20"/>
        </w:rPr>
        <w:t>Senhora dos Remédios</w:t>
      </w:r>
      <w:r w:rsidRPr="00063C6C">
        <w:rPr>
          <w:rFonts w:ascii="Arial" w:hAnsi="Arial" w:cs="Arial"/>
          <w:sz w:val="20"/>
          <w:szCs w:val="20"/>
        </w:rPr>
        <w:t xml:space="preserve">, torna  público, </w:t>
      </w:r>
      <w:r w:rsidRPr="00BB3EA9">
        <w:rPr>
          <w:rFonts w:ascii="Arial" w:hAnsi="Arial" w:cs="Arial"/>
          <w:sz w:val="20"/>
          <w:szCs w:val="20"/>
        </w:rPr>
        <w:t>por meio da Secretaria Municipal de</w:t>
      </w:r>
      <w:r w:rsidR="002531C1">
        <w:rPr>
          <w:rFonts w:ascii="Arial" w:hAnsi="Arial" w:cs="Arial"/>
          <w:sz w:val="20"/>
          <w:szCs w:val="20"/>
        </w:rPr>
        <w:t xml:space="preserve"> saúde,</w:t>
      </w:r>
      <w:r w:rsidR="00BB3EA9">
        <w:rPr>
          <w:rFonts w:ascii="Arial" w:hAnsi="Arial" w:cs="Arial"/>
          <w:sz w:val="20"/>
          <w:szCs w:val="20"/>
        </w:rPr>
        <w:t xml:space="preserve"> administração</w:t>
      </w:r>
      <w:r w:rsidR="002531C1">
        <w:rPr>
          <w:rFonts w:ascii="Arial" w:hAnsi="Arial" w:cs="Arial"/>
          <w:sz w:val="20"/>
          <w:szCs w:val="20"/>
        </w:rPr>
        <w:t xml:space="preserve"> e obras</w:t>
      </w:r>
      <w:r w:rsidR="00C42DE5" w:rsidRPr="00063C6C">
        <w:rPr>
          <w:rFonts w:ascii="Arial" w:hAnsi="Arial" w:cs="Arial"/>
          <w:sz w:val="20"/>
          <w:szCs w:val="20"/>
        </w:rPr>
        <w:t>,</w:t>
      </w:r>
      <w:r w:rsidRPr="00063C6C">
        <w:rPr>
          <w:rFonts w:ascii="Arial" w:hAnsi="Arial" w:cs="Arial"/>
          <w:sz w:val="20"/>
          <w:szCs w:val="20"/>
        </w:rPr>
        <w:t xml:space="preserve">  que realizará Pregão Eletrônico, com critério de julgamento menor preço por item, </w:t>
      </w:r>
      <w:r w:rsidRPr="00063C6C">
        <w:rPr>
          <w:rFonts w:ascii="Arial" w:hAnsi="Arial" w:cs="Arial"/>
          <w:sz w:val="20"/>
          <w:szCs w:val="20"/>
          <w:lang w:val="pt-PT"/>
        </w:rPr>
        <w:t xml:space="preserve">no dia </w:t>
      </w:r>
      <w:r w:rsidR="00EB2D5B" w:rsidRPr="00EB2D5B">
        <w:rPr>
          <w:rFonts w:ascii="Arial" w:hAnsi="Arial" w:cs="Arial"/>
          <w:b/>
          <w:sz w:val="20"/>
          <w:szCs w:val="20"/>
          <w:lang w:val="pt-PT"/>
        </w:rPr>
        <w:t>05 de agosto de 2024 às 09:00 horas</w:t>
      </w:r>
      <w:r w:rsidRPr="00063C6C">
        <w:rPr>
          <w:rFonts w:ascii="Arial" w:hAnsi="Arial" w:cs="Arial"/>
          <w:noProof/>
          <w:sz w:val="20"/>
          <w:szCs w:val="20"/>
          <w:lang w:val="pt-PT"/>
        </w:rPr>
        <w:t xml:space="preserve">, </w:t>
      </w:r>
      <w:r w:rsidRPr="00063C6C">
        <w:rPr>
          <w:rFonts w:ascii="Arial" w:hAnsi="Arial" w:cs="Arial"/>
          <w:sz w:val="20"/>
          <w:szCs w:val="20"/>
          <w:lang w:val="pt-PT"/>
        </w:rPr>
        <w:t xml:space="preserve">em sessão pública, </w:t>
      </w:r>
      <w:r w:rsidRPr="00063C6C">
        <w:rPr>
          <w:rFonts w:ascii="Arial" w:hAnsi="Arial" w:cs="Arial"/>
          <w:sz w:val="20"/>
          <w:szCs w:val="20"/>
        </w:rPr>
        <w:t>na Plataforma de Licitações da AMM Licita,</w:t>
      </w:r>
      <w:r w:rsidRPr="00063C6C">
        <w:rPr>
          <w:rFonts w:ascii="Arial" w:hAnsi="Arial" w:cs="Arial"/>
          <w:sz w:val="20"/>
          <w:szCs w:val="20"/>
          <w:lang w:val="pt-PT"/>
        </w:rPr>
        <w:t xml:space="preserve"> endereço eletrônico </w:t>
      </w:r>
      <w:r w:rsidR="00C62310">
        <w:fldChar w:fldCharType="begin"/>
      </w:r>
      <w:r w:rsidR="00C62310">
        <w:instrText xml:space="preserve"> HYPERLINK "http://www.ammlicita.org.br" </w:instrText>
      </w:r>
      <w:r w:rsidR="00C62310">
        <w:fldChar w:fldCharType="separate"/>
      </w:r>
      <w:r w:rsidRPr="00063C6C">
        <w:rPr>
          <w:rStyle w:val="Hyperlink"/>
          <w:rFonts w:ascii="Arial" w:hAnsi="Arial" w:cs="Arial"/>
          <w:color w:val="auto"/>
          <w:sz w:val="20"/>
          <w:szCs w:val="20"/>
          <w:lang w:val="pt-PT"/>
        </w:rPr>
        <w:t>www.ammlicita.org.br</w:t>
      </w:r>
      <w:r w:rsidR="00C62310">
        <w:rPr>
          <w:rStyle w:val="Hyperlink"/>
          <w:rFonts w:ascii="Arial" w:hAnsi="Arial" w:cs="Arial"/>
          <w:color w:val="auto"/>
          <w:sz w:val="20"/>
          <w:szCs w:val="20"/>
          <w:lang w:val="pt-PT"/>
        </w:rPr>
        <w:fldChar w:fldCharType="end"/>
      </w:r>
      <w:r w:rsidRPr="00063C6C">
        <w:rPr>
          <w:rFonts w:ascii="Arial" w:hAnsi="Arial" w:cs="Arial"/>
          <w:sz w:val="20"/>
          <w:szCs w:val="20"/>
          <w:lang w:val="pt-PT"/>
        </w:rPr>
        <w:t>.</w:t>
      </w:r>
      <w:r w:rsidRPr="00063C6C">
        <w:rPr>
          <w:rFonts w:ascii="Arial" w:hAnsi="Arial" w:cs="Arial"/>
          <w:sz w:val="20"/>
          <w:szCs w:val="20"/>
        </w:rPr>
        <w:t xml:space="preserve"> </w:t>
      </w:r>
      <w:r w:rsidR="00063C6C" w:rsidRPr="00063C6C">
        <w:rPr>
          <w:rFonts w:ascii="Arial" w:hAnsi="Arial" w:cs="Arial"/>
          <w:sz w:val="20"/>
          <w:szCs w:val="20"/>
        </w:rPr>
        <w:t>A sessão será conduzida pela pregoeira Mariana de Souza e Silva e Equipe de Apoio nomeados pela Portaria n</w:t>
      </w:r>
      <w:r w:rsidR="00063C6C" w:rsidRPr="00063C6C">
        <w:rPr>
          <w:rFonts w:ascii="Arial" w:hAnsi="Arial" w:cs="Arial"/>
          <w:sz w:val="20"/>
          <w:szCs w:val="20"/>
          <w:vertAlign w:val="superscript"/>
        </w:rPr>
        <w:t>o</w:t>
      </w:r>
      <w:r w:rsidR="00EB2D5B">
        <w:rPr>
          <w:rFonts w:ascii="Arial" w:hAnsi="Arial" w:cs="Arial"/>
          <w:sz w:val="20"/>
          <w:szCs w:val="20"/>
        </w:rPr>
        <w:t xml:space="preserve"> 2578</w:t>
      </w:r>
      <w:r w:rsidR="00063C6C" w:rsidRPr="00063C6C">
        <w:rPr>
          <w:rFonts w:ascii="Arial" w:hAnsi="Arial" w:cs="Arial"/>
          <w:sz w:val="20"/>
          <w:szCs w:val="20"/>
        </w:rPr>
        <w:t xml:space="preserve">/2024, nos termos da Lei </w:t>
      </w:r>
      <w:proofErr w:type="gramStart"/>
      <w:r w:rsidR="00063C6C" w:rsidRPr="00063C6C">
        <w:rPr>
          <w:rFonts w:ascii="Arial" w:hAnsi="Arial" w:cs="Arial"/>
          <w:sz w:val="20"/>
          <w:szCs w:val="20"/>
        </w:rPr>
        <w:t>n.º</w:t>
      </w:r>
      <w:proofErr w:type="gramEnd"/>
      <w:r w:rsidR="00063C6C" w:rsidRPr="00063C6C">
        <w:rPr>
          <w:rFonts w:ascii="Arial" w:hAnsi="Arial" w:cs="Arial"/>
          <w:sz w:val="20"/>
          <w:szCs w:val="20"/>
        </w:rPr>
        <w:t xml:space="preserve"> 14.133, de 1º de abril de 2021, do Decreto Municipal nº 12/2023, e demais normas aplicáveis e ainda, de acordo com as condições estabelecidas neste Edital.</w:t>
      </w:r>
    </w:p>
    <w:p w:rsidR="00C67C31" w:rsidRPr="00063C6C" w:rsidRDefault="008907BE" w:rsidP="00EB2D5B">
      <w:pPr>
        <w:spacing w:after="0" w:line="240" w:lineRule="auto"/>
        <w:jc w:val="both"/>
        <w:rPr>
          <w:rFonts w:ascii="Arial" w:hAnsi="Arial" w:cs="Arial"/>
          <w:b/>
          <w:sz w:val="20"/>
          <w:szCs w:val="20"/>
        </w:rPr>
      </w:pPr>
      <w:r w:rsidRPr="00063C6C">
        <w:rPr>
          <w:rFonts w:ascii="Arial" w:hAnsi="Arial" w:cs="Arial"/>
          <w:b/>
          <w:sz w:val="20"/>
          <w:szCs w:val="20"/>
        </w:rPr>
        <w:t>2</w:t>
      </w:r>
      <w:r w:rsidR="00C67C31" w:rsidRPr="00063C6C">
        <w:rPr>
          <w:rFonts w:ascii="Arial" w:hAnsi="Arial" w:cs="Arial"/>
          <w:b/>
          <w:sz w:val="20"/>
          <w:szCs w:val="20"/>
        </w:rPr>
        <w:t>.</w:t>
      </w:r>
      <w:r w:rsidR="00C67C31" w:rsidRPr="00063C6C">
        <w:rPr>
          <w:rFonts w:ascii="Arial" w:hAnsi="Arial" w:cs="Arial"/>
          <w:b/>
          <w:sz w:val="20"/>
          <w:szCs w:val="20"/>
        </w:rPr>
        <w:tab/>
        <w:t>DO OBJETO</w:t>
      </w:r>
    </w:p>
    <w:p w:rsidR="00C67C31" w:rsidRPr="00063C6C" w:rsidRDefault="008907BE" w:rsidP="00EB2D5B">
      <w:pPr>
        <w:tabs>
          <w:tab w:val="left" w:pos="8340"/>
        </w:tabs>
        <w:autoSpaceDE w:val="0"/>
        <w:autoSpaceDN w:val="0"/>
        <w:adjustRightInd w:val="0"/>
        <w:spacing w:line="240" w:lineRule="auto"/>
        <w:ind w:right="-1"/>
        <w:jc w:val="both"/>
        <w:rPr>
          <w:rFonts w:ascii="Arial" w:hAnsi="Arial" w:cs="Arial"/>
          <w:sz w:val="20"/>
          <w:szCs w:val="20"/>
        </w:rPr>
      </w:pPr>
      <w:r w:rsidRPr="00BB3EA9">
        <w:rPr>
          <w:rFonts w:ascii="Arial" w:hAnsi="Arial" w:cs="Arial"/>
          <w:sz w:val="20"/>
          <w:szCs w:val="20"/>
        </w:rPr>
        <w:t>2</w:t>
      </w:r>
      <w:r w:rsidR="00C67C31" w:rsidRPr="00BB3EA9">
        <w:rPr>
          <w:rFonts w:ascii="Arial" w:hAnsi="Arial" w:cs="Arial"/>
          <w:sz w:val="20"/>
          <w:szCs w:val="20"/>
        </w:rPr>
        <w:t xml:space="preserve">.1.O objeto da presente licitação é a </w:t>
      </w:r>
      <w:r w:rsidR="006B2FE0">
        <w:rPr>
          <w:rFonts w:ascii="Arial" w:hAnsi="Arial" w:cs="Arial"/>
          <w:sz w:val="20"/>
          <w:szCs w:val="20"/>
          <w:lang w:eastAsia="pt-BR"/>
        </w:rPr>
        <w:t>Aquisição de um veículo tipo</w:t>
      </w:r>
      <w:r w:rsidR="006B2FE0" w:rsidRPr="009A7D2A">
        <w:rPr>
          <w:rFonts w:ascii="Arial" w:hAnsi="Arial" w:cs="Arial"/>
          <w:sz w:val="20"/>
          <w:szCs w:val="20"/>
          <w:lang w:eastAsia="pt-BR"/>
        </w:rPr>
        <w:t xml:space="preserve"> van de 15 lugares, conforme a resolução n° 9428/2024, duas motocicletas conforme emenda impositiva n° 17/2023 em atendimento as secretarias municipais</w:t>
      </w:r>
      <w:r w:rsidR="006B2FE0">
        <w:rPr>
          <w:rFonts w:ascii="Arial" w:hAnsi="Arial" w:cs="Arial"/>
          <w:sz w:val="20"/>
          <w:szCs w:val="20"/>
          <w:lang w:eastAsia="pt-BR"/>
        </w:rPr>
        <w:t xml:space="preserve">, </w:t>
      </w:r>
      <w:r w:rsidRPr="00BB3EA9">
        <w:rPr>
          <w:rFonts w:ascii="Arial" w:hAnsi="Arial" w:cs="Arial"/>
          <w:sz w:val="20"/>
          <w:szCs w:val="20"/>
        </w:rPr>
        <w:t xml:space="preserve">conforme condições, quantidades </w:t>
      </w:r>
      <w:r w:rsidR="00C67C31" w:rsidRPr="00BB3EA9">
        <w:rPr>
          <w:rFonts w:ascii="Arial" w:hAnsi="Arial" w:cs="Arial"/>
          <w:sz w:val="20"/>
          <w:szCs w:val="20"/>
        </w:rPr>
        <w:t>e exigências estabelecidas neste Edital e seus anexos.</w:t>
      </w:r>
    </w:p>
    <w:p w:rsidR="00C67C31" w:rsidRPr="00063C6C" w:rsidRDefault="00C67C31" w:rsidP="00EB2D5B">
      <w:pPr>
        <w:spacing w:after="0" w:line="240" w:lineRule="auto"/>
        <w:jc w:val="both"/>
        <w:rPr>
          <w:rFonts w:ascii="Arial" w:hAnsi="Arial" w:cs="Arial"/>
          <w:b/>
          <w:sz w:val="20"/>
          <w:szCs w:val="20"/>
        </w:rPr>
      </w:pPr>
      <w:r w:rsidRPr="00063C6C">
        <w:rPr>
          <w:rFonts w:ascii="Arial" w:hAnsi="Arial" w:cs="Arial"/>
          <w:b/>
          <w:sz w:val="20"/>
          <w:szCs w:val="20"/>
        </w:rPr>
        <w:t>3.</w:t>
      </w:r>
      <w:r w:rsidRPr="00063C6C">
        <w:rPr>
          <w:rFonts w:ascii="Arial" w:hAnsi="Arial" w:cs="Arial"/>
          <w:b/>
          <w:sz w:val="20"/>
          <w:szCs w:val="20"/>
        </w:rPr>
        <w:tab/>
        <w:t>DA PARTICIPAÇÃO NA LICITAÇÃO</w:t>
      </w:r>
    </w:p>
    <w:p w:rsidR="00C37CD4" w:rsidRPr="00063C6C" w:rsidRDefault="00C67C31" w:rsidP="00EB2D5B">
      <w:pPr>
        <w:spacing w:after="0" w:line="240" w:lineRule="auto"/>
        <w:jc w:val="both"/>
        <w:rPr>
          <w:rFonts w:ascii="Arial" w:hAnsi="Arial" w:cs="Arial"/>
          <w:sz w:val="20"/>
          <w:szCs w:val="20"/>
          <w:lang w:val="pt-PT"/>
        </w:rPr>
      </w:pPr>
      <w:r w:rsidRPr="00063C6C">
        <w:rPr>
          <w:rFonts w:ascii="Arial" w:hAnsi="Arial" w:cs="Arial"/>
          <w:sz w:val="20"/>
          <w:szCs w:val="20"/>
        </w:rPr>
        <w:t>3.1.</w:t>
      </w:r>
      <w:r w:rsidRPr="00063C6C">
        <w:rPr>
          <w:rFonts w:ascii="Arial" w:hAnsi="Arial" w:cs="Arial"/>
          <w:sz w:val="20"/>
          <w:szCs w:val="20"/>
        </w:rPr>
        <w:tab/>
      </w:r>
      <w:r w:rsidR="00C37CD4" w:rsidRPr="00063C6C">
        <w:rPr>
          <w:rFonts w:ascii="Arial" w:hAnsi="Arial" w:cs="Arial"/>
          <w:sz w:val="20"/>
          <w:szCs w:val="20"/>
        </w:rPr>
        <w:t>A participação na presente licitação eletrônica ocorrerá por meio da Plataforma de Licitações da AMM Licita,</w:t>
      </w:r>
      <w:r w:rsidR="00C37CD4" w:rsidRPr="00063C6C">
        <w:rPr>
          <w:rFonts w:ascii="Arial" w:hAnsi="Arial" w:cs="Arial"/>
          <w:sz w:val="20"/>
          <w:szCs w:val="20"/>
          <w:lang w:val="pt-PT"/>
        </w:rPr>
        <w:t xml:space="preserve"> disponivel no endereço eletrônico </w:t>
      </w:r>
      <w:r w:rsidR="00C62310">
        <w:fldChar w:fldCharType="begin"/>
      </w:r>
      <w:r w:rsidR="00C62310">
        <w:instrText xml:space="preserve"> HYPERLINK "http://www.ammlicita.org.br" </w:instrText>
      </w:r>
      <w:r w:rsidR="00C62310">
        <w:fldChar w:fldCharType="separate"/>
      </w:r>
      <w:r w:rsidR="00C37CD4" w:rsidRPr="00063C6C">
        <w:rPr>
          <w:rStyle w:val="Hyperlink"/>
          <w:rFonts w:ascii="Arial" w:hAnsi="Arial" w:cs="Arial"/>
          <w:color w:val="auto"/>
          <w:sz w:val="20"/>
          <w:szCs w:val="20"/>
          <w:lang w:val="pt-PT"/>
        </w:rPr>
        <w:t>www.ammlicita.org.br</w:t>
      </w:r>
      <w:r w:rsidR="00C62310">
        <w:rPr>
          <w:rStyle w:val="Hyperlink"/>
          <w:rFonts w:ascii="Arial" w:hAnsi="Arial" w:cs="Arial"/>
          <w:color w:val="auto"/>
          <w:sz w:val="20"/>
          <w:szCs w:val="20"/>
          <w:lang w:val="pt-PT"/>
        </w:rPr>
        <w:fldChar w:fldCharType="end"/>
      </w:r>
      <w:r w:rsidR="00C37CD4" w:rsidRPr="00063C6C">
        <w:rPr>
          <w:rFonts w:ascii="Arial" w:hAnsi="Arial" w:cs="Arial"/>
          <w:sz w:val="20"/>
          <w:szCs w:val="20"/>
          <w:lang w:val="pt-PT"/>
        </w:rPr>
        <w:t>.</w:t>
      </w:r>
    </w:p>
    <w:p w:rsidR="00C37CD4" w:rsidRPr="00063C6C" w:rsidRDefault="00C37CD4" w:rsidP="00EB2D5B">
      <w:pPr>
        <w:spacing w:after="0" w:line="240" w:lineRule="auto"/>
        <w:jc w:val="both"/>
        <w:rPr>
          <w:rFonts w:ascii="Arial" w:hAnsi="Arial" w:cs="Arial"/>
          <w:sz w:val="20"/>
          <w:szCs w:val="20"/>
        </w:rPr>
      </w:pPr>
      <w:r w:rsidRPr="00063C6C">
        <w:rPr>
          <w:rFonts w:ascii="Arial" w:hAnsi="Arial" w:cs="Arial"/>
          <w:sz w:val="20"/>
          <w:szCs w:val="20"/>
        </w:rPr>
        <w:t>3.2.</w:t>
      </w:r>
      <w:r w:rsidRPr="00063C6C">
        <w:rPr>
          <w:rFonts w:ascii="Arial" w:hAnsi="Arial" w:cs="Arial"/>
          <w:sz w:val="20"/>
          <w:szCs w:val="20"/>
        </w:rPr>
        <w:tab/>
        <w:t xml:space="preserve">O licitante é o responsável por qualquer transação efetuada diretamente ou por seu representante no Sistema, não cabendo ao provedor do Sistema ou ao Município de </w:t>
      </w:r>
      <w:r w:rsidR="00063C6C" w:rsidRPr="00063C6C">
        <w:rPr>
          <w:rFonts w:ascii="Arial" w:hAnsi="Arial" w:cs="Arial"/>
          <w:sz w:val="20"/>
          <w:szCs w:val="20"/>
        </w:rPr>
        <w:t>Senhora dos Remédios</w:t>
      </w:r>
      <w:r w:rsidRPr="00063C6C">
        <w:rPr>
          <w:rFonts w:ascii="Arial" w:hAnsi="Arial" w:cs="Arial"/>
          <w:sz w:val="20"/>
          <w:szCs w:val="20"/>
        </w:rPr>
        <w:t xml:space="preserve"> a responsabilidade por eventuais danos decorrentes de uso indevido da senha, ainda que por terceiros não autorizados.</w:t>
      </w:r>
    </w:p>
    <w:p w:rsidR="00C37CD4" w:rsidRPr="00063C6C" w:rsidRDefault="00C37CD4" w:rsidP="00EB2D5B">
      <w:pPr>
        <w:spacing w:after="0" w:line="240" w:lineRule="auto"/>
        <w:jc w:val="both"/>
        <w:rPr>
          <w:rFonts w:ascii="Arial" w:hAnsi="Arial" w:cs="Arial"/>
          <w:sz w:val="20"/>
          <w:szCs w:val="20"/>
        </w:rPr>
      </w:pPr>
      <w:r w:rsidRPr="00E311F1">
        <w:rPr>
          <w:rFonts w:ascii="Arial" w:hAnsi="Arial" w:cs="Arial"/>
          <w:sz w:val="20"/>
          <w:szCs w:val="20"/>
        </w:rPr>
        <w:t>3.3.</w:t>
      </w:r>
      <w:r w:rsidRPr="00E311F1">
        <w:rPr>
          <w:rFonts w:ascii="Arial" w:hAnsi="Arial" w:cs="Arial"/>
          <w:sz w:val="20"/>
          <w:szCs w:val="20"/>
        </w:rPr>
        <w:tab/>
      </w:r>
      <w:r w:rsidR="00E311F1" w:rsidRPr="00E311F1">
        <w:rPr>
          <w:rFonts w:ascii="Arial" w:hAnsi="Arial" w:cs="Arial"/>
          <w:sz w:val="20"/>
          <w:szCs w:val="20"/>
        </w:rPr>
        <w:t>A presente licitação tem itens exclusivos para microempresas e empresas de pequeno porte, nos termos do art. 49, inciso IV, c/</w:t>
      </w:r>
      <w:proofErr w:type="gramStart"/>
      <w:r w:rsidR="00E311F1" w:rsidRPr="00E311F1">
        <w:rPr>
          <w:rFonts w:ascii="Arial" w:hAnsi="Arial" w:cs="Arial"/>
          <w:sz w:val="20"/>
          <w:szCs w:val="20"/>
        </w:rPr>
        <w:t>c</w:t>
      </w:r>
      <w:proofErr w:type="gramEnd"/>
      <w:r w:rsidR="00E311F1" w:rsidRPr="00E311F1">
        <w:rPr>
          <w:rFonts w:ascii="Arial" w:hAnsi="Arial" w:cs="Arial"/>
          <w:sz w:val="20"/>
          <w:szCs w:val="20"/>
        </w:rPr>
        <w:t xml:space="preserve"> o art. 48, inciso I, da Lei Complementar nº 123, de 14 de dezembro de 2006 e itens de ampla concorrência</w:t>
      </w:r>
      <w:r w:rsidRPr="00E311F1">
        <w:rPr>
          <w:rFonts w:ascii="Arial" w:hAnsi="Arial" w:cs="Arial"/>
          <w:sz w:val="20"/>
          <w:szCs w:val="20"/>
        </w:rPr>
        <w:t>.</w:t>
      </w:r>
    </w:p>
    <w:p w:rsidR="00C37CD4" w:rsidRPr="00063C6C" w:rsidRDefault="00C42DE5" w:rsidP="00EB2D5B">
      <w:pPr>
        <w:spacing w:after="0" w:line="240" w:lineRule="auto"/>
        <w:jc w:val="both"/>
        <w:rPr>
          <w:rFonts w:ascii="Arial" w:hAnsi="Arial" w:cs="Arial"/>
          <w:sz w:val="20"/>
          <w:szCs w:val="20"/>
        </w:rPr>
      </w:pPr>
      <w:r w:rsidRPr="00063C6C">
        <w:rPr>
          <w:rFonts w:ascii="Arial" w:hAnsi="Arial" w:cs="Arial"/>
          <w:sz w:val="20"/>
          <w:szCs w:val="20"/>
        </w:rPr>
        <w:t>3.3.1</w:t>
      </w:r>
      <w:r w:rsidR="00C37CD4" w:rsidRPr="00063C6C">
        <w:rPr>
          <w:rFonts w:ascii="Arial" w:hAnsi="Arial" w:cs="Arial"/>
          <w:sz w:val="20"/>
          <w:szCs w:val="20"/>
        </w:rPr>
        <w:t>.</w:t>
      </w:r>
      <w:r w:rsidR="00C37CD4" w:rsidRPr="00063C6C">
        <w:rPr>
          <w:rFonts w:ascii="Arial" w:hAnsi="Arial" w:cs="Arial"/>
          <w:sz w:val="20"/>
          <w:szCs w:val="20"/>
        </w:rPr>
        <w:tab/>
        <w:t>Será concedido tratamento favorecido para as microempre</w:t>
      </w:r>
      <w:r w:rsidRPr="00063C6C">
        <w:rPr>
          <w:rFonts w:ascii="Arial" w:hAnsi="Arial" w:cs="Arial"/>
          <w:sz w:val="20"/>
          <w:szCs w:val="20"/>
        </w:rPr>
        <w:t>sas e empresas de pequeno porte,</w:t>
      </w:r>
      <w:r w:rsidR="00C37CD4" w:rsidRPr="00063C6C">
        <w:rPr>
          <w:rFonts w:ascii="Arial" w:hAnsi="Arial" w:cs="Arial"/>
          <w:sz w:val="20"/>
          <w:szCs w:val="20"/>
        </w:rPr>
        <w:t xml:space="preserve"> nos limites previstos da Lei Complementar nº 123, de 2006 e do Decreto </w:t>
      </w:r>
      <w:proofErr w:type="gramStart"/>
      <w:r w:rsidR="00C37CD4" w:rsidRPr="00063C6C">
        <w:rPr>
          <w:rFonts w:ascii="Arial" w:hAnsi="Arial" w:cs="Arial"/>
          <w:sz w:val="20"/>
          <w:szCs w:val="20"/>
        </w:rPr>
        <w:t>n.º</w:t>
      </w:r>
      <w:proofErr w:type="gramEnd"/>
      <w:r w:rsidR="00C37CD4" w:rsidRPr="00063C6C">
        <w:rPr>
          <w:rFonts w:ascii="Arial" w:hAnsi="Arial" w:cs="Arial"/>
          <w:sz w:val="20"/>
          <w:szCs w:val="20"/>
        </w:rPr>
        <w:t xml:space="preserve"> 8.538, de 2015.</w:t>
      </w:r>
    </w:p>
    <w:p w:rsidR="00C37CD4" w:rsidRPr="00063C6C" w:rsidRDefault="00C37CD4" w:rsidP="00EB2D5B">
      <w:pPr>
        <w:spacing w:after="0" w:line="240" w:lineRule="auto"/>
        <w:jc w:val="both"/>
        <w:rPr>
          <w:rFonts w:ascii="Arial" w:hAnsi="Arial" w:cs="Arial"/>
          <w:sz w:val="20"/>
          <w:szCs w:val="20"/>
        </w:rPr>
      </w:pPr>
      <w:r w:rsidRPr="00063C6C">
        <w:rPr>
          <w:rFonts w:ascii="Arial" w:hAnsi="Arial" w:cs="Arial"/>
          <w:sz w:val="20"/>
          <w:szCs w:val="20"/>
        </w:rPr>
        <w:t>3.4.</w:t>
      </w:r>
      <w:r w:rsidRPr="00063C6C">
        <w:rPr>
          <w:rFonts w:ascii="Arial" w:hAnsi="Arial" w:cs="Arial"/>
          <w:sz w:val="20"/>
          <w:szCs w:val="20"/>
        </w:rPr>
        <w:tab/>
        <w:t>Não poderão participar desta licitação os licitantes:</w:t>
      </w:r>
    </w:p>
    <w:p w:rsidR="00C37CD4" w:rsidRPr="00063C6C" w:rsidRDefault="00C37CD4" w:rsidP="00EB2D5B">
      <w:pPr>
        <w:spacing w:after="0" w:line="240" w:lineRule="auto"/>
        <w:jc w:val="both"/>
        <w:rPr>
          <w:rFonts w:ascii="Arial" w:hAnsi="Arial" w:cs="Arial"/>
          <w:sz w:val="20"/>
          <w:szCs w:val="20"/>
        </w:rPr>
      </w:pPr>
      <w:r w:rsidRPr="00063C6C">
        <w:rPr>
          <w:rFonts w:ascii="Arial" w:hAnsi="Arial" w:cs="Arial"/>
          <w:sz w:val="20"/>
          <w:szCs w:val="20"/>
        </w:rPr>
        <w:t>3.4.1.</w:t>
      </w:r>
      <w:r w:rsidRPr="00063C6C">
        <w:rPr>
          <w:rFonts w:ascii="Arial" w:hAnsi="Arial" w:cs="Arial"/>
          <w:sz w:val="20"/>
          <w:szCs w:val="20"/>
        </w:rPr>
        <w:tab/>
      </w:r>
      <w:proofErr w:type="gramStart"/>
      <w:r w:rsidRPr="00063C6C">
        <w:rPr>
          <w:rFonts w:ascii="Arial" w:hAnsi="Arial" w:cs="Arial"/>
          <w:sz w:val="20"/>
          <w:szCs w:val="20"/>
        </w:rPr>
        <w:t>que</w:t>
      </w:r>
      <w:proofErr w:type="gramEnd"/>
      <w:r w:rsidRPr="00063C6C">
        <w:rPr>
          <w:rFonts w:ascii="Arial" w:hAnsi="Arial" w:cs="Arial"/>
          <w:sz w:val="20"/>
          <w:szCs w:val="20"/>
        </w:rPr>
        <w:t xml:space="preserve"> não atendam às condições deste Edital e seu(s) anexo(s);</w:t>
      </w:r>
    </w:p>
    <w:p w:rsidR="00C37CD4" w:rsidRPr="00063C6C" w:rsidRDefault="00C37CD4" w:rsidP="00EB2D5B">
      <w:pPr>
        <w:spacing w:after="0" w:line="240" w:lineRule="auto"/>
        <w:jc w:val="both"/>
        <w:rPr>
          <w:rFonts w:ascii="Arial" w:hAnsi="Arial" w:cs="Arial"/>
          <w:sz w:val="20"/>
          <w:szCs w:val="20"/>
        </w:rPr>
      </w:pPr>
      <w:r w:rsidRPr="00063C6C">
        <w:rPr>
          <w:rFonts w:ascii="Arial" w:hAnsi="Arial" w:cs="Arial"/>
          <w:sz w:val="20"/>
          <w:szCs w:val="20"/>
        </w:rPr>
        <w:t>3.4.2.</w:t>
      </w:r>
      <w:r w:rsidRPr="00063C6C">
        <w:rPr>
          <w:rFonts w:ascii="Arial" w:hAnsi="Arial" w:cs="Arial"/>
          <w:sz w:val="20"/>
          <w:szCs w:val="20"/>
        </w:rPr>
        <w:tab/>
      </w:r>
      <w:proofErr w:type="gramStart"/>
      <w:r w:rsidRPr="00063C6C">
        <w:rPr>
          <w:rFonts w:ascii="Arial" w:hAnsi="Arial" w:cs="Arial"/>
          <w:sz w:val="20"/>
          <w:szCs w:val="20"/>
        </w:rPr>
        <w:t>estrangeiros</w:t>
      </w:r>
      <w:proofErr w:type="gramEnd"/>
      <w:r w:rsidRPr="00063C6C">
        <w:rPr>
          <w:rFonts w:ascii="Arial" w:hAnsi="Arial" w:cs="Arial"/>
          <w:sz w:val="20"/>
          <w:szCs w:val="20"/>
        </w:rPr>
        <w:t xml:space="preserve"> que não tenham representação legal no Brasil com poderes expressos para receber citação e responder administrativa ou judicialmente;</w:t>
      </w:r>
    </w:p>
    <w:p w:rsidR="00C37CD4" w:rsidRPr="00063C6C" w:rsidRDefault="00C37CD4" w:rsidP="00EB2D5B">
      <w:pPr>
        <w:spacing w:after="0" w:line="240" w:lineRule="auto"/>
        <w:jc w:val="both"/>
        <w:rPr>
          <w:rFonts w:ascii="Arial" w:hAnsi="Arial" w:cs="Arial"/>
          <w:sz w:val="20"/>
          <w:szCs w:val="20"/>
        </w:rPr>
      </w:pPr>
      <w:r w:rsidRPr="00063C6C">
        <w:rPr>
          <w:rFonts w:ascii="Arial" w:hAnsi="Arial" w:cs="Arial"/>
          <w:sz w:val="20"/>
          <w:szCs w:val="20"/>
        </w:rPr>
        <w:t>3.4.3.</w:t>
      </w:r>
      <w:r w:rsidRPr="00063C6C">
        <w:rPr>
          <w:rFonts w:ascii="Arial" w:hAnsi="Arial" w:cs="Arial"/>
          <w:sz w:val="20"/>
          <w:szCs w:val="20"/>
        </w:rPr>
        <w:tab/>
      </w:r>
      <w:proofErr w:type="gramStart"/>
      <w:r w:rsidRPr="00063C6C">
        <w:rPr>
          <w:rFonts w:ascii="Arial" w:hAnsi="Arial" w:cs="Arial"/>
          <w:sz w:val="20"/>
          <w:szCs w:val="20"/>
        </w:rPr>
        <w:t>que</w:t>
      </w:r>
      <w:proofErr w:type="gramEnd"/>
      <w:r w:rsidRPr="00063C6C">
        <w:rPr>
          <w:rFonts w:ascii="Arial" w:hAnsi="Arial" w:cs="Arial"/>
          <w:sz w:val="20"/>
          <w:szCs w:val="20"/>
        </w:rPr>
        <w:t xml:space="preserve"> se enquadrem nas seguintes vedações:</w:t>
      </w:r>
    </w:p>
    <w:p w:rsidR="00C37CD4" w:rsidRPr="00063C6C" w:rsidRDefault="009A06A3" w:rsidP="00EB2D5B">
      <w:pPr>
        <w:spacing w:after="0" w:line="240" w:lineRule="auto"/>
        <w:jc w:val="both"/>
        <w:rPr>
          <w:rFonts w:ascii="Arial" w:hAnsi="Arial" w:cs="Arial"/>
          <w:sz w:val="20"/>
          <w:szCs w:val="20"/>
        </w:rPr>
      </w:pPr>
      <w:r w:rsidRPr="00063C6C">
        <w:rPr>
          <w:rFonts w:ascii="Arial" w:hAnsi="Arial" w:cs="Arial"/>
          <w:sz w:val="20"/>
          <w:szCs w:val="20"/>
        </w:rPr>
        <w:t>a</w:t>
      </w:r>
      <w:r w:rsidR="00C37CD4" w:rsidRPr="00063C6C">
        <w:rPr>
          <w:rFonts w:ascii="Arial" w:hAnsi="Arial" w:cs="Arial"/>
          <w:sz w:val="20"/>
          <w:szCs w:val="20"/>
        </w:rPr>
        <w:t>)</w:t>
      </w:r>
      <w:r w:rsidR="00C37CD4" w:rsidRPr="00063C6C">
        <w:rPr>
          <w:rFonts w:ascii="Arial" w:hAnsi="Arial" w:cs="Arial"/>
          <w:sz w:val="20"/>
          <w:szCs w:val="20"/>
        </w:rPr>
        <w:tab/>
      </w:r>
      <w:r w:rsidRPr="00063C6C">
        <w:rPr>
          <w:rFonts w:ascii="Arial" w:hAnsi="Arial" w:cs="Arial"/>
          <w:sz w:val="20"/>
          <w:szCs w:val="20"/>
        </w:rPr>
        <w:t>que se</w:t>
      </w:r>
      <w:r w:rsidR="00C37CD4" w:rsidRPr="00063C6C">
        <w:rPr>
          <w:rFonts w:ascii="Arial" w:hAnsi="Arial" w:cs="Arial"/>
          <w:sz w:val="20"/>
          <w:szCs w:val="20"/>
        </w:rPr>
        <w:t xml:space="preserve"> encontre, ao tempo da contratação, impossibilitada de contratar em decorrência de sanção que lhe foi imposta;</w:t>
      </w:r>
    </w:p>
    <w:p w:rsidR="00C37CD4" w:rsidRPr="00063C6C" w:rsidRDefault="009A06A3" w:rsidP="00EB2D5B">
      <w:pPr>
        <w:spacing w:after="0" w:line="240" w:lineRule="auto"/>
        <w:jc w:val="both"/>
        <w:rPr>
          <w:rFonts w:ascii="Arial" w:hAnsi="Arial" w:cs="Arial"/>
          <w:sz w:val="20"/>
          <w:szCs w:val="20"/>
        </w:rPr>
      </w:pPr>
      <w:r w:rsidRPr="00063C6C">
        <w:rPr>
          <w:rFonts w:ascii="Arial" w:hAnsi="Arial" w:cs="Arial"/>
          <w:sz w:val="20"/>
          <w:szCs w:val="20"/>
        </w:rPr>
        <w:t>b</w:t>
      </w:r>
      <w:r w:rsidR="00C37CD4" w:rsidRPr="00063C6C">
        <w:rPr>
          <w:rFonts w:ascii="Arial" w:hAnsi="Arial" w:cs="Arial"/>
          <w:sz w:val="20"/>
          <w:szCs w:val="20"/>
        </w:rPr>
        <w:t>)</w:t>
      </w:r>
      <w:r w:rsidR="00C37CD4" w:rsidRPr="00063C6C">
        <w:rPr>
          <w:rFonts w:ascii="Arial" w:hAnsi="Arial" w:cs="Arial"/>
          <w:sz w:val="20"/>
          <w:szCs w:val="20"/>
        </w:rPr>
        <w:tab/>
        <w:t xml:space="preserve">aquele que mantenha vínculo de natureza técnica, comercial, econômica, financeira, trabalhista ou civil com dirigente do órgão ou entidade contratante ou com agente público que desempenhe função </w:t>
      </w:r>
      <w:r w:rsidR="00C42DE5" w:rsidRPr="00063C6C">
        <w:rPr>
          <w:rFonts w:ascii="Arial" w:hAnsi="Arial" w:cs="Arial"/>
          <w:sz w:val="20"/>
          <w:szCs w:val="20"/>
        </w:rPr>
        <w:t>na</w:t>
      </w:r>
      <w:r w:rsidR="00C37CD4" w:rsidRPr="00063C6C">
        <w:rPr>
          <w:rFonts w:ascii="Arial" w:hAnsi="Arial" w:cs="Arial"/>
          <w:sz w:val="20"/>
          <w:szCs w:val="20"/>
        </w:rPr>
        <w:t xml:space="preserve"> licitação ou atue na fiscalização ou na gestão do contrato, ou que deles </w:t>
      </w:r>
      <w:r w:rsidR="00C37CD4" w:rsidRPr="00063C6C">
        <w:rPr>
          <w:rFonts w:ascii="Arial" w:hAnsi="Arial" w:cs="Arial"/>
          <w:sz w:val="20"/>
          <w:szCs w:val="20"/>
        </w:rPr>
        <w:lastRenderedPageBreak/>
        <w:t>seja cônjuge, companheiro ou parente em linha reta, colateral ou por afinidade, até o terceiro grau;</w:t>
      </w:r>
    </w:p>
    <w:p w:rsidR="00C37CD4" w:rsidRPr="00063C6C" w:rsidRDefault="009A06A3" w:rsidP="00EB2D5B">
      <w:pPr>
        <w:spacing w:after="0" w:line="240" w:lineRule="auto"/>
        <w:jc w:val="both"/>
        <w:rPr>
          <w:rFonts w:ascii="Arial" w:hAnsi="Arial" w:cs="Arial"/>
          <w:sz w:val="20"/>
          <w:szCs w:val="20"/>
        </w:rPr>
      </w:pPr>
      <w:r w:rsidRPr="00063C6C">
        <w:rPr>
          <w:rFonts w:ascii="Arial" w:hAnsi="Arial" w:cs="Arial"/>
          <w:sz w:val="20"/>
          <w:szCs w:val="20"/>
        </w:rPr>
        <w:t>c</w:t>
      </w:r>
      <w:r w:rsidR="00C37CD4" w:rsidRPr="00063C6C">
        <w:rPr>
          <w:rFonts w:ascii="Arial" w:hAnsi="Arial" w:cs="Arial"/>
          <w:sz w:val="20"/>
          <w:szCs w:val="20"/>
        </w:rPr>
        <w:t>)</w:t>
      </w:r>
      <w:r w:rsidR="00C37CD4" w:rsidRPr="00063C6C">
        <w:rPr>
          <w:rFonts w:ascii="Arial" w:hAnsi="Arial" w:cs="Arial"/>
          <w:sz w:val="20"/>
          <w:szCs w:val="20"/>
        </w:rPr>
        <w:tab/>
        <w:t>empresas controladoras, controladas ou coligadas, nos termos da Lei nº 6.404, de 15 de dezembro de 1976, concorrendo entre si;</w:t>
      </w:r>
    </w:p>
    <w:p w:rsidR="00C37CD4" w:rsidRPr="00063C6C" w:rsidRDefault="009A06A3" w:rsidP="00EB2D5B">
      <w:pPr>
        <w:spacing w:after="0" w:line="240" w:lineRule="auto"/>
        <w:jc w:val="both"/>
        <w:rPr>
          <w:rFonts w:ascii="Arial" w:hAnsi="Arial" w:cs="Arial"/>
          <w:sz w:val="20"/>
          <w:szCs w:val="20"/>
        </w:rPr>
      </w:pPr>
      <w:r w:rsidRPr="00063C6C">
        <w:rPr>
          <w:rFonts w:ascii="Arial" w:hAnsi="Arial" w:cs="Arial"/>
          <w:sz w:val="20"/>
          <w:szCs w:val="20"/>
        </w:rPr>
        <w:t>d</w:t>
      </w:r>
      <w:r w:rsidR="00C37CD4" w:rsidRPr="00063C6C">
        <w:rPr>
          <w:rFonts w:ascii="Arial" w:hAnsi="Arial" w:cs="Arial"/>
          <w:sz w:val="20"/>
          <w:szCs w:val="20"/>
        </w:rPr>
        <w:t>)</w:t>
      </w:r>
      <w:r w:rsidR="00C37CD4" w:rsidRPr="00063C6C">
        <w:rPr>
          <w:rFonts w:ascii="Arial" w:hAnsi="Arial" w:cs="Arial"/>
          <w:sz w:val="20"/>
          <w:szCs w:val="20"/>
        </w:rPr>
        <w:tab/>
      </w:r>
      <w:r w:rsidRPr="00063C6C">
        <w:rPr>
          <w:rFonts w:ascii="Arial" w:hAnsi="Arial" w:cs="Arial"/>
          <w:sz w:val="20"/>
          <w:szCs w:val="20"/>
        </w:rPr>
        <w:t>que</w:t>
      </w:r>
      <w:r w:rsidR="00C37CD4" w:rsidRPr="00063C6C">
        <w:rPr>
          <w:rFonts w:ascii="Arial" w:hAnsi="Arial" w:cs="Arial"/>
          <w:sz w:val="20"/>
          <w:szCs w:val="20"/>
        </w:rPr>
        <w:t xml:space="preserve"> nos 5 (cinco) a</w:t>
      </w:r>
      <w:r w:rsidR="007C2BB6" w:rsidRPr="00063C6C">
        <w:rPr>
          <w:rFonts w:ascii="Arial" w:hAnsi="Arial" w:cs="Arial"/>
          <w:sz w:val="20"/>
          <w:szCs w:val="20"/>
        </w:rPr>
        <w:t>nos anteriores à divulgação do edital</w:t>
      </w:r>
      <w:r w:rsidR="00C37CD4" w:rsidRPr="00063C6C">
        <w:rPr>
          <w:rFonts w:ascii="Arial" w:hAnsi="Arial" w:cs="Arial"/>
          <w:sz w:val="20"/>
          <w:szCs w:val="20"/>
        </w:rPr>
        <w:t>, tenha sido condenada judicialmente, com trânsito em julgado, por exploração de trabalho infantil, por submissão de trabalhadores a condições análogas às de escravo ou por contratação de adolescentes nos casos vedados pela legislação trabalhista.</w:t>
      </w:r>
    </w:p>
    <w:p w:rsidR="00C37CD4" w:rsidRPr="00063C6C" w:rsidRDefault="009A06A3" w:rsidP="00EB2D5B">
      <w:pPr>
        <w:spacing w:after="0" w:line="240" w:lineRule="auto"/>
        <w:jc w:val="both"/>
        <w:rPr>
          <w:rFonts w:ascii="Arial" w:hAnsi="Arial" w:cs="Arial"/>
          <w:sz w:val="20"/>
          <w:szCs w:val="20"/>
        </w:rPr>
      </w:pPr>
      <w:r w:rsidRPr="00063C6C">
        <w:rPr>
          <w:rFonts w:ascii="Arial" w:hAnsi="Arial" w:cs="Arial"/>
          <w:sz w:val="20"/>
          <w:szCs w:val="20"/>
        </w:rPr>
        <w:t>3.5.</w:t>
      </w:r>
      <w:r w:rsidRPr="00063C6C">
        <w:rPr>
          <w:rFonts w:ascii="Arial" w:hAnsi="Arial" w:cs="Arial"/>
          <w:sz w:val="20"/>
          <w:szCs w:val="20"/>
        </w:rPr>
        <w:tab/>
        <w:t xml:space="preserve"> O disposto na alínea “a</w:t>
      </w:r>
      <w:r w:rsidR="00C37CD4" w:rsidRPr="00063C6C">
        <w:rPr>
          <w:rFonts w:ascii="Arial" w:hAnsi="Arial" w:cs="Arial"/>
          <w:sz w:val="20"/>
          <w:szCs w:val="20"/>
        </w:rPr>
        <w:t>” aplica-se também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C37CD4" w:rsidRPr="00063C6C" w:rsidRDefault="009A06A3" w:rsidP="00EB2D5B">
      <w:pPr>
        <w:spacing w:after="0" w:line="240" w:lineRule="auto"/>
        <w:jc w:val="both"/>
        <w:rPr>
          <w:rFonts w:ascii="Arial" w:hAnsi="Arial" w:cs="Arial"/>
          <w:sz w:val="20"/>
          <w:szCs w:val="20"/>
        </w:rPr>
      </w:pPr>
      <w:r w:rsidRPr="00063C6C">
        <w:rPr>
          <w:rFonts w:ascii="Arial" w:hAnsi="Arial" w:cs="Arial"/>
          <w:sz w:val="20"/>
          <w:szCs w:val="20"/>
        </w:rPr>
        <w:t>3.6</w:t>
      </w:r>
      <w:r w:rsidR="00C37CD4" w:rsidRPr="00063C6C">
        <w:rPr>
          <w:rFonts w:ascii="Arial" w:hAnsi="Arial" w:cs="Arial"/>
          <w:sz w:val="20"/>
          <w:szCs w:val="20"/>
        </w:rPr>
        <w:t>.</w:t>
      </w:r>
      <w:r w:rsidR="00C37CD4" w:rsidRPr="00063C6C">
        <w:rPr>
          <w:rFonts w:ascii="Arial" w:hAnsi="Arial" w:cs="Arial"/>
          <w:sz w:val="20"/>
          <w:szCs w:val="20"/>
        </w:rPr>
        <w:tab/>
      </w:r>
      <w:proofErr w:type="gramStart"/>
      <w:r w:rsidR="00C37CD4" w:rsidRPr="00063C6C">
        <w:rPr>
          <w:rFonts w:ascii="Arial" w:hAnsi="Arial" w:cs="Arial"/>
          <w:sz w:val="20"/>
          <w:szCs w:val="20"/>
        </w:rPr>
        <w:t>organizações</w:t>
      </w:r>
      <w:proofErr w:type="gramEnd"/>
      <w:r w:rsidR="00C37CD4" w:rsidRPr="00063C6C">
        <w:rPr>
          <w:rFonts w:ascii="Arial" w:hAnsi="Arial" w:cs="Arial"/>
          <w:sz w:val="20"/>
          <w:szCs w:val="20"/>
        </w:rPr>
        <w:t xml:space="preserve"> da Sociedade Civil de Interesse Público - OSCIP, atuando nessa condição; </w:t>
      </w:r>
    </w:p>
    <w:p w:rsidR="00F05B34" w:rsidRPr="00063C6C" w:rsidRDefault="00F05B34" w:rsidP="00EB2D5B">
      <w:pPr>
        <w:spacing w:after="0" w:line="240" w:lineRule="auto"/>
        <w:jc w:val="both"/>
        <w:rPr>
          <w:rFonts w:ascii="Arial" w:hAnsi="Arial" w:cs="Arial"/>
          <w:sz w:val="20"/>
          <w:szCs w:val="20"/>
        </w:rPr>
      </w:pPr>
      <w:r w:rsidRPr="00063C6C">
        <w:rPr>
          <w:rFonts w:ascii="Arial" w:hAnsi="Arial" w:cs="Arial"/>
          <w:sz w:val="20"/>
          <w:szCs w:val="20"/>
        </w:rPr>
        <w:t>3.7. Cooperativas;</w:t>
      </w:r>
    </w:p>
    <w:p w:rsidR="00C37CD4" w:rsidRDefault="009A06A3" w:rsidP="00EB2D5B">
      <w:pPr>
        <w:spacing w:after="0" w:line="240" w:lineRule="auto"/>
        <w:jc w:val="both"/>
        <w:rPr>
          <w:rFonts w:ascii="Arial" w:hAnsi="Arial" w:cs="Arial"/>
          <w:sz w:val="20"/>
          <w:szCs w:val="20"/>
        </w:rPr>
      </w:pPr>
      <w:r w:rsidRPr="00063C6C">
        <w:rPr>
          <w:rFonts w:ascii="Arial" w:hAnsi="Arial" w:cs="Arial"/>
          <w:sz w:val="20"/>
          <w:szCs w:val="20"/>
        </w:rPr>
        <w:t>3.</w:t>
      </w:r>
      <w:r w:rsidR="00F05B34" w:rsidRPr="00063C6C">
        <w:rPr>
          <w:rFonts w:ascii="Arial" w:hAnsi="Arial" w:cs="Arial"/>
          <w:sz w:val="20"/>
          <w:szCs w:val="20"/>
        </w:rPr>
        <w:t>8</w:t>
      </w:r>
      <w:r w:rsidR="00C37CD4" w:rsidRPr="00063C6C">
        <w:rPr>
          <w:rFonts w:ascii="Arial" w:hAnsi="Arial" w:cs="Arial"/>
          <w:sz w:val="20"/>
          <w:szCs w:val="20"/>
        </w:rPr>
        <w:t>.</w:t>
      </w:r>
      <w:r w:rsidR="00C37CD4" w:rsidRPr="00063C6C">
        <w:rPr>
          <w:rFonts w:ascii="Arial" w:hAnsi="Arial" w:cs="Arial"/>
          <w:sz w:val="20"/>
          <w:szCs w:val="20"/>
        </w:rPr>
        <w:tab/>
        <w:t xml:space="preserve">Não poderá participar, direta ou indiretamente, da </w:t>
      </w:r>
      <w:r w:rsidR="00C42DE5" w:rsidRPr="00063C6C">
        <w:rPr>
          <w:rFonts w:ascii="Arial" w:hAnsi="Arial" w:cs="Arial"/>
          <w:sz w:val="20"/>
          <w:szCs w:val="20"/>
        </w:rPr>
        <w:t>licitação</w:t>
      </w:r>
      <w:r w:rsidR="00C37CD4" w:rsidRPr="00063C6C">
        <w:rPr>
          <w:rFonts w:ascii="Arial" w:hAnsi="Arial" w:cs="Arial"/>
          <w:sz w:val="20"/>
          <w:szCs w:val="20"/>
        </w:rPr>
        <w:t xml:space="preserve">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w:t>
      </w:r>
      <w:proofErr w:type="gramStart"/>
      <w:r w:rsidR="00C37CD4" w:rsidRPr="00063C6C">
        <w:rPr>
          <w:rFonts w:ascii="Arial" w:hAnsi="Arial" w:cs="Arial"/>
          <w:sz w:val="20"/>
          <w:szCs w:val="20"/>
        </w:rPr>
        <w:t>n.º</w:t>
      </w:r>
      <w:proofErr w:type="gramEnd"/>
      <w:r w:rsidR="00C37CD4" w:rsidRPr="00063C6C">
        <w:rPr>
          <w:rFonts w:ascii="Arial" w:hAnsi="Arial" w:cs="Arial"/>
          <w:sz w:val="20"/>
          <w:szCs w:val="20"/>
        </w:rPr>
        <w:t xml:space="preserve"> 14.133, de 2021.</w:t>
      </w:r>
    </w:p>
    <w:p w:rsidR="00EB2D5B" w:rsidRPr="00063C6C" w:rsidRDefault="00EB2D5B" w:rsidP="00EB2D5B">
      <w:pPr>
        <w:spacing w:after="0" w:line="240" w:lineRule="auto"/>
        <w:jc w:val="both"/>
        <w:rPr>
          <w:rFonts w:ascii="Arial" w:hAnsi="Arial" w:cs="Arial"/>
          <w:sz w:val="20"/>
          <w:szCs w:val="20"/>
        </w:rPr>
      </w:pPr>
    </w:p>
    <w:p w:rsidR="00C67C31" w:rsidRPr="00063C6C" w:rsidRDefault="00C67C31" w:rsidP="00EB2D5B">
      <w:pPr>
        <w:spacing w:after="0" w:line="240" w:lineRule="auto"/>
        <w:jc w:val="both"/>
        <w:rPr>
          <w:rFonts w:ascii="Arial" w:hAnsi="Arial" w:cs="Arial"/>
          <w:b/>
          <w:sz w:val="20"/>
          <w:szCs w:val="20"/>
        </w:rPr>
      </w:pPr>
      <w:r w:rsidRPr="00063C6C">
        <w:rPr>
          <w:rFonts w:ascii="Arial" w:hAnsi="Arial" w:cs="Arial"/>
          <w:b/>
          <w:sz w:val="20"/>
          <w:szCs w:val="20"/>
        </w:rPr>
        <w:t>4.</w:t>
      </w:r>
      <w:r w:rsidRPr="00063C6C">
        <w:rPr>
          <w:rFonts w:ascii="Arial" w:hAnsi="Arial" w:cs="Arial"/>
          <w:b/>
          <w:sz w:val="20"/>
          <w:szCs w:val="20"/>
        </w:rPr>
        <w:tab/>
        <w:t>DA APRESENTAÇÃO DA PROPOSTA E DOS DOCUMENTOS DE HABILITAÇÃO</w:t>
      </w:r>
    </w:p>
    <w:p w:rsidR="00C67C31" w:rsidRPr="00063C6C" w:rsidRDefault="00C37CD4" w:rsidP="00EB2D5B">
      <w:pPr>
        <w:spacing w:after="0" w:line="240" w:lineRule="auto"/>
        <w:jc w:val="both"/>
        <w:rPr>
          <w:rFonts w:ascii="Arial" w:hAnsi="Arial" w:cs="Arial"/>
          <w:sz w:val="20"/>
          <w:szCs w:val="20"/>
        </w:rPr>
      </w:pPr>
      <w:r w:rsidRPr="00063C6C">
        <w:rPr>
          <w:rFonts w:ascii="Arial" w:hAnsi="Arial" w:cs="Arial"/>
          <w:sz w:val="20"/>
          <w:szCs w:val="20"/>
        </w:rPr>
        <w:t>4.1</w:t>
      </w:r>
      <w:r w:rsidR="00C67C31" w:rsidRPr="00063C6C">
        <w:rPr>
          <w:rFonts w:ascii="Arial" w:hAnsi="Arial" w:cs="Arial"/>
          <w:sz w:val="20"/>
          <w:szCs w:val="20"/>
        </w:rPr>
        <w:t>.</w:t>
      </w:r>
      <w:r w:rsidR="00C67C31" w:rsidRPr="00063C6C">
        <w:rPr>
          <w:rFonts w:ascii="Arial" w:hAnsi="Arial" w:cs="Arial"/>
          <w:sz w:val="20"/>
          <w:szCs w:val="20"/>
        </w:rPr>
        <w:tab/>
        <w:t>Os licitantes encaminharão, exclusivamente por meio do sistema elet</w:t>
      </w:r>
      <w:r w:rsidR="001B1C62" w:rsidRPr="00063C6C">
        <w:rPr>
          <w:rFonts w:ascii="Arial" w:hAnsi="Arial" w:cs="Arial"/>
          <w:sz w:val="20"/>
          <w:szCs w:val="20"/>
        </w:rPr>
        <w:t>rônico, a proposta com o preço</w:t>
      </w:r>
      <w:r w:rsidR="00C67C31" w:rsidRPr="00063C6C">
        <w:rPr>
          <w:rFonts w:ascii="Arial" w:hAnsi="Arial" w:cs="Arial"/>
          <w:sz w:val="20"/>
          <w:szCs w:val="20"/>
        </w:rPr>
        <w:t>, conforme o critério de julgamento adotado neste Edital, até a data e o horário estabelecidos para abertura da sessão pública.</w:t>
      </w:r>
    </w:p>
    <w:p w:rsidR="00C67C31" w:rsidRPr="00063C6C" w:rsidRDefault="00C37CD4" w:rsidP="00EB2D5B">
      <w:pPr>
        <w:spacing w:after="0" w:line="240" w:lineRule="auto"/>
        <w:jc w:val="both"/>
        <w:rPr>
          <w:rFonts w:ascii="Arial" w:hAnsi="Arial" w:cs="Arial"/>
          <w:sz w:val="20"/>
          <w:szCs w:val="20"/>
        </w:rPr>
      </w:pPr>
      <w:r w:rsidRPr="00063C6C">
        <w:rPr>
          <w:rFonts w:ascii="Arial" w:hAnsi="Arial" w:cs="Arial"/>
          <w:sz w:val="20"/>
          <w:szCs w:val="20"/>
        </w:rPr>
        <w:t>4.2</w:t>
      </w:r>
      <w:r w:rsidR="00C67C31" w:rsidRPr="00063C6C">
        <w:rPr>
          <w:rFonts w:ascii="Arial" w:hAnsi="Arial" w:cs="Arial"/>
          <w:sz w:val="20"/>
          <w:szCs w:val="20"/>
        </w:rPr>
        <w:t>.</w:t>
      </w:r>
      <w:r w:rsidR="00C67C31" w:rsidRPr="00063C6C">
        <w:rPr>
          <w:rFonts w:ascii="Arial" w:hAnsi="Arial" w:cs="Arial"/>
          <w:sz w:val="20"/>
          <w:szCs w:val="20"/>
        </w:rPr>
        <w:tab/>
      </w:r>
      <w:r w:rsidR="001B1C62" w:rsidRPr="00063C6C">
        <w:rPr>
          <w:rFonts w:ascii="Arial" w:hAnsi="Arial" w:cs="Arial"/>
          <w:sz w:val="20"/>
          <w:szCs w:val="20"/>
        </w:rPr>
        <w:t>O</w:t>
      </w:r>
      <w:r w:rsidR="00C67C31" w:rsidRPr="00063C6C">
        <w:rPr>
          <w:rFonts w:ascii="Arial" w:hAnsi="Arial" w:cs="Arial"/>
          <w:sz w:val="20"/>
          <w:szCs w:val="20"/>
        </w:rPr>
        <w:t>s licitantes encaminharão, na forma e no prazo estabelecidos no item anterior, simultaneamente os documentos de habil</w:t>
      </w:r>
      <w:r w:rsidR="001B1C62" w:rsidRPr="00063C6C">
        <w:rPr>
          <w:rFonts w:ascii="Arial" w:hAnsi="Arial" w:cs="Arial"/>
          <w:sz w:val="20"/>
          <w:szCs w:val="20"/>
        </w:rPr>
        <w:t>itação e a proposta com o preço</w:t>
      </w:r>
      <w:r w:rsidRPr="00063C6C">
        <w:rPr>
          <w:rFonts w:ascii="Arial" w:hAnsi="Arial" w:cs="Arial"/>
          <w:sz w:val="20"/>
          <w:szCs w:val="20"/>
        </w:rPr>
        <w:t>.</w:t>
      </w:r>
    </w:p>
    <w:p w:rsidR="00C67C31" w:rsidRPr="00063C6C" w:rsidRDefault="009A06A3" w:rsidP="00EB2D5B">
      <w:pPr>
        <w:spacing w:after="0" w:line="240" w:lineRule="auto"/>
        <w:jc w:val="both"/>
        <w:rPr>
          <w:rFonts w:ascii="Arial" w:hAnsi="Arial" w:cs="Arial"/>
          <w:sz w:val="20"/>
          <w:szCs w:val="20"/>
        </w:rPr>
      </w:pPr>
      <w:r w:rsidRPr="00063C6C">
        <w:rPr>
          <w:rFonts w:ascii="Arial" w:hAnsi="Arial" w:cs="Arial"/>
          <w:sz w:val="20"/>
          <w:szCs w:val="20"/>
        </w:rPr>
        <w:t>4.3</w:t>
      </w:r>
      <w:r w:rsidR="00C67C31" w:rsidRPr="00063C6C">
        <w:rPr>
          <w:rFonts w:ascii="Arial" w:hAnsi="Arial" w:cs="Arial"/>
          <w:sz w:val="20"/>
          <w:szCs w:val="20"/>
        </w:rPr>
        <w:t>.</w:t>
      </w:r>
      <w:r w:rsidR="00C67C31" w:rsidRPr="00063C6C">
        <w:rPr>
          <w:rFonts w:ascii="Arial" w:hAnsi="Arial" w:cs="Arial"/>
          <w:sz w:val="20"/>
          <w:szCs w:val="20"/>
        </w:rPr>
        <w:tab/>
        <w:t>No cadastramento da proposta inicial, o licitante declarará, em campo próprio do sistema, que:</w:t>
      </w:r>
    </w:p>
    <w:p w:rsidR="0028107D" w:rsidRPr="00063C6C" w:rsidRDefault="0028107D" w:rsidP="00EB2D5B">
      <w:pPr>
        <w:spacing w:after="0" w:line="240" w:lineRule="auto"/>
        <w:jc w:val="both"/>
        <w:rPr>
          <w:rFonts w:ascii="Arial" w:hAnsi="Arial" w:cs="Arial"/>
          <w:sz w:val="20"/>
          <w:szCs w:val="20"/>
        </w:rPr>
      </w:pPr>
      <w:r w:rsidRPr="00063C6C">
        <w:rPr>
          <w:rFonts w:ascii="Arial" w:hAnsi="Arial" w:cs="Arial"/>
          <w:sz w:val="20"/>
          <w:szCs w:val="20"/>
        </w:rPr>
        <w:t>4.</w:t>
      </w:r>
      <w:r w:rsidR="009A06A3" w:rsidRPr="00063C6C">
        <w:rPr>
          <w:rFonts w:ascii="Arial" w:hAnsi="Arial" w:cs="Arial"/>
          <w:sz w:val="20"/>
          <w:szCs w:val="20"/>
        </w:rPr>
        <w:t>3</w:t>
      </w:r>
      <w:r w:rsidRPr="00063C6C">
        <w:rPr>
          <w:rFonts w:ascii="Arial" w:hAnsi="Arial" w:cs="Arial"/>
          <w:sz w:val="20"/>
          <w:szCs w:val="20"/>
        </w:rPr>
        <w:t>.1.</w:t>
      </w:r>
      <w:r w:rsidRPr="00063C6C">
        <w:rPr>
          <w:rFonts w:ascii="Arial" w:hAnsi="Arial" w:cs="Arial"/>
          <w:sz w:val="20"/>
          <w:szCs w:val="20"/>
        </w:rPr>
        <w:tab/>
      </w:r>
      <w:proofErr w:type="gramStart"/>
      <w:r w:rsidRPr="00063C6C">
        <w:rPr>
          <w:rFonts w:ascii="Arial" w:hAnsi="Arial" w:cs="Arial"/>
          <w:sz w:val="20"/>
          <w:szCs w:val="20"/>
        </w:rPr>
        <w:t>que</w:t>
      </w:r>
      <w:proofErr w:type="gramEnd"/>
      <w:r w:rsidRPr="00063C6C">
        <w:rPr>
          <w:rFonts w:ascii="Arial" w:hAnsi="Arial" w:cs="Arial"/>
          <w:sz w:val="20"/>
          <w:szCs w:val="20"/>
        </w:rPr>
        <w:t xml:space="preserve"> está ciente e concorda com as condições contidas Edital e seus anexos, cumpre plenamente os requisitos de habilitação e que até a presente data  inexistem fatos impeditivos para sua habilitação no certame, ciente da obrigatoriedade de declarar ocorrências posteriores;</w:t>
      </w:r>
    </w:p>
    <w:p w:rsidR="0028107D" w:rsidRPr="00063C6C" w:rsidRDefault="009A06A3" w:rsidP="00EB2D5B">
      <w:pPr>
        <w:spacing w:after="0" w:line="240" w:lineRule="auto"/>
        <w:jc w:val="both"/>
        <w:rPr>
          <w:rFonts w:ascii="Arial" w:hAnsi="Arial" w:cs="Arial"/>
          <w:sz w:val="20"/>
          <w:szCs w:val="20"/>
        </w:rPr>
      </w:pPr>
      <w:r w:rsidRPr="00063C6C">
        <w:rPr>
          <w:rFonts w:ascii="Arial" w:hAnsi="Arial" w:cs="Arial"/>
          <w:sz w:val="20"/>
          <w:szCs w:val="20"/>
        </w:rPr>
        <w:t>4.3</w:t>
      </w:r>
      <w:r w:rsidR="0028107D" w:rsidRPr="00063C6C">
        <w:rPr>
          <w:rFonts w:ascii="Arial" w:hAnsi="Arial" w:cs="Arial"/>
          <w:sz w:val="20"/>
          <w:szCs w:val="20"/>
        </w:rPr>
        <w:t>.2.</w:t>
      </w:r>
      <w:r w:rsidR="0028107D" w:rsidRPr="00063C6C">
        <w:rPr>
          <w:rFonts w:ascii="Arial" w:hAnsi="Arial" w:cs="Arial"/>
          <w:sz w:val="20"/>
          <w:szCs w:val="20"/>
        </w:rPr>
        <w:tab/>
      </w:r>
      <w:proofErr w:type="gramStart"/>
      <w:r w:rsidR="0028107D" w:rsidRPr="00063C6C">
        <w:rPr>
          <w:rFonts w:ascii="Arial" w:hAnsi="Arial" w:cs="Arial"/>
          <w:sz w:val="20"/>
          <w:szCs w:val="20"/>
        </w:rPr>
        <w:t>que</w:t>
      </w:r>
      <w:proofErr w:type="gramEnd"/>
      <w:r w:rsidR="0028107D" w:rsidRPr="00063C6C">
        <w:rPr>
          <w:rFonts w:ascii="Arial" w:hAnsi="Arial" w:cs="Arial"/>
          <w:sz w:val="20"/>
          <w:szCs w:val="20"/>
        </w:rPr>
        <w:t xml:space="preserve"> a proposta apresentada está em conformidade com as exigências do edital e responsabiliza pela veracidade e autenticidade dos documentos apresentados;</w:t>
      </w:r>
    </w:p>
    <w:p w:rsidR="0028107D" w:rsidRPr="00063C6C" w:rsidRDefault="0028107D" w:rsidP="00EB2D5B">
      <w:pPr>
        <w:spacing w:after="0" w:line="240" w:lineRule="auto"/>
        <w:jc w:val="both"/>
        <w:rPr>
          <w:rFonts w:ascii="Arial" w:hAnsi="Arial" w:cs="Arial"/>
          <w:sz w:val="20"/>
          <w:szCs w:val="20"/>
        </w:rPr>
      </w:pPr>
      <w:r w:rsidRPr="00063C6C">
        <w:rPr>
          <w:rFonts w:ascii="Arial" w:hAnsi="Arial" w:cs="Arial"/>
          <w:sz w:val="20"/>
          <w:szCs w:val="20"/>
        </w:rPr>
        <w:t>4.</w:t>
      </w:r>
      <w:r w:rsidR="009A06A3" w:rsidRPr="00063C6C">
        <w:rPr>
          <w:rFonts w:ascii="Arial" w:hAnsi="Arial" w:cs="Arial"/>
          <w:sz w:val="20"/>
          <w:szCs w:val="20"/>
        </w:rPr>
        <w:t>3</w:t>
      </w:r>
      <w:r w:rsidRPr="00063C6C">
        <w:rPr>
          <w:rFonts w:ascii="Arial" w:hAnsi="Arial" w:cs="Arial"/>
          <w:sz w:val="20"/>
          <w:szCs w:val="20"/>
        </w:rPr>
        <w:t>.3.</w:t>
      </w:r>
      <w:r w:rsidRPr="00063C6C">
        <w:rPr>
          <w:rFonts w:ascii="Arial" w:hAnsi="Arial" w:cs="Arial"/>
          <w:sz w:val="20"/>
          <w:szCs w:val="20"/>
        </w:rPr>
        <w:tab/>
      </w:r>
      <w:proofErr w:type="gramStart"/>
      <w:r w:rsidRPr="00063C6C">
        <w:rPr>
          <w:rFonts w:ascii="Arial" w:hAnsi="Arial" w:cs="Arial"/>
          <w:sz w:val="20"/>
          <w:szCs w:val="20"/>
        </w:rPr>
        <w:t>que</w:t>
      </w:r>
      <w:proofErr w:type="gramEnd"/>
      <w:r w:rsidRPr="00063C6C">
        <w:rPr>
          <w:rFonts w:ascii="Arial" w:hAnsi="Arial" w:cs="Arial"/>
          <w:sz w:val="20"/>
          <w:szCs w:val="20"/>
        </w:rPr>
        <w:t xml:space="preserve"> não emprega menor de 18 anos em trabalho noturno, perigoso ou insalubre e não emprega menor de 16 anos, salvo menor, a partir de 14 anos, na condição de aprendiz, nos termos do artigo 7°, XXXIII, da Constituição;</w:t>
      </w:r>
    </w:p>
    <w:p w:rsidR="0028107D" w:rsidRPr="00063C6C" w:rsidRDefault="0028107D" w:rsidP="00EB2D5B">
      <w:pPr>
        <w:spacing w:after="0" w:line="240" w:lineRule="auto"/>
        <w:jc w:val="both"/>
        <w:rPr>
          <w:rFonts w:ascii="Arial" w:hAnsi="Arial" w:cs="Arial"/>
          <w:sz w:val="20"/>
          <w:szCs w:val="20"/>
        </w:rPr>
      </w:pPr>
      <w:r w:rsidRPr="00063C6C">
        <w:rPr>
          <w:rFonts w:ascii="Arial" w:hAnsi="Arial" w:cs="Arial"/>
          <w:sz w:val="20"/>
          <w:szCs w:val="20"/>
        </w:rPr>
        <w:t>4.</w:t>
      </w:r>
      <w:r w:rsidR="009A06A3" w:rsidRPr="00063C6C">
        <w:rPr>
          <w:rFonts w:ascii="Arial" w:hAnsi="Arial" w:cs="Arial"/>
          <w:sz w:val="20"/>
          <w:szCs w:val="20"/>
        </w:rPr>
        <w:t>3</w:t>
      </w:r>
      <w:r w:rsidRPr="00063C6C">
        <w:rPr>
          <w:rFonts w:ascii="Arial" w:hAnsi="Arial" w:cs="Arial"/>
          <w:sz w:val="20"/>
          <w:szCs w:val="20"/>
        </w:rPr>
        <w:t xml:space="preserve">.4. </w:t>
      </w:r>
      <w:proofErr w:type="gramStart"/>
      <w:r w:rsidRPr="00063C6C">
        <w:rPr>
          <w:rFonts w:ascii="Arial" w:hAnsi="Arial" w:cs="Arial"/>
          <w:sz w:val="20"/>
          <w:szCs w:val="20"/>
        </w:rPr>
        <w:t>que</w:t>
      </w:r>
      <w:proofErr w:type="gramEnd"/>
      <w:r w:rsidRPr="00063C6C">
        <w:rPr>
          <w:rFonts w:ascii="Arial" w:hAnsi="Arial" w:cs="Arial"/>
          <w:sz w:val="20"/>
          <w:szCs w:val="20"/>
        </w:rPr>
        <w:t xml:space="preserve"> não possui em sua cadeia produtiva, empregados executando trabalho degradante ou forçado, observando o disposto nos incisos III e IV do art.1</w:t>
      </w:r>
      <w:r w:rsidRPr="00063C6C">
        <w:rPr>
          <w:rFonts w:ascii="Arial" w:hAnsi="Arial" w:cs="Arial"/>
          <w:sz w:val="20"/>
          <w:szCs w:val="20"/>
          <w:vertAlign w:val="superscript"/>
        </w:rPr>
        <w:t>o</w:t>
      </w:r>
      <w:r w:rsidRPr="00063C6C">
        <w:rPr>
          <w:rFonts w:ascii="Arial" w:hAnsi="Arial" w:cs="Arial"/>
          <w:sz w:val="20"/>
          <w:szCs w:val="20"/>
        </w:rPr>
        <w:t xml:space="preserve"> e no inciso III do art.5</w:t>
      </w:r>
      <w:r w:rsidRPr="00063C6C">
        <w:rPr>
          <w:rFonts w:ascii="Arial" w:hAnsi="Arial" w:cs="Arial"/>
          <w:sz w:val="20"/>
          <w:szCs w:val="20"/>
          <w:vertAlign w:val="superscript"/>
        </w:rPr>
        <w:t xml:space="preserve">o </w:t>
      </w:r>
      <w:r w:rsidRPr="00063C6C">
        <w:rPr>
          <w:rFonts w:ascii="Arial" w:hAnsi="Arial" w:cs="Arial"/>
          <w:sz w:val="20"/>
          <w:szCs w:val="20"/>
        </w:rPr>
        <w:t>da Constituição Federal/88.</w:t>
      </w:r>
    </w:p>
    <w:p w:rsidR="0028107D" w:rsidRPr="00063C6C" w:rsidRDefault="0028107D" w:rsidP="00EB2D5B">
      <w:pPr>
        <w:spacing w:after="0" w:line="240" w:lineRule="auto"/>
        <w:jc w:val="both"/>
        <w:rPr>
          <w:rFonts w:ascii="Arial" w:hAnsi="Arial" w:cs="Arial"/>
          <w:sz w:val="20"/>
          <w:szCs w:val="20"/>
        </w:rPr>
      </w:pPr>
      <w:r w:rsidRPr="00063C6C">
        <w:rPr>
          <w:rFonts w:ascii="Arial" w:hAnsi="Arial" w:cs="Arial"/>
          <w:sz w:val="20"/>
          <w:szCs w:val="20"/>
        </w:rPr>
        <w:t>4.</w:t>
      </w:r>
      <w:r w:rsidR="009A06A3" w:rsidRPr="00063C6C">
        <w:rPr>
          <w:rFonts w:ascii="Arial" w:hAnsi="Arial" w:cs="Arial"/>
          <w:sz w:val="20"/>
          <w:szCs w:val="20"/>
        </w:rPr>
        <w:t>3</w:t>
      </w:r>
      <w:r w:rsidRPr="00063C6C">
        <w:rPr>
          <w:rFonts w:ascii="Arial" w:hAnsi="Arial" w:cs="Arial"/>
          <w:sz w:val="20"/>
          <w:szCs w:val="20"/>
        </w:rPr>
        <w:t xml:space="preserve">.5. </w:t>
      </w:r>
      <w:proofErr w:type="gramStart"/>
      <w:r w:rsidRPr="00063C6C">
        <w:rPr>
          <w:rFonts w:ascii="Arial" w:hAnsi="Arial" w:cs="Arial"/>
          <w:sz w:val="20"/>
          <w:szCs w:val="20"/>
        </w:rPr>
        <w:t>que</w:t>
      </w:r>
      <w:proofErr w:type="gramEnd"/>
      <w:r w:rsidRPr="00063C6C">
        <w:rPr>
          <w:rFonts w:ascii="Arial" w:hAnsi="Arial" w:cs="Arial"/>
          <w:sz w:val="20"/>
          <w:szCs w:val="20"/>
        </w:rPr>
        <w:t xml:space="preserve"> a proposta econômica compreende a integralidade dos custos para atendimento dos direitos trabalhistas assegurados na Constituição Federal, nas leis trabalhistas, nas normas </w:t>
      </w:r>
      <w:proofErr w:type="spellStart"/>
      <w:r w:rsidRPr="00063C6C">
        <w:rPr>
          <w:rFonts w:ascii="Arial" w:hAnsi="Arial" w:cs="Arial"/>
          <w:sz w:val="20"/>
          <w:szCs w:val="20"/>
        </w:rPr>
        <w:t>infralegais</w:t>
      </w:r>
      <w:proofErr w:type="spellEnd"/>
      <w:r w:rsidRPr="00063C6C">
        <w:rPr>
          <w:rFonts w:ascii="Arial" w:hAnsi="Arial" w:cs="Arial"/>
          <w:sz w:val="20"/>
          <w:szCs w:val="20"/>
        </w:rPr>
        <w:t>, nas convenções coletivas de trabalho e nos termos de ajustamento de conduta vigentes na data de entrega da proposta, conforme art.63, § 1</w:t>
      </w:r>
      <w:r w:rsidRPr="00063C6C">
        <w:rPr>
          <w:rFonts w:ascii="Arial" w:hAnsi="Arial" w:cs="Arial"/>
          <w:sz w:val="20"/>
          <w:szCs w:val="20"/>
          <w:vertAlign w:val="superscript"/>
        </w:rPr>
        <w:t>o</w:t>
      </w:r>
      <w:r w:rsidRPr="00063C6C">
        <w:rPr>
          <w:rFonts w:ascii="Arial" w:hAnsi="Arial" w:cs="Arial"/>
          <w:sz w:val="20"/>
          <w:szCs w:val="20"/>
        </w:rPr>
        <w:t>, da Lei Federal n</w:t>
      </w:r>
      <w:r w:rsidRPr="00063C6C">
        <w:rPr>
          <w:rFonts w:ascii="Arial" w:hAnsi="Arial" w:cs="Arial"/>
          <w:sz w:val="20"/>
          <w:szCs w:val="20"/>
          <w:vertAlign w:val="superscript"/>
        </w:rPr>
        <w:t>o</w:t>
      </w:r>
      <w:r w:rsidRPr="00063C6C">
        <w:rPr>
          <w:rFonts w:ascii="Arial" w:hAnsi="Arial" w:cs="Arial"/>
          <w:sz w:val="20"/>
          <w:szCs w:val="20"/>
        </w:rPr>
        <w:t xml:space="preserve"> 14.133/21;</w:t>
      </w:r>
    </w:p>
    <w:p w:rsidR="0028107D" w:rsidRPr="00063C6C" w:rsidRDefault="0028107D" w:rsidP="00EB2D5B">
      <w:pPr>
        <w:spacing w:after="0" w:line="240" w:lineRule="auto"/>
        <w:jc w:val="both"/>
        <w:rPr>
          <w:rFonts w:ascii="Arial" w:hAnsi="Arial" w:cs="Arial"/>
          <w:sz w:val="20"/>
          <w:szCs w:val="20"/>
        </w:rPr>
      </w:pPr>
      <w:r w:rsidRPr="00063C6C">
        <w:rPr>
          <w:rFonts w:ascii="Arial" w:hAnsi="Arial" w:cs="Arial"/>
          <w:sz w:val="20"/>
          <w:szCs w:val="20"/>
        </w:rPr>
        <w:t>4.</w:t>
      </w:r>
      <w:r w:rsidR="009A06A3" w:rsidRPr="00063C6C">
        <w:rPr>
          <w:rFonts w:ascii="Arial" w:hAnsi="Arial" w:cs="Arial"/>
          <w:sz w:val="20"/>
          <w:szCs w:val="20"/>
        </w:rPr>
        <w:t>3.6</w:t>
      </w:r>
      <w:r w:rsidRPr="00063C6C">
        <w:rPr>
          <w:rFonts w:ascii="Arial" w:hAnsi="Arial" w:cs="Arial"/>
          <w:sz w:val="20"/>
          <w:szCs w:val="20"/>
        </w:rPr>
        <w:t xml:space="preserve">. </w:t>
      </w:r>
      <w:proofErr w:type="gramStart"/>
      <w:r w:rsidRPr="00063C6C">
        <w:rPr>
          <w:rFonts w:ascii="Arial" w:hAnsi="Arial" w:cs="Arial"/>
          <w:sz w:val="20"/>
          <w:szCs w:val="20"/>
        </w:rPr>
        <w:t>que</w:t>
      </w:r>
      <w:proofErr w:type="gramEnd"/>
      <w:r w:rsidRPr="00063C6C">
        <w:rPr>
          <w:rFonts w:ascii="Arial" w:hAnsi="Arial" w:cs="Arial"/>
          <w:sz w:val="20"/>
          <w:szCs w:val="20"/>
        </w:rPr>
        <w:t xml:space="preserve"> cumpre as exigências de reserva de cargos para pessoa com deficiência e para reabilitado da Previdência Social, previstas em lei e em outras normas específicas</w:t>
      </w:r>
      <w:r w:rsidR="00D763BC" w:rsidRPr="00063C6C">
        <w:rPr>
          <w:rFonts w:ascii="Arial" w:hAnsi="Arial" w:cs="Arial"/>
          <w:sz w:val="20"/>
          <w:szCs w:val="20"/>
        </w:rPr>
        <w:t>;</w:t>
      </w:r>
    </w:p>
    <w:p w:rsidR="0028107D" w:rsidRPr="00063C6C" w:rsidRDefault="0028107D" w:rsidP="00EB2D5B">
      <w:pPr>
        <w:spacing w:after="0" w:line="240" w:lineRule="auto"/>
        <w:jc w:val="both"/>
        <w:rPr>
          <w:rFonts w:ascii="Arial" w:hAnsi="Arial" w:cs="Arial"/>
          <w:sz w:val="20"/>
          <w:szCs w:val="20"/>
        </w:rPr>
      </w:pPr>
      <w:r w:rsidRPr="00063C6C">
        <w:rPr>
          <w:rFonts w:ascii="Arial" w:hAnsi="Arial" w:cs="Arial"/>
          <w:sz w:val="20"/>
          <w:szCs w:val="20"/>
        </w:rPr>
        <w:t>4.</w:t>
      </w:r>
      <w:r w:rsidR="009A06A3" w:rsidRPr="00063C6C">
        <w:rPr>
          <w:rFonts w:ascii="Arial" w:hAnsi="Arial" w:cs="Arial"/>
          <w:sz w:val="20"/>
          <w:szCs w:val="20"/>
        </w:rPr>
        <w:t>3.7</w:t>
      </w:r>
      <w:r w:rsidRPr="00063C6C">
        <w:rPr>
          <w:rFonts w:ascii="Arial" w:hAnsi="Arial" w:cs="Arial"/>
          <w:sz w:val="20"/>
          <w:szCs w:val="20"/>
        </w:rPr>
        <w:t xml:space="preserve">. </w:t>
      </w:r>
      <w:proofErr w:type="gramStart"/>
      <w:r w:rsidRPr="00063C6C">
        <w:rPr>
          <w:rFonts w:ascii="Arial" w:hAnsi="Arial" w:cs="Arial"/>
          <w:sz w:val="20"/>
          <w:szCs w:val="20"/>
        </w:rPr>
        <w:t>que</w:t>
      </w:r>
      <w:proofErr w:type="gramEnd"/>
      <w:r w:rsidRPr="00063C6C">
        <w:rPr>
          <w:rFonts w:ascii="Arial" w:hAnsi="Arial" w:cs="Arial"/>
          <w:sz w:val="20"/>
          <w:szCs w:val="20"/>
        </w:rPr>
        <w:t xml:space="preserve"> não incorre nas condições impeditivas do art.14 da Lei Federal n</w:t>
      </w:r>
      <w:r w:rsidRPr="00063C6C">
        <w:rPr>
          <w:rFonts w:ascii="Arial" w:hAnsi="Arial" w:cs="Arial"/>
          <w:sz w:val="20"/>
          <w:szCs w:val="20"/>
          <w:vertAlign w:val="superscript"/>
        </w:rPr>
        <w:t>o</w:t>
      </w:r>
      <w:r w:rsidRPr="00063C6C">
        <w:rPr>
          <w:rFonts w:ascii="Arial" w:hAnsi="Arial" w:cs="Arial"/>
          <w:sz w:val="20"/>
          <w:szCs w:val="20"/>
        </w:rPr>
        <w:t xml:space="preserve"> 14.133/21</w:t>
      </w:r>
      <w:r w:rsidR="00D763BC" w:rsidRPr="00063C6C">
        <w:rPr>
          <w:rFonts w:ascii="Arial" w:hAnsi="Arial" w:cs="Arial"/>
          <w:sz w:val="20"/>
          <w:szCs w:val="20"/>
        </w:rPr>
        <w:t>;</w:t>
      </w:r>
    </w:p>
    <w:p w:rsidR="00C67C31" w:rsidRPr="00063C6C" w:rsidRDefault="007142E2" w:rsidP="00EB2D5B">
      <w:pPr>
        <w:spacing w:after="0" w:line="240" w:lineRule="auto"/>
        <w:jc w:val="both"/>
        <w:rPr>
          <w:rFonts w:ascii="Arial" w:hAnsi="Arial" w:cs="Arial"/>
          <w:sz w:val="20"/>
          <w:szCs w:val="20"/>
        </w:rPr>
      </w:pPr>
      <w:r w:rsidRPr="00063C6C">
        <w:rPr>
          <w:rFonts w:ascii="Arial" w:hAnsi="Arial" w:cs="Arial"/>
          <w:sz w:val="20"/>
          <w:szCs w:val="20"/>
        </w:rPr>
        <w:t>4.</w:t>
      </w:r>
      <w:r w:rsidR="009A06A3" w:rsidRPr="00063C6C">
        <w:rPr>
          <w:rFonts w:ascii="Arial" w:hAnsi="Arial" w:cs="Arial"/>
          <w:sz w:val="20"/>
          <w:szCs w:val="20"/>
        </w:rPr>
        <w:t>4</w:t>
      </w:r>
      <w:r w:rsidR="00C67C31" w:rsidRPr="00063C6C">
        <w:rPr>
          <w:rFonts w:ascii="Arial" w:hAnsi="Arial" w:cs="Arial"/>
          <w:sz w:val="20"/>
          <w:szCs w:val="20"/>
        </w:rPr>
        <w:t>.</w:t>
      </w:r>
      <w:r w:rsidR="00C67C31" w:rsidRPr="00063C6C">
        <w:rPr>
          <w:rFonts w:ascii="Arial" w:hAnsi="Arial" w:cs="Arial"/>
          <w:sz w:val="20"/>
          <w:szCs w:val="20"/>
        </w:rPr>
        <w:tab/>
        <w:t xml:space="preserve">O </w:t>
      </w:r>
      <w:r w:rsidR="00C37CD4" w:rsidRPr="00063C6C">
        <w:rPr>
          <w:rFonts w:ascii="Arial" w:hAnsi="Arial" w:cs="Arial"/>
          <w:sz w:val="20"/>
          <w:szCs w:val="20"/>
        </w:rPr>
        <w:t>licitante</w:t>
      </w:r>
      <w:r w:rsidR="00C67C31" w:rsidRPr="00063C6C">
        <w:rPr>
          <w:rFonts w:ascii="Arial" w:hAnsi="Arial" w:cs="Arial"/>
          <w:sz w:val="20"/>
          <w:szCs w:val="20"/>
        </w:rPr>
        <w:t xml:space="preserve"> enquadrado como microempresa, empresa de pequeno porte deverá declarar, ainda, em campo próprio do sistema eletrônico, que cumpre os requisitos estabelecidos no artigo 3° da Lei Complementar nº 123, de 2006, estando apto a usufruir do tratamento favorecido estabelecido em seus </w:t>
      </w:r>
      <w:proofErr w:type="spellStart"/>
      <w:r w:rsidR="00C67C31" w:rsidRPr="00063C6C">
        <w:rPr>
          <w:rFonts w:ascii="Arial" w:hAnsi="Arial" w:cs="Arial"/>
          <w:sz w:val="20"/>
          <w:szCs w:val="20"/>
        </w:rPr>
        <w:t>arts</w:t>
      </w:r>
      <w:proofErr w:type="spellEnd"/>
      <w:r w:rsidR="00C67C31" w:rsidRPr="00063C6C">
        <w:rPr>
          <w:rFonts w:ascii="Arial" w:hAnsi="Arial" w:cs="Arial"/>
          <w:sz w:val="20"/>
          <w:szCs w:val="20"/>
        </w:rPr>
        <w:t xml:space="preserve">. 42 a 49, observado o disposto nos §§ 1º ao 3º do art. 4º, da Lei </w:t>
      </w:r>
      <w:proofErr w:type="gramStart"/>
      <w:r w:rsidR="00C67C31" w:rsidRPr="00063C6C">
        <w:rPr>
          <w:rFonts w:ascii="Arial" w:hAnsi="Arial" w:cs="Arial"/>
          <w:sz w:val="20"/>
          <w:szCs w:val="20"/>
        </w:rPr>
        <w:t>n.º</w:t>
      </w:r>
      <w:proofErr w:type="gramEnd"/>
      <w:r w:rsidR="00C67C31" w:rsidRPr="00063C6C">
        <w:rPr>
          <w:rFonts w:ascii="Arial" w:hAnsi="Arial" w:cs="Arial"/>
          <w:sz w:val="20"/>
          <w:szCs w:val="20"/>
        </w:rPr>
        <w:t xml:space="preserve"> 14.133, de 2021.</w:t>
      </w:r>
    </w:p>
    <w:p w:rsidR="00D763BC" w:rsidRPr="00063C6C" w:rsidRDefault="009A06A3" w:rsidP="00EB2D5B">
      <w:pPr>
        <w:spacing w:after="0" w:line="240" w:lineRule="auto"/>
        <w:jc w:val="both"/>
        <w:rPr>
          <w:rFonts w:ascii="Arial" w:hAnsi="Arial" w:cs="Arial"/>
          <w:sz w:val="20"/>
          <w:szCs w:val="20"/>
        </w:rPr>
      </w:pPr>
      <w:r w:rsidRPr="00063C6C">
        <w:rPr>
          <w:rFonts w:ascii="Arial" w:hAnsi="Arial" w:cs="Arial"/>
          <w:sz w:val="20"/>
          <w:szCs w:val="20"/>
        </w:rPr>
        <w:t>4.4</w:t>
      </w:r>
      <w:r w:rsidR="00C67C31" w:rsidRPr="00063C6C">
        <w:rPr>
          <w:rFonts w:ascii="Arial" w:hAnsi="Arial" w:cs="Arial"/>
          <w:sz w:val="20"/>
          <w:szCs w:val="20"/>
        </w:rPr>
        <w:t>.1.</w:t>
      </w:r>
      <w:r w:rsidR="00C67C31" w:rsidRPr="00063C6C">
        <w:rPr>
          <w:rFonts w:ascii="Arial" w:hAnsi="Arial" w:cs="Arial"/>
          <w:sz w:val="20"/>
          <w:szCs w:val="20"/>
        </w:rPr>
        <w:tab/>
      </w:r>
      <w:r w:rsidR="00D763BC" w:rsidRPr="00063C6C">
        <w:rPr>
          <w:rFonts w:ascii="Arial" w:hAnsi="Arial" w:cs="Arial"/>
          <w:sz w:val="20"/>
          <w:szCs w:val="20"/>
        </w:rPr>
        <w:t>A</w:t>
      </w:r>
      <w:r w:rsidR="00C67C31" w:rsidRPr="00063C6C">
        <w:rPr>
          <w:rFonts w:ascii="Arial" w:hAnsi="Arial" w:cs="Arial"/>
          <w:sz w:val="20"/>
          <w:szCs w:val="20"/>
        </w:rPr>
        <w:t xml:space="preserve"> assinalação do campo “não” impedir</w:t>
      </w:r>
      <w:r w:rsidR="00D763BC" w:rsidRPr="00063C6C">
        <w:rPr>
          <w:rFonts w:ascii="Arial" w:hAnsi="Arial" w:cs="Arial"/>
          <w:sz w:val="20"/>
          <w:szCs w:val="20"/>
        </w:rPr>
        <w:t xml:space="preserve">á </w:t>
      </w:r>
      <w:r w:rsidRPr="00063C6C">
        <w:rPr>
          <w:rFonts w:ascii="Arial" w:hAnsi="Arial" w:cs="Arial"/>
          <w:sz w:val="20"/>
          <w:szCs w:val="20"/>
        </w:rPr>
        <w:t xml:space="preserve">o licitante de </w:t>
      </w:r>
      <w:r w:rsidR="00D763BC" w:rsidRPr="00063C6C">
        <w:rPr>
          <w:rFonts w:ascii="Arial" w:hAnsi="Arial" w:cs="Arial"/>
          <w:sz w:val="20"/>
          <w:szCs w:val="20"/>
        </w:rPr>
        <w:t xml:space="preserve">usufruir do tratamento diferenciado </w:t>
      </w:r>
      <w:r w:rsidRPr="00063C6C">
        <w:rPr>
          <w:rFonts w:ascii="Arial" w:hAnsi="Arial" w:cs="Arial"/>
          <w:sz w:val="20"/>
          <w:szCs w:val="20"/>
        </w:rPr>
        <w:t>previsto na Lei Complementar nº 123/2006</w:t>
      </w:r>
      <w:r w:rsidR="00D763BC" w:rsidRPr="00063C6C">
        <w:rPr>
          <w:rFonts w:ascii="Arial" w:hAnsi="Arial" w:cs="Arial"/>
          <w:sz w:val="20"/>
          <w:szCs w:val="20"/>
        </w:rPr>
        <w:t>.</w:t>
      </w:r>
    </w:p>
    <w:p w:rsidR="00C67C31" w:rsidRPr="00063C6C" w:rsidRDefault="00353E57" w:rsidP="00EB2D5B">
      <w:pPr>
        <w:spacing w:after="0" w:line="240" w:lineRule="auto"/>
        <w:jc w:val="both"/>
        <w:rPr>
          <w:rFonts w:ascii="Arial" w:hAnsi="Arial" w:cs="Arial"/>
          <w:sz w:val="20"/>
          <w:szCs w:val="20"/>
        </w:rPr>
      </w:pPr>
      <w:r w:rsidRPr="00063C6C">
        <w:rPr>
          <w:rFonts w:ascii="Arial" w:hAnsi="Arial" w:cs="Arial"/>
          <w:sz w:val="20"/>
          <w:szCs w:val="20"/>
        </w:rPr>
        <w:t>4.5</w:t>
      </w:r>
      <w:r w:rsidR="00C67C31" w:rsidRPr="00063C6C">
        <w:rPr>
          <w:rFonts w:ascii="Arial" w:hAnsi="Arial" w:cs="Arial"/>
          <w:sz w:val="20"/>
          <w:szCs w:val="20"/>
        </w:rPr>
        <w:t>.</w:t>
      </w:r>
      <w:r w:rsidR="00AA5FBB" w:rsidRPr="00063C6C">
        <w:rPr>
          <w:rFonts w:ascii="Arial" w:hAnsi="Arial" w:cs="Arial"/>
          <w:sz w:val="20"/>
          <w:szCs w:val="20"/>
        </w:rPr>
        <w:tab/>
        <w:t xml:space="preserve">A falsidade da declaração </w:t>
      </w:r>
      <w:r w:rsidR="00C67C31" w:rsidRPr="00063C6C">
        <w:rPr>
          <w:rFonts w:ascii="Arial" w:hAnsi="Arial" w:cs="Arial"/>
          <w:sz w:val="20"/>
          <w:szCs w:val="20"/>
        </w:rPr>
        <w:t>sujeitará o licitante às sanções previstas na Lei nº 14.133, de 2021, e neste Edital.</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4.</w:t>
      </w:r>
      <w:r w:rsidR="00353E57" w:rsidRPr="00063C6C">
        <w:rPr>
          <w:rFonts w:ascii="Arial" w:hAnsi="Arial" w:cs="Arial"/>
          <w:sz w:val="20"/>
          <w:szCs w:val="20"/>
        </w:rPr>
        <w:t>6</w:t>
      </w:r>
      <w:r w:rsidRPr="00063C6C">
        <w:rPr>
          <w:rFonts w:ascii="Arial" w:hAnsi="Arial" w:cs="Arial"/>
          <w:sz w:val="20"/>
          <w:szCs w:val="20"/>
        </w:rPr>
        <w:t>.</w:t>
      </w:r>
      <w:r w:rsidRPr="00063C6C">
        <w:rPr>
          <w:rFonts w:ascii="Arial" w:hAnsi="Arial" w:cs="Arial"/>
          <w:sz w:val="20"/>
          <w:szCs w:val="20"/>
        </w:rPr>
        <w:tab/>
        <w:t>Os licitantes poderão retirar ou substituir a proposta</w:t>
      </w:r>
      <w:r w:rsidR="00123CD2" w:rsidRPr="00063C6C">
        <w:rPr>
          <w:rFonts w:ascii="Arial" w:hAnsi="Arial" w:cs="Arial"/>
          <w:sz w:val="20"/>
          <w:szCs w:val="20"/>
        </w:rPr>
        <w:t xml:space="preserve"> e documentos de habilitação</w:t>
      </w:r>
      <w:r w:rsidRPr="00063C6C">
        <w:rPr>
          <w:rFonts w:ascii="Arial" w:hAnsi="Arial" w:cs="Arial"/>
          <w:sz w:val="20"/>
          <w:szCs w:val="20"/>
        </w:rPr>
        <w:t>, até a abertura da sessão pública.</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lastRenderedPageBreak/>
        <w:t>4.</w:t>
      </w:r>
      <w:r w:rsidR="00353E57" w:rsidRPr="00063C6C">
        <w:rPr>
          <w:rFonts w:ascii="Arial" w:hAnsi="Arial" w:cs="Arial"/>
          <w:sz w:val="20"/>
          <w:szCs w:val="20"/>
        </w:rPr>
        <w:t>7</w:t>
      </w:r>
      <w:r w:rsidRPr="00063C6C">
        <w:rPr>
          <w:rFonts w:ascii="Arial" w:hAnsi="Arial" w:cs="Arial"/>
          <w:sz w:val="20"/>
          <w:szCs w:val="20"/>
        </w:rPr>
        <w:t>.</w:t>
      </w:r>
      <w:r w:rsidRPr="00063C6C">
        <w:rPr>
          <w:rFonts w:ascii="Arial" w:hAnsi="Arial" w:cs="Arial"/>
          <w:sz w:val="20"/>
          <w:szCs w:val="20"/>
        </w:rPr>
        <w:tab/>
        <w:t>Não haverá ordem de classificação na etapa de apresentação da proposta e dos documentos de habilitação pelo licitante, o que ocorrerá somente após os procedimentos de abertura da sessão pública e da fase de envio de lances.</w:t>
      </w:r>
    </w:p>
    <w:p w:rsidR="00C67C31" w:rsidRPr="00063C6C" w:rsidRDefault="00353E57" w:rsidP="00EB2D5B">
      <w:pPr>
        <w:spacing w:after="0" w:line="240" w:lineRule="auto"/>
        <w:jc w:val="both"/>
        <w:rPr>
          <w:rFonts w:ascii="Arial" w:hAnsi="Arial" w:cs="Arial"/>
          <w:sz w:val="20"/>
          <w:szCs w:val="20"/>
        </w:rPr>
      </w:pPr>
      <w:r w:rsidRPr="00063C6C">
        <w:rPr>
          <w:rFonts w:ascii="Arial" w:hAnsi="Arial" w:cs="Arial"/>
          <w:sz w:val="20"/>
          <w:szCs w:val="20"/>
        </w:rPr>
        <w:t>4.8</w:t>
      </w:r>
      <w:r w:rsidR="007142E2" w:rsidRPr="00063C6C">
        <w:rPr>
          <w:rFonts w:ascii="Arial" w:hAnsi="Arial" w:cs="Arial"/>
          <w:sz w:val="20"/>
          <w:szCs w:val="20"/>
        </w:rPr>
        <w:t>.</w:t>
      </w:r>
      <w:r w:rsidR="00C67C31" w:rsidRPr="00063C6C">
        <w:rPr>
          <w:rFonts w:ascii="Arial" w:hAnsi="Arial" w:cs="Arial"/>
          <w:sz w:val="20"/>
          <w:szCs w:val="20"/>
        </w:rPr>
        <w:tab/>
        <w:t>Serão disponibilizados para acesso público os documentos que compõem a proposta dos licitantes convocados para apresentação de propostas, após a fase de envio de lances.</w:t>
      </w:r>
    </w:p>
    <w:p w:rsidR="00C67C31" w:rsidRPr="00063C6C" w:rsidRDefault="00353E57" w:rsidP="00EB2D5B">
      <w:pPr>
        <w:spacing w:after="0" w:line="240" w:lineRule="auto"/>
        <w:jc w:val="both"/>
        <w:rPr>
          <w:rFonts w:ascii="Arial" w:hAnsi="Arial" w:cs="Arial"/>
          <w:sz w:val="20"/>
          <w:szCs w:val="20"/>
        </w:rPr>
      </w:pPr>
      <w:r w:rsidRPr="00063C6C">
        <w:rPr>
          <w:rFonts w:ascii="Arial" w:hAnsi="Arial" w:cs="Arial"/>
          <w:sz w:val="20"/>
          <w:szCs w:val="20"/>
        </w:rPr>
        <w:t>4.9</w:t>
      </w:r>
      <w:r w:rsidR="00C67C31" w:rsidRPr="00063C6C">
        <w:rPr>
          <w:rFonts w:ascii="Arial" w:hAnsi="Arial" w:cs="Arial"/>
          <w:sz w:val="20"/>
          <w:szCs w:val="20"/>
        </w:rPr>
        <w:t>.</w:t>
      </w:r>
      <w:r w:rsidR="00C67C31" w:rsidRPr="00063C6C">
        <w:rPr>
          <w:rFonts w:ascii="Arial" w:hAnsi="Arial" w:cs="Arial"/>
          <w:sz w:val="20"/>
          <w:szCs w:val="20"/>
        </w:rPr>
        <w:tab/>
        <w:t>Desde que disponibilizada a funcionalidade no sistema, o licitante poderá parametrizar o seu valor final mínimo quando do cadastramento da proposta e obedecerá às seguintes regras:</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4.</w:t>
      </w:r>
      <w:r w:rsidR="00353E57" w:rsidRPr="00063C6C">
        <w:rPr>
          <w:rFonts w:ascii="Arial" w:hAnsi="Arial" w:cs="Arial"/>
          <w:sz w:val="20"/>
          <w:szCs w:val="20"/>
        </w:rPr>
        <w:t>9</w:t>
      </w:r>
      <w:r w:rsidRPr="00063C6C">
        <w:rPr>
          <w:rFonts w:ascii="Arial" w:hAnsi="Arial" w:cs="Arial"/>
          <w:sz w:val="20"/>
          <w:szCs w:val="20"/>
        </w:rPr>
        <w:t>.1.</w:t>
      </w:r>
      <w:r w:rsidRPr="00063C6C">
        <w:rPr>
          <w:rFonts w:ascii="Arial" w:hAnsi="Arial" w:cs="Arial"/>
          <w:sz w:val="20"/>
          <w:szCs w:val="20"/>
        </w:rPr>
        <w:tab/>
      </w:r>
      <w:proofErr w:type="gramStart"/>
      <w:r w:rsidRPr="00063C6C">
        <w:rPr>
          <w:rFonts w:ascii="Arial" w:hAnsi="Arial" w:cs="Arial"/>
          <w:sz w:val="20"/>
          <w:szCs w:val="20"/>
        </w:rPr>
        <w:t>a</w:t>
      </w:r>
      <w:proofErr w:type="gramEnd"/>
      <w:r w:rsidRPr="00063C6C">
        <w:rPr>
          <w:rFonts w:ascii="Arial" w:hAnsi="Arial" w:cs="Arial"/>
          <w:sz w:val="20"/>
          <w:szCs w:val="20"/>
        </w:rPr>
        <w:t xml:space="preserve"> aplicação do intervalo</w:t>
      </w:r>
      <w:r w:rsidR="00AA5FBB" w:rsidRPr="00063C6C">
        <w:rPr>
          <w:rFonts w:ascii="Arial" w:hAnsi="Arial" w:cs="Arial"/>
          <w:sz w:val="20"/>
          <w:szCs w:val="20"/>
        </w:rPr>
        <w:t xml:space="preserve"> mínimo de diferença de valores</w:t>
      </w:r>
      <w:r w:rsidRPr="00063C6C">
        <w:rPr>
          <w:rFonts w:ascii="Arial" w:hAnsi="Arial" w:cs="Arial"/>
          <w:sz w:val="20"/>
          <w:szCs w:val="20"/>
        </w:rPr>
        <w:t>, que incidirá tanto em relação aos lances intermediários quanto em relação ao lance que cobrir a melhor oferta; e</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4.</w:t>
      </w:r>
      <w:r w:rsidR="00353E57" w:rsidRPr="00063C6C">
        <w:rPr>
          <w:rFonts w:ascii="Arial" w:hAnsi="Arial" w:cs="Arial"/>
          <w:sz w:val="20"/>
          <w:szCs w:val="20"/>
        </w:rPr>
        <w:t>9</w:t>
      </w:r>
      <w:r w:rsidRPr="00063C6C">
        <w:rPr>
          <w:rFonts w:ascii="Arial" w:hAnsi="Arial" w:cs="Arial"/>
          <w:sz w:val="20"/>
          <w:szCs w:val="20"/>
        </w:rPr>
        <w:t>.2.</w:t>
      </w:r>
      <w:r w:rsidRPr="00063C6C">
        <w:rPr>
          <w:rFonts w:ascii="Arial" w:hAnsi="Arial" w:cs="Arial"/>
          <w:sz w:val="20"/>
          <w:szCs w:val="20"/>
        </w:rPr>
        <w:tab/>
      </w:r>
      <w:proofErr w:type="gramStart"/>
      <w:r w:rsidRPr="00063C6C">
        <w:rPr>
          <w:rFonts w:ascii="Arial" w:hAnsi="Arial" w:cs="Arial"/>
          <w:sz w:val="20"/>
          <w:szCs w:val="20"/>
        </w:rPr>
        <w:t>os</w:t>
      </w:r>
      <w:proofErr w:type="gramEnd"/>
      <w:r w:rsidRPr="00063C6C">
        <w:rPr>
          <w:rFonts w:ascii="Arial" w:hAnsi="Arial" w:cs="Arial"/>
          <w:sz w:val="20"/>
          <w:szCs w:val="20"/>
        </w:rPr>
        <w:t xml:space="preserve"> lances serão de envio automático pelo sistema, respeitado o valor final mínimo, caso estabelecido, e o intervalo de que trata o subitem acima.</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4.</w:t>
      </w:r>
      <w:r w:rsidR="007142E2" w:rsidRPr="00063C6C">
        <w:rPr>
          <w:rFonts w:ascii="Arial" w:hAnsi="Arial" w:cs="Arial"/>
          <w:sz w:val="20"/>
          <w:szCs w:val="20"/>
        </w:rPr>
        <w:t>1</w:t>
      </w:r>
      <w:r w:rsidR="00353E57" w:rsidRPr="00063C6C">
        <w:rPr>
          <w:rFonts w:ascii="Arial" w:hAnsi="Arial" w:cs="Arial"/>
          <w:sz w:val="20"/>
          <w:szCs w:val="20"/>
        </w:rPr>
        <w:t>0</w:t>
      </w:r>
      <w:r w:rsidRPr="00063C6C">
        <w:rPr>
          <w:rFonts w:ascii="Arial" w:hAnsi="Arial" w:cs="Arial"/>
          <w:sz w:val="20"/>
          <w:szCs w:val="20"/>
        </w:rPr>
        <w:t>.</w:t>
      </w:r>
      <w:r w:rsidRPr="00063C6C">
        <w:rPr>
          <w:rFonts w:ascii="Arial" w:hAnsi="Arial" w:cs="Arial"/>
          <w:sz w:val="20"/>
          <w:szCs w:val="20"/>
        </w:rPr>
        <w:tab/>
        <w:t xml:space="preserve">Caberá ao licitante interessado em participar </w:t>
      </w:r>
      <w:proofErr w:type="gramStart"/>
      <w:r w:rsidRPr="00063C6C">
        <w:rPr>
          <w:rFonts w:ascii="Arial" w:hAnsi="Arial" w:cs="Arial"/>
          <w:sz w:val="20"/>
          <w:szCs w:val="20"/>
        </w:rPr>
        <w:t>da</w:t>
      </w:r>
      <w:proofErr w:type="gramEnd"/>
      <w:r w:rsidRPr="00063C6C">
        <w:rPr>
          <w:rFonts w:ascii="Arial" w:hAnsi="Arial" w:cs="Arial"/>
          <w:sz w:val="20"/>
          <w:szCs w:val="20"/>
        </w:rPr>
        <w:t xml:space="preserve"> licitação acompanhar as operações no sistema eletrônico durante o processo licitatório e se responsabilizar pelo ônus decorrente da perda de negócios diante da inobservância de mensagens emitidas pela Administração ou de sua desconexão.</w:t>
      </w:r>
    </w:p>
    <w:p w:rsidR="00C67C31" w:rsidRDefault="00C67C31" w:rsidP="00EB2D5B">
      <w:pPr>
        <w:spacing w:after="0" w:line="240" w:lineRule="auto"/>
        <w:jc w:val="both"/>
        <w:rPr>
          <w:rFonts w:ascii="Arial" w:hAnsi="Arial" w:cs="Arial"/>
          <w:sz w:val="20"/>
          <w:szCs w:val="20"/>
        </w:rPr>
      </w:pPr>
      <w:r w:rsidRPr="00063C6C">
        <w:rPr>
          <w:rFonts w:ascii="Arial" w:hAnsi="Arial" w:cs="Arial"/>
          <w:sz w:val="20"/>
          <w:szCs w:val="20"/>
        </w:rPr>
        <w:t>4.</w:t>
      </w:r>
      <w:r w:rsidR="00353E57" w:rsidRPr="00063C6C">
        <w:rPr>
          <w:rFonts w:ascii="Arial" w:hAnsi="Arial" w:cs="Arial"/>
          <w:sz w:val="20"/>
          <w:szCs w:val="20"/>
        </w:rPr>
        <w:t>11</w:t>
      </w:r>
      <w:r w:rsidRPr="00063C6C">
        <w:rPr>
          <w:rFonts w:ascii="Arial" w:hAnsi="Arial" w:cs="Arial"/>
          <w:sz w:val="20"/>
          <w:szCs w:val="20"/>
        </w:rPr>
        <w:t>.</w:t>
      </w:r>
      <w:r w:rsidRPr="00063C6C">
        <w:rPr>
          <w:rFonts w:ascii="Arial" w:hAnsi="Arial" w:cs="Arial"/>
          <w:sz w:val="20"/>
          <w:szCs w:val="20"/>
        </w:rPr>
        <w:tab/>
        <w:t>O licitante deverá comunicar imediatamente ao provedor do sistema qualquer acontecimento que possa comprometer o sigilo ou a segurança, para imediato bloqueio de acesso.</w:t>
      </w:r>
    </w:p>
    <w:p w:rsidR="00EB2D5B" w:rsidRPr="00063C6C" w:rsidRDefault="00EB2D5B" w:rsidP="00EB2D5B">
      <w:pPr>
        <w:spacing w:after="0" w:line="240" w:lineRule="auto"/>
        <w:jc w:val="both"/>
        <w:rPr>
          <w:rFonts w:ascii="Arial" w:hAnsi="Arial" w:cs="Arial"/>
          <w:sz w:val="20"/>
          <w:szCs w:val="20"/>
        </w:rPr>
      </w:pPr>
    </w:p>
    <w:p w:rsidR="00C67C31" w:rsidRPr="00063C6C" w:rsidRDefault="00C67C31" w:rsidP="00EB2D5B">
      <w:pPr>
        <w:spacing w:after="0" w:line="240" w:lineRule="auto"/>
        <w:jc w:val="both"/>
        <w:rPr>
          <w:rFonts w:ascii="Arial" w:hAnsi="Arial" w:cs="Arial"/>
          <w:b/>
          <w:sz w:val="20"/>
          <w:szCs w:val="20"/>
        </w:rPr>
      </w:pPr>
      <w:r w:rsidRPr="00063C6C">
        <w:rPr>
          <w:rFonts w:ascii="Arial" w:hAnsi="Arial" w:cs="Arial"/>
          <w:b/>
          <w:sz w:val="20"/>
          <w:szCs w:val="20"/>
        </w:rPr>
        <w:t>5.</w:t>
      </w:r>
      <w:r w:rsidRPr="00063C6C">
        <w:rPr>
          <w:rFonts w:ascii="Arial" w:hAnsi="Arial" w:cs="Arial"/>
          <w:b/>
          <w:sz w:val="20"/>
          <w:szCs w:val="20"/>
        </w:rPr>
        <w:tab/>
        <w:t xml:space="preserve">DO PREENCHIMENTO </w:t>
      </w:r>
      <w:r w:rsidR="00F05B34" w:rsidRPr="00063C6C">
        <w:rPr>
          <w:rFonts w:ascii="Arial" w:hAnsi="Arial" w:cs="Arial"/>
          <w:b/>
          <w:sz w:val="20"/>
          <w:szCs w:val="20"/>
        </w:rPr>
        <w:t xml:space="preserve">E APRESENTAÇÃO </w:t>
      </w:r>
      <w:r w:rsidRPr="00063C6C">
        <w:rPr>
          <w:rFonts w:ascii="Arial" w:hAnsi="Arial" w:cs="Arial"/>
          <w:b/>
          <w:sz w:val="20"/>
          <w:szCs w:val="20"/>
        </w:rPr>
        <w:t>DA PROPOSTA</w:t>
      </w:r>
    </w:p>
    <w:p w:rsidR="00785D4C" w:rsidRPr="00063C6C" w:rsidRDefault="00C67C31" w:rsidP="00EB2D5B">
      <w:pPr>
        <w:widowControl w:val="0"/>
        <w:tabs>
          <w:tab w:val="left" w:pos="0"/>
          <w:tab w:val="left" w:pos="180"/>
        </w:tabs>
        <w:autoSpaceDE w:val="0"/>
        <w:autoSpaceDN w:val="0"/>
        <w:adjustRightInd w:val="0"/>
        <w:spacing w:after="0" w:line="240" w:lineRule="auto"/>
        <w:jc w:val="both"/>
        <w:rPr>
          <w:rFonts w:ascii="Arial" w:hAnsi="Arial" w:cs="Arial"/>
          <w:sz w:val="20"/>
          <w:szCs w:val="20"/>
          <w:lang w:val="pt-PT"/>
        </w:rPr>
      </w:pPr>
      <w:r w:rsidRPr="00063C6C">
        <w:rPr>
          <w:rFonts w:ascii="Arial" w:hAnsi="Arial" w:cs="Arial"/>
          <w:sz w:val="20"/>
          <w:szCs w:val="20"/>
        </w:rPr>
        <w:t>5.1.</w:t>
      </w:r>
      <w:r w:rsidRPr="00063C6C">
        <w:rPr>
          <w:rFonts w:ascii="Arial" w:hAnsi="Arial" w:cs="Arial"/>
          <w:sz w:val="20"/>
          <w:szCs w:val="20"/>
        </w:rPr>
        <w:tab/>
      </w:r>
      <w:r w:rsidR="00785D4C" w:rsidRPr="00063C6C">
        <w:rPr>
          <w:rFonts w:ascii="Arial" w:hAnsi="Arial" w:cs="Arial"/>
          <w:sz w:val="20"/>
          <w:szCs w:val="20"/>
          <w:lang w:val="pt-PT"/>
        </w:rPr>
        <w:t>As propostas comerciais deverão ser apresentadas/anexadas na forma do anexo I</w:t>
      </w:r>
      <w:r w:rsidR="00F05B34" w:rsidRPr="00063C6C">
        <w:rPr>
          <w:rFonts w:ascii="Arial" w:hAnsi="Arial" w:cs="Arial"/>
          <w:sz w:val="20"/>
          <w:szCs w:val="20"/>
          <w:lang w:val="pt-PT"/>
        </w:rPr>
        <w:t>V</w:t>
      </w:r>
      <w:r w:rsidR="00785D4C" w:rsidRPr="00063C6C">
        <w:rPr>
          <w:rFonts w:ascii="Arial" w:hAnsi="Arial" w:cs="Arial"/>
          <w:sz w:val="20"/>
          <w:szCs w:val="20"/>
          <w:lang w:val="pt-PT"/>
        </w:rPr>
        <w:t>, em 01 (uma) via, moeda corrente nacional – com 02 (duas) casas decimais</w:t>
      </w:r>
      <w:r w:rsidR="00785D4C" w:rsidRPr="00063C6C">
        <w:rPr>
          <w:rFonts w:ascii="Arial" w:hAnsi="Arial" w:cs="Arial"/>
          <w:bCs/>
          <w:sz w:val="20"/>
          <w:szCs w:val="20"/>
          <w:lang w:val="pt-PT"/>
        </w:rPr>
        <w:t>,</w:t>
      </w:r>
      <w:r w:rsidR="00785D4C" w:rsidRPr="00063C6C">
        <w:rPr>
          <w:rFonts w:ascii="Arial" w:hAnsi="Arial" w:cs="Arial"/>
          <w:sz w:val="20"/>
          <w:szCs w:val="20"/>
          <w:lang w:val="pt-PT"/>
        </w:rPr>
        <w:t xml:space="preserve">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Anexo </w:t>
      </w:r>
      <w:r w:rsidR="00F05B34" w:rsidRPr="00063C6C">
        <w:rPr>
          <w:rFonts w:ascii="Arial" w:hAnsi="Arial" w:cs="Arial"/>
          <w:sz w:val="20"/>
          <w:szCs w:val="20"/>
          <w:lang w:val="pt-PT"/>
        </w:rPr>
        <w:t>IV</w:t>
      </w:r>
      <w:r w:rsidR="00785D4C" w:rsidRPr="00063C6C">
        <w:rPr>
          <w:rFonts w:ascii="Arial" w:hAnsi="Arial" w:cs="Arial"/>
          <w:sz w:val="20"/>
          <w:szCs w:val="20"/>
          <w:lang w:val="pt-PT"/>
        </w:rPr>
        <w:t>, deste edital e, deverão conter:</w:t>
      </w:r>
    </w:p>
    <w:p w:rsidR="00785D4C" w:rsidRPr="00063C6C" w:rsidRDefault="00785D4C" w:rsidP="00EB2D5B">
      <w:pPr>
        <w:widowControl w:val="0"/>
        <w:tabs>
          <w:tab w:val="left" w:pos="-3402"/>
          <w:tab w:val="left" w:pos="-1843"/>
          <w:tab w:val="left" w:pos="180"/>
        </w:tabs>
        <w:autoSpaceDE w:val="0"/>
        <w:autoSpaceDN w:val="0"/>
        <w:adjustRightInd w:val="0"/>
        <w:spacing w:after="0" w:line="240" w:lineRule="auto"/>
        <w:jc w:val="both"/>
        <w:rPr>
          <w:rFonts w:ascii="Arial" w:hAnsi="Arial" w:cs="Arial"/>
          <w:sz w:val="20"/>
          <w:szCs w:val="20"/>
          <w:lang w:val="pt-PT"/>
        </w:rPr>
      </w:pPr>
      <w:r w:rsidRPr="00063C6C">
        <w:rPr>
          <w:rFonts w:ascii="Arial" w:hAnsi="Arial" w:cs="Arial"/>
          <w:bCs/>
          <w:sz w:val="20"/>
          <w:szCs w:val="20"/>
          <w:lang w:val="pt-PT"/>
        </w:rPr>
        <w:t>5</w:t>
      </w:r>
      <w:r w:rsidR="00295DAA" w:rsidRPr="00063C6C">
        <w:rPr>
          <w:rFonts w:ascii="Arial" w:hAnsi="Arial" w:cs="Arial"/>
          <w:bCs/>
          <w:sz w:val="20"/>
          <w:szCs w:val="20"/>
          <w:lang w:val="pt-PT"/>
        </w:rPr>
        <w:t>.1.1.</w:t>
      </w:r>
      <w:r w:rsidRPr="00063C6C">
        <w:rPr>
          <w:rFonts w:ascii="Arial" w:hAnsi="Arial" w:cs="Arial"/>
          <w:bCs/>
          <w:sz w:val="20"/>
          <w:szCs w:val="20"/>
          <w:lang w:val="pt-PT"/>
        </w:rPr>
        <w:t xml:space="preserve"> </w:t>
      </w:r>
      <w:r w:rsidRPr="00063C6C">
        <w:rPr>
          <w:rFonts w:ascii="Arial" w:hAnsi="Arial" w:cs="Arial"/>
          <w:sz w:val="20"/>
          <w:szCs w:val="20"/>
          <w:lang w:val="pt-PT"/>
        </w:rPr>
        <w:t>Nome, número do CNPJ, endereço, e meios de comunicação à distância da licitante;</w:t>
      </w:r>
    </w:p>
    <w:p w:rsidR="00785D4C" w:rsidRPr="00063C6C" w:rsidRDefault="00785D4C" w:rsidP="00EB2D5B">
      <w:pPr>
        <w:widowControl w:val="0"/>
        <w:tabs>
          <w:tab w:val="left" w:pos="0"/>
          <w:tab w:val="left" w:pos="180"/>
          <w:tab w:val="left" w:pos="527"/>
        </w:tabs>
        <w:autoSpaceDE w:val="0"/>
        <w:autoSpaceDN w:val="0"/>
        <w:adjustRightInd w:val="0"/>
        <w:spacing w:after="0" w:line="240" w:lineRule="auto"/>
        <w:jc w:val="both"/>
        <w:rPr>
          <w:rFonts w:ascii="Arial" w:hAnsi="Arial" w:cs="Arial"/>
          <w:sz w:val="20"/>
          <w:szCs w:val="20"/>
          <w:lang w:val="pt-PT"/>
        </w:rPr>
      </w:pPr>
      <w:r w:rsidRPr="00063C6C">
        <w:rPr>
          <w:rFonts w:ascii="Arial" w:hAnsi="Arial" w:cs="Arial"/>
          <w:bCs/>
          <w:sz w:val="20"/>
          <w:szCs w:val="20"/>
          <w:lang w:val="pt-PT"/>
        </w:rPr>
        <w:t>5.1.2</w:t>
      </w:r>
      <w:r w:rsidR="00295DAA" w:rsidRPr="00063C6C">
        <w:rPr>
          <w:rFonts w:ascii="Arial" w:hAnsi="Arial" w:cs="Arial"/>
          <w:bCs/>
          <w:sz w:val="20"/>
          <w:szCs w:val="20"/>
          <w:lang w:val="pt-PT"/>
        </w:rPr>
        <w:t>.</w:t>
      </w:r>
      <w:r w:rsidRPr="00063C6C">
        <w:rPr>
          <w:rFonts w:ascii="Arial" w:hAnsi="Arial" w:cs="Arial"/>
          <w:bCs/>
          <w:sz w:val="20"/>
          <w:szCs w:val="20"/>
          <w:lang w:val="pt-PT"/>
        </w:rPr>
        <w:t xml:space="preserve"> </w:t>
      </w:r>
      <w:r w:rsidRPr="00063C6C">
        <w:rPr>
          <w:rFonts w:ascii="Arial" w:hAnsi="Arial" w:cs="Arial"/>
          <w:sz w:val="20"/>
          <w:szCs w:val="20"/>
          <w:lang w:val="pt-PT"/>
        </w:rPr>
        <w:t xml:space="preserve">Prazo de validade da proposta não inferior a </w:t>
      </w:r>
      <w:r w:rsidRPr="00063C6C">
        <w:rPr>
          <w:rFonts w:ascii="Arial" w:hAnsi="Arial" w:cs="Arial"/>
          <w:b/>
          <w:noProof/>
          <w:sz w:val="20"/>
          <w:szCs w:val="20"/>
          <w:lang w:val="pt-PT"/>
        </w:rPr>
        <w:t>60 (sessenta)</w:t>
      </w:r>
      <w:r w:rsidRPr="00063C6C">
        <w:rPr>
          <w:rFonts w:ascii="Arial" w:hAnsi="Arial" w:cs="Arial"/>
          <w:b/>
          <w:sz w:val="20"/>
          <w:szCs w:val="20"/>
          <w:lang w:val="pt-PT"/>
        </w:rPr>
        <w:t xml:space="preserve"> dias</w:t>
      </w:r>
      <w:r w:rsidRPr="00063C6C">
        <w:rPr>
          <w:rFonts w:ascii="Arial" w:hAnsi="Arial" w:cs="Arial"/>
          <w:sz w:val="20"/>
          <w:szCs w:val="20"/>
          <w:lang w:val="pt-PT"/>
        </w:rPr>
        <w:t>, contados da data estipulada para a entrega dos envelopes;</w:t>
      </w:r>
    </w:p>
    <w:p w:rsidR="00785D4C" w:rsidRPr="00063C6C" w:rsidRDefault="00785D4C" w:rsidP="00EB2D5B">
      <w:pPr>
        <w:widowControl w:val="0"/>
        <w:tabs>
          <w:tab w:val="left" w:pos="180"/>
          <w:tab w:val="left" w:pos="527"/>
        </w:tabs>
        <w:autoSpaceDE w:val="0"/>
        <w:autoSpaceDN w:val="0"/>
        <w:adjustRightInd w:val="0"/>
        <w:spacing w:after="0" w:line="240" w:lineRule="auto"/>
        <w:jc w:val="both"/>
        <w:rPr>
          <w:rFonts w:ascii="Arial" w:hAnsi="Arial" w:cs="Arial"/>
          <w:sz w:val="20"/>
          <w:szCs w:val="20"/>
          <w:lang w:val="pt-PT"/>
        </w:rPr>
      </w:pPr>
      <w:r w:rsidRPr="00063C6C">
        <w:rPr>
          <w:rFonts w:ascii="Arial" w:hAnsi="Arial" w:cs="Arial"/>
          <w:sz w:val="20"/>
          <w:szCs w:val="20"/>
          <w:lang w:val="pt-PT"/>
        </w:rPr>
        <w:t>5.1.</w:t>
      </w:r>
      <w:r w:rsidR="00295DAA" w:rsidRPr="00063C6C">
        <w:rPr>
          <w:rFonts w:ascii="Arial" w:hAnsi="Arial" w:cs="Arial"/>
          <w:sz w:val="20"/>
          <w:szCs w:val="20"/>
          <w:lang w:val="pt-PT"/>
        </w:rPr>
        <w:t>3.</w:t>
      </w:r>
      <w:r w:rsidRPr="00063C6C">
        <w:rPr>
          <w:rFonts w:ascii="Arial" w:hAnsi="Arial" w:cs="Arial"/>
          <w:sz w:val="20"/>
          <w:szCs w:val="20"/>
          <w:lang w:val="pt-PT"/>
        </w:rPr>
        <w:t xml:space="preserve"> Nome, CNPJ, inscrição estadual e ENDEREÇO completo do responsável pela garantia, ca</w:t>
      </w:r>
      <w:r w:rsidR="00295DAA" w:rsidRPr="00063C6C">
        <w:rPr>
          <w:rFonts w:ascii="Arial" w:hAnsi="Arial" w:cs="Arial"/>
          <w:sz w:val="20"/>
          <w:szCs w:val="20"/>
          <w:lang w:val="pt-PT"/>
        </w:rPr>
        <w:t>so seja prestada por terceiros.</w:t>
      </w:r>
    </w:p>
    <w:p w:rsidR="00295DAA" w:rsidRPr="00063C6C" w:rsidRDefault="00295DAA" w:rsidP="00EB2D5B">
      <w:pPr>
        <w:spacing w:after="0" w:line="240" w:lineRule="auto"/>
        <w:jc w:val="both"/>
        <w:rPr>
          <w:rFonts w:ascii="Arial" w:hAnsi="Arial" w:cs="Arial"/>
          <w:sz w:val="20"/>
          <w:szCs w:val="20"/>
        </w:rPr>
      </w:pPr>
      <w:r w:rsidRPr="00063C6C">
        <w:rPr>
          <w:rFonts w:ascii="Arial" w:hAnsi="Arial" w:cs="Arial"/>
          <w:sz w:val="20"/>
          <w:szCs w:val="20"/>
        </w:rPr>
        <w:t>5.2. Em cada proposta deverá constar OBRIGATORIAMENTE:</w:t>
      </w:r>
    </w:p>
    <w:p w:rsidR="00295DAA" w:rsidRPr="00063C6C" w:rsidRDefault="00295DAA" w:rsidP="00EB2D5B">
      <w:pPr>
        <w:numPr>
          <w:ilvl w:val="0"/>
          <w:numId w:val="6"/>
        </w:numPr>
        <w:tabs>
          <w:tab w:val="clear" w:pos="1788"/>
          <w:tab w:val="num" w:pos="-3402"/>
          <w:tab w:val="left" w:pos="426"/>
        </w:tabs>
        <w:spacing w:after="0" w:line="240" w:lineRule="auto"/>
        <w:ind w:left="0" w:firstLine="0"/>
        <w:jc w:val="both"/>
        <w:rPr>
          <w:rFonts w:ascii="Arial" w:hAnsi="Arial" w:cs="Arial"/>
          <w:b/>
          <w:sz w:val="20"/>
          <w:szCs w:val="20"/>
          <w:lang w:val="pt-PT"/>
        </w:rPr>
      </w:pPr>
      <w:r w:rsidRPr="00063C6C">
        <w:rPr>
          <w:rFonts w:ascii="Arial" w:hAnsi="Arial" w:cs="Arial"/>
          <w:sz w:val="20"/>
          <w:szCs w:val="20"/>
          <w:lang w:val="pt-PT"/>
        </w:rPr>
        <w:t>Quantidade de cada item;</w:t>
      </w:r>
    </w:p>
    <w:p w:rsidR="00295DAA" w:rsidRPr="00063C6C" w:rsidRDefault="00295DAA" w:rsidP="00EB2D5B">
      <w:pPr>
        <w:numPr>
          <w:ilvl w:val="0"/>
          <w:numId w:val="6"/>
        </w:numPr>
        <w:tabs>
          <w:tab w:val="clear" w:pos="1788"/>
          <w:tab w:val="num" w:pos="-3402"/>
          <w:tab w:val="left" w:pos="426"/>
        </w:tabs>
        <w:spacing w:after="0" w:line="240" w:lineRule="auto"/>
        <w:ind w:left="0" w:firstLine="0"/>
        <w:jc w:val="both"/>
        <w:rPr>
          <w:rFonts w:ascii="Arial" w:hAnsi="Arial" w:cs="Arial"/>
          <w:b/>
          <w:sz w:val="20"/>
          <w:szCs w:val="20"/>
          <w:lang w:val="pt-PT"/>
        </w:rPr>
      </w:pPr>
      <w:r w:rsidRPr="00063C6C">
        <w:rPr>
          <w:rFonts w:ascii="Arial" w:hAnsi="Arial" w:cs="Arial"/>
          <w:sz w:val="20"/>
          <w:szCs w:val="20"/>
          <w:lang w:val="pt-PT"/>
        </w:rPr>
        <w:t>Unidade de contratação de cada item;</w:t>
      </w:r>
    </w:p>
    <w:p w:rsidR="00295DAA" w:rsidRPr="00063C6C" w:rsidRDefault="00295DAA" w:rsidP="00EB2D5B">
      <w:pPr>
        <w:numPr>
          <w:ilvl w:val="0"/>
          <w:numId w:val="6"/>
        </w:numPr>
        <w:tabs>
          <w:tab w:val="clear" w:pos="1788"/>
          <w:tab w:val="num" w:pos="-3402"/>
          <w:tab w:val="left" w:pos="426"/>
        </w:tabs>
        <w:spacing w:after="0" w:line="240" w:lineRule="auto"/>
        <w:ind w:left="0" w:firstLine="0"/>
        <w:jc w:val="both"/>
        <w:rPr>
          <w:rFonts w:ascii="Arial" w:hAnsi="Arial" w:cs="Arial"/>
          <w:b/>
          <w:sz w:val="20"/>
          <w:szCs w:val="20"/>
          <w:lang w:val="pt-PT"/>
        </w:rPr>
      </w:pPr>
      <w:r w:rsidRPr="00063C6C">
        <w:rPr>
          <w:rFonts w:ascii="Arial" w:hAnsi="Arial" w:cs="Arial"/>
          <w:sz w:val="20"/>
          <w:szCs w:val="20"/>
          <w:lang w:val="pt-PT"/>
        </w:rPr>
        <w:t>Descrição de cada item;</w:t>
      </w:r>
    </w:p>
    <w:p w:rsidR="00295DAA" w:rsidRPr="00063C6C" w:rsidRDefault="00295DAA" w:rsidP="00EB2D5B">
      <w:pPr>
        <w:numPr>
          <w:ilvl w:val="0"/>
          <w:numId w:val="6"/>
        </w:numPr>
        <w:tabs>
          <w:tab w:val="clear" w:pos="1788"/>
          <w:tab w:val="num" w:pos="-3402"/>
          <w:tab w:val="left" w:pos="426"/>
        </w:tabs>
        <w:spacing w:after="0" w:line="240" w:lineRule="auto"/>
        <w:ind w:left="0" w:firstLine="0"/>
        <w:jc w:val="both"/>
        <w:rPr>
          <w:rFonts w:ascii="Arial" w:hAnsi="Arial" w:cs="Arial"/>
          <w:b/>
          <w:sz w:val="20"/>
          <w:szCs w:val="20"/>
          <w:lang w:val="pt-PT"/>
        </w:rPr>
      </w:pPr>
      <w:r w:rsidRPr="00063C6C">
        <w:rPr>
          <w:rFonts w:ascii="Arial" w:hAnsi="Arial" w:cs="Arial"/>
          <w:b/>
          <w:sz w:val="20"/>
          <w:szCs w:val="20"/>
          <w:lang w:val="pt-PT"/>
        </w:rPr>
        <w:t>Marca</w:t>
      </w:r>
      <w:r w:rsidRPr="00063C6C">
        <w:rPr>
          <w:rFonts w:ascii="Arial" w:hAnsi="Arial" w:cs="Arial"/>
          <w:sz w:val="20"/>
          <w:szCs w:val="20"/>
          <w:lang w:val="pt-PT"/>
        </w:rPr>
        <w:t xml:space="preserve"> de cada item;</w:t>
      </w:r>
    </w:p>
    <w:p w:rsidR="00295DAA" w:rsidRPr="00063C6C" w:rsidRDefault="00295DAA" w:rsidP="00EB2D5B">
      <w:pPr>
        <w:numPr>
          <w:ilvl w:val="0"/>
          <w:numId w:val="6"/>
        </w:numPr>
        <w:tabs>
          <w:tab w:val="clear" w:pos="1788"/>
          <w:tab w:val="num" w:pos="-3402"/>
          <w:tab w:val="left" w:pos="426"/>
        </w:tabs>
        <w:spacing w:after="0" w:line="240" w:lineRule="auto"/>
        <w:ind w:left="0" w:firstLine="0"/>
        <w:jc w:val="both"/>
        <w:rPr>
          <w:rFonts w:ascii="Arial" w:hAnsi="Arial" w:cs="Arial"/>
          <w:b/>
          <w:sz w:val="20"/>
          <w:szCs w:val="20"/>
          <w:lang w:val="pt-PT"/>
        </w:rPr>
      </w:pPr>
      <w:r w:rsidRPr="00063C6C">
        <w:rPr>
          <w:rFonts w:ascii="Arial" w:hAnsi="Arial" w:cs="Arial"/>
          <w:b/>
          <w:sz w:val="20"/>
          <w:szCs w:val="20"/>
          <w:lang w:val="pt-PT"/>
        </w:rPr>
        <w:t>Modelo</w:t>
      </w:r>
      <w:r w:rsidR="00F05B34" w:rsidRPr="00063C6C">
        <w:rPr>
          <w:rFonts w:ascii="Arial" w:hAnsi="Arial" w:cs="Arial"/>
          <w:sz w:val="20"/>
          <w:szCs w:val="20"/>
          <w:lang w:val="pt-PT"/>
        </w:rPr>
        <w:t xml:space="preserve"> de cada item, </w:t>
      </w:r>
    </w:p>
    <w:p w:rsidR="00295DAA" w:rsidRPr="00063C6C" w:rsidRDefault="00295DAA" w:rsidP="00EB2D5B">
      <w:pPr>
        <w:numPr>
          <w:ilvl w:val="0"/>
          <w:numId w:val="6"/>
        </w:numPr>
        <w:tabs>
          <w:tab w:val="clear" w:pos="1788"/>
          <w:tab w:val="num" w:pos="-3402"/>
          <w:tab w:val="left" w:pos="426"/>
        </w:tabs>
        <w:spacing w:after="0" w:line="240" w:lineRule="auto"/>
        <w:ind w:left="0" w:firstLine="0"/>
        <w:jc w:val="both"/>
        <w:rPr>
          <w:rFonts w:ascii="Arial" w:hAnsi="Arial" w:cs="Arial"/>
          <w:b/>
          <w:sz w:val="20"/>
          <w:szCs w:val="20"/>
          <w:lang w:val="pt-PT"/>
        </w:rPr>
      </w:pPr>
      <w:r w:rsidRPr="00063C6C">
        <w:rPr>
          <w:rFonts w:ascii="Arial" w:hAnsi="Arial" w:cs="Arial"/>
          <w:sz w:val="20"/>
          <w:szCs w:val="20"/>
        </w:rPr>
        <w:t>Valor unitário de cada item;</w:t>
      </w:r>
    </w:p>
    <w:p w:rsidR="00295DAA" w:rsidRPr="00063C6C" w:rsidRDefault="00295DAA" w:rsidP="00EB2D5B">
      <w:pPr>
        <w:numPr>
          <w:ilvl w:val="0"/>
          <w:numId w:val="6"/>
        </w:numPr>
        <w:tabs>
          <w:tab w:val="clear" w:pos="1788"/>
          <w:tab w:val="num" w:pos="-3402"/>
          <w:tab w:val="left" w:pos="426"/>
        </w:tabs>
        <w:spacing w:after="0" w:line="240" w:lineRule="auto"/>
        <w:ind w:left="0" w:firstLine="0"/>
        <w:jc w:val="both"/>
        <w:rPr>
          <w:rFonts w:ascii="Arial" w:hAnsi="Arial" w:cs="Arial"/>
          <w:b/>
          <w:sz w:val="20"/>
          <w:szCs w:val="20"/>
          <w:lang w:val="pt-PT"/>
        </w:rPr>
      </w:pPr>
      <w:r w:rsidRPr="00063C6C">
        <w:rPr>
          <w:rFonts w:ascii="Arial" w:hAnsi="Arial" w:cs="Arial"/>
          <w:sz w:val="20"/>
          <w:szCs w:val="20"/>
          <w:lang w:val="pt-PT"/>
        </w:rPr>
        <w:t>Valor total de cada item;</w:t>
      </w:r>
    </w:p>
    <w:p w:rsidR="00295DAA" w:rsidRPr="00063C6C" w:rsidRDefault="00295DAA" w:rsidP="00EB2D5B">
      <w:pPr>
        <w:numPr>
          <w:ilvl w:val="0"/>
          <w:numId w:val="6"/>
        </w:numPr>
        <w:tabs>
          <w:tab w:val="clear" w:pos="1788"/>
          <w:tab w:val="num" w:pos="-3402"/>
          <w:tab w:val="left" w:pos="426"/>
        </w:tabs>
        <w:spacing w:after="0" w:line="240" w:lineRule="auto"/>
        <w:ind w:left="0" w:firstLine="0"/>
        <w:jc w:val="both"/>
        <w:rPr>
          <w:rFonts w:ascii="Arial" w:hAnsi="Arial" w:cs="Arial"/>
          <w:sz w:val="20"/>
          <w:szCs w:val="20"/>
          <w:lang w:val="pt-PT"/>
        </w:rPr>
      </w:pPr>
      <w:r w:rsidRPr="00063C6C">
        <w:rPr>
          <w:rFonts w:ascii="Arial" w:hAnsi="Arial" w:cs="Arial"/>
          <w:sz w:val="20"/>
          <w:szCs w:val="20"/>
          <w:lang w:val="pt-PT"/>
        </w:rPr>
        <w:t>Valor total da Proposta.</w:t>
      </w:r>
    </w:p>
    <w:p w:rsidR="00295DAA" w:rsidRPr="00063C6C" w:rsidRDefault="00295DAA" w:rsidP="00EB2D5B">
      <w:pPr>
        <w:pStyle w:val="PargrafodaLista"/>
        <w:tabs>
          <w:tab w:val="left" w:pos="562"/>
        </w:tabs>
        <w:spacing w:before="90"/>
        <w:ind w:left="0"/>
        <w:jc w:val="both"/>
        <w:rPr>
          <w:rFonts w:ascii="Arial" w:hAnsi="Arial" w:cs="Arial"/>
          <w:sz w:val="20"/>
          <w:szCs w:val="20"/>
        </w:rPr>
      </w:pPr>
      <w:r w:rsidRPr="00063C6C">
        <w:rPr>
          <w:rFonts w:ascii="Arial" w:hAnsi="Arial" w:cs="Arial"/>
          <w:sz w:val="20"/>
          <w:szCs w:val="20"/>
        </w:rPr>
        <w:t>5.3. O licitante deverá também preencher, no sistema eletrônico, os seguintes</w:t>
      </w:r>
      <w:r w:rsidRPr="00063C6C">
        <w:rPr>
          <w:rFonts w:ascii="Arial" w:hAnsi="Arial" w:cs="Arial"/>
          <w:spacing w:val="-3"/>
          <w:sz w:val="20"/>
          <w:szCs w:val="20"/>
        </w:rPr>
        <w:t xml:space="preserve"> </w:t>
      </w:r>
      <w:r w:rsidRPr="00063C6C">
        <w:rPr>
          <w:rFonts w:ascii="Arial" w:hAnsi="Arial" w:cs="Arial"/>
          <w:sz w:val="20"/>
          <w:szCs w:val="20"/>
        </w:rPr>
        <w:t>campos:</w:t>
      </w:r>
    </w:p>
    <w:p w:rsidR="00C67C31" w:rsidRPr="00063C6C" w:rsidRDefault="00295DAA" w:rsidP="00EB2D5B">
      <w:pPr>
        <w:spacing w:after="0" w:line="240" w:lineRule="auto"/>
        <w:jc w:val="both"/>
        <w:rPr>
          <w:rFonts w:ascii="Arial" w:hAnsi="Arial" w:cs="Arial"/>
          <w:sz w:val="20"/>
          <w:szCs w:val="20"/>
        </w:rPr>
      </w:pPr>
      <w:r w:rsidRPr="00063C6C">
        <w:rPr>
          <w:rFonts w:ascii="Arial" w:hAnsi="Arial" w:cs="Arial"/>
          <w:sz w:val="20"/>
          <w:szCs w:val="20"/>
        </w:rPr>
        <w:t>5.3</w:t>
      </w:r>
      <w:r w:rsidR="00C67C31" w:rsidRPr="00063C6C">
        <w:rPr>
          <w:rFonts w:ascii="Arial" w:hAnsi="Arial" w:cs="Arial"/>
          <w:sz w:val="20"/>
          <w:szCs w:val="20"/>
        </w:rPr>
        <w:t>.1.</w:t>
      </w:r>
      <w:r w:rsidR="00C67C31" w:rsidRPr="00063C6C">
        <w:rPr>
          <w:rFonts w:ascii="Arial" w:hAnsi="Arial" w:cs="Arial"/>
          <w:sz w:val="20"/>
          <w:szCs w:val="20"/>
        </w:rPr>
        <w:tab/>
      </w:r>
      <w:proofErr w:type="gramStart"/>
      <w:r w:rsidR="00C67C31" w:rsidRPr="00063C6C">
        <w:rPr>
          <w:rFonts w:ascii="Arial" w:hAnsi="Arial" w:cs="Arial"/>
          <w:sz w:val="20"/>
          <w:szCs w:val="20"/>
        </w:rPr>
        <w:t>valor</w:t>
      </w:r>
      <w:proofErr w:type="gramEnd"/>
      <w:r w:rsidR="00C67C31" w:rsidRPr="00063C6C">
        <w:rPr>
          <w:rFonts w:ascii="Arial" w:hAnsi="Arial" w:cs="Arial"/>
          <w:sz w:val="20"/>
          <w:szCs w:val="20"/>
        </w:rPr>
        <w:t xml:space="preserve"> unitário</w:t>
      </w:r>
      <w:r w:rsidR="00396D1A" w:rsidRPr="00063C6C">
        <w:rPr>
          <w:rFonts w:ascii="Arial" w:hAnsi="Arial" w:cs="Arial"/>
          <w:sz w:val="20"/>
          <w:szCs w:val="20"/>
        </w:rPr>
        <w:t xml:space="preserve"> e total do item</w:t>
      </w:r>
      <w:r w:rsidR="00C67C31" w:rsidRPr="00063C6C">
        <w:rPr>
          <w:rFonts w:ascii="Arial" w:hAnsi="Arial" w:cs="Arial"/>
          <w:sz w:val="20"/>
          <w:szCs w:val="20"/>
        </w:rPr>
        <w:t>;</w:t>
      </w:r>
    </w:p>
    <w:p w:rsidR="00C67C31" w:rsidRPr="00063C6C" w:rsidRDefault="00295DAA" w:rsidP="00EB2D5B">
      <w:pPr>
        <w:spacing w:after="0" w:line="240" w:lineRule="auto"/>
        <w:jc w:val="both"/>
        <w:rPr>
          <w:rFonts w:ascii="Arial" w:hAnsi="Arial" w:cs="Arial"/>
          <w:sz w:val="20"/>
          <w:szCs w:val="20"/>
        </w:rPr>
      </w:pPr>
      <w:r w:rsidRPr="00063C6C">
        <w:rPr>
          <w:rFonts w:ascii="Arial" w:hAnsi="Arial" w:cs="Arial"/>
          <w:sz w:val="20"/>
          <w:szCs w:val="20"/>
        </w:rPr>
        <w:t>5.3</w:t>
      </w:r>
      <w:r w:rsidR="00C67C31" w:rsidRPr="00063C6C">
        <w:rPr>
          <w:rFonts w:ascii="Arial" w:hAnsi="Arial" w:cs="Arial"/>
          <w:sz w:val="20"/>
          <w:szCs w:val="20"/>
        </w:rPr>
        <w:t>.2.</w:t>
      </w:r>
      <w:r w:rsidR="00C67C31" w:rsidRPr="00063C6C">
        <w:rPr>
          <w:rFonts w:ascii="Arial" w:hAnsi="Arial" w:cs="Arial"/>
          <w:sz w:val="20"/>
          <w:szCs w:val="20"/>
        </w:rPr>
        <w:tab/>
        <w:t>Marca;</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5.</w:t>
      </w:r>
      <w:r w:rsidR="00295DAA" w:rsidRPr="00063C6C">
        <w:rPr>
          <w:rFonts w:ascii="Arial" w:hAnsi="Arial" w:cs="Arial"/>
          <w:sz w:val="20"/>
          <w:szCs w:val="20"/>
        </w:rPr>
        <w:t>3</w:t>
      </w:r>
      <w:r w:rsidRPr="00063C6C">
        <w:rPr>
          <w:rFonts w:ascii="Arial" w:hAnsi="Arial" w:cs="Arial"/>
          <w:sz w:val="20"/>
          <w:szCs w:val="20"/>
        </w:rPr>
        <w:t>.3.</w:t>
      </w:r>
      <w:r w:rsidRPr="00063C6C">
        <w:rPr>
          <w:rFonts w:ascii="Arial" w:hAnsi="Arial" w:cs="Arial"/>
          <w:sz w:val="20"/>
          <w:szCs w:val="20"/>
        </w:rPr>
        <w:tab/>
      </w:r>
      <w:r w:rsidR="00396D1A" w:rsidRPr="00063C6C">
        <w:rPr>
          <w:rFonts w:ascii="Arial" w:hAnsi="Arial" w:cs="Arial"/>
          <w:sz w:val="20"/>
          <w:szCs w:val="20"/>
        </w:rPr>
        <w:t>Modelo</w:t>
      </w:r>
      <w:r w:rsidRPr="00063C6C">
        <w:rPr>
          <w:rFonts w:ascii="Arial" w:hAnsi="Arial" w:cs="Arial"/>
          <w:sz w:val="20"/>
          <w:szCs w:val="20"/>
        </w:rPr>
        <w:t xml:space="preserve">; </w:t>
      </w:r>
    </w:p>
    <w:p w:rsidR="005D718D" w:rsidRPr="00063C6C" w:rsidRDefault="00295DAA" w:rsidP="00EB2D5B">
      <w:pPr>
        <w:spacing w:after="0" w:line="240" w:lineRule="auto"/>
        <w:jc w:val="both"/>
        <w:rPr>
          <w:rFonts w:ascii="Arial" w:hAnsi="Arial" w:cs="Arial"/>
          <w:sz w:val="20"/>
          <w:szCs w:val="20"/>
        </w:rPr>
      </w:pPr>
      <w:r w:rsidRPr="00063C6C">
        <w:rPr>
          <w:rFonts w:ascii="Arial" w:hAnsi="Arial" w:cs="Arial"/>
          <w:sz w:val="20"/>
          <w:szCs w:val="20"/>
        </w:rPr>
        <w:t>5.3</w:t>
      </w:r>
      <w:r w:rsidR="005D718D" w:rsidRPr="00063C6C">
        <w:rPr>
          <w:rFonts w:ascii="Arial" w:hAnsi="Arial" w:cs="Arial"/>
          <w:sz w:val="20"/>
          <w:szCs w:val="20"/>
        </w:rPr>
        <w:t>.4.</w:t>
      </w:r>
      <w:r w:rsidR="005D718D" w:rsidRPr="00063C6C">
        <w:rPr>
          <w:rFonts w:ascii="Arial" w:hAnsi="Arial" w:cs="Arial"/>
          <w:sz w:val="20"/>
          <w:szCs w:val="20"/>
        </w:rPr>
        <w:tab/>
        <w:t xml:space="preserve">Quantidade  </w:t>
      </w:r>
    </w:p>
    <w:p w:rsidR="00C67C31" w:rsidRPr="00063C6C" w:rsidRDefault="00295DAA" w:rsidP="00EB2D5B">
      <w:pPr>
        <w:spacing w:after="0" w:line="240" w:lineRule="auto"/>
        <w:jc w:val="both"/>
        <w:rPr>
          <w:rFonts w:ascii="Arial" w:hAnsi="Arial" w:cs="Arial"/>
          <w:sz w:val="20"/>
          <w:szCs w:val="20"/>
        </w:rPr>
      </w:pPr>
      <w:r w:rsidRPr="00063C6C">
        <w:rPr>
          <w:rFonts w:ascii="Arial" w:hAnsi="Arial" w:cs="Arial"/>
          <w:sz w:val="20"/>
          <w:szCs w:val="20"/>
        </w:rPr>
        <w:t>5.4</w:t>
      </w:r>
      <w:r w:rsidR="00C67C31" w:rsidRPr="00063C6C">
        <w:rPr>
          <w:rFonts w:ascii="Arial" w:hAnsi="Arial" w:cs="Arial"/>
          <w:sz w:val="20"/>
          <w:szCs w:val="20"/>
        </w:rPr>
        <w:t>.</w:t>
      </w:r>
      <w:r w:rsidR="00C67C31" w:rsidRPr="00063C6C">
        <w:rPr>
          <w:rFonts w:ascii="Arial" w:hAnsi="Arial" w:cs="Arial"/>
          <w:sz w:val="20"/>
          <w:szCs w:val="20"/>
        </w:rPr>
        <w:tab/>
        <w:t>Todas as especificações do objeto contidas na proposta vinculam o licitante.</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5.</w:t>
      </w:r>
      <w:r w:rsidR="00295DAA" w:rsidRPr="00063C6C">
        <w:rPr>
          <w:rFonts w:ascii="Arial" w:hAnsi="Arial" w:cs="Arial"/>
          <w:sz w:val="20"/>
          <w:szCs w:val="20"/>
        </w:rPr>
        <w:t>4</w:t>
      </w:r>
      <w:r w:rsidRPr="00063C6C">
        <w:rPr>
          <w:rFonts w:ascii="Arial" w:hAnsi="Arial" w:cs="Arial"/>
          <w:sz w:val="20"/>
          <w:szCs w:val="20"/>
        </w:rPr>
        <w:t>.1.</w:t>
      </w:r>
      <w:r w:rsidRPr="00063C6C">
        <w:rPr>
          <w:rFonts w:ascii="Arial" w:hAnsi="Arial" w:cs="Arial"/>
          <w:sz w:val="20"/>
          <w:szCs w:val="20"/>
        </w:rPr>
        <w:tab/>
        <w:t xml:space="preserve"> O licitante </w:t>
      </w:r>
      <w:r w:rsidR="00396D1A" w:rsidRPr="00063C6C">
        <w:rPr>
          <w:rFonts w:ascii="Arial" w:hAnsi="Arial" w:cs="Arial"/>
          <w:sz w:val="20"/>
          <w:szCs w:val="20"/>
        </w:rPr>
        <w:t>não</w:t>
      </w:r>
      <w:r w:rsidRPr="00063C6C">
        <w:rPr>
          <w:rFonts w:ascii="Arial" w:hAnsi="Arial" w:cs="Arial"/>
          <w:sz w:val="20"/>
          <w:szCs w:val="20"/>
        </w:rPr>
        <w:t xml:space="preserve"> poderá oferecer proposta em quantitativo inferior ao máximo previsto para contratação.</w:t>
      </w:r>
    </w:p>
    <w:p w:rsidR="00C67C31" w:rsidRPr="00063C6C" w:rsidRDefault="00295DAA" w:rsidP="00EB2D5B">
      <w:pPr>
        <w:spacing w:after="0" w:line="240" w:lineRule="auto"/>
        <w:jc w:val="both"/>
        <w:rPr>
          <w:rFonts w:ascii="Arial" w:hAnsi="Arial" w:cs="Arial"/>
          <w:sz w:val="20"/>
          <w:szCs w:val="20"/>
        </w:rPr>
      </w:pPr>
      <w:r w:rsidRPr="00063C6C">
        <w:rPr>
          <w:rFonts w:ascii="Arial" w:hAnsi="Arial" w:cs="Arial"/>
          <w:sz w:val="20"/>
          <w:szCs w:val="20"/>
        </w:rPr>
        <w:t>5.5</w:t>
      </w:r>
      <w:r w:rsidR="00C67C31" w:rsidRPr="00063C6C">
        <w:rPr>
          <w:rFonts w:ascii="Arial" w:hAnsi="Arial" w:cs="Arial"/>
          <w:sz w:val="20"/>
          <w:szCs w:val="20"/>
        </w:rPr>
        <w:t>.</w:t>
      </w:r>
      <w:r w:rsidR="00C67C31" w:rsidRPr="00063C6C">
        <w:rPr>
          <w:rFonts w:ascii="Arial" w:hAnsi="Arial" w:cs="Arial"/>
          <w:sz w:val="20"/>
          <w:szCs w:val="20"/>
        </w:rPr>
        <w:tab/>
        <w:t>Nos valores propostos estarão inclusos todos os custos operacionais, encargos previdenciários, trabalhistas, tributários, comerciais e quaisquer outros que incidam direta ou indiretamente na execução do objeto.</w:t>
      </w:r>
    </w:p>
    <w:p w:rsidR="00C67C31" w:rsidRPr="00063C6C" w:rsidRDefault="00295DAA" w:rsidP="00EB2D5B">
      <w:pPr>
        <w:spacing w:after="0" w:line="240" w:lineRule="auto"/>
        <w:jc w:val="both"/>
        <w:rPr>
          <w:rFonts w:ascii="Arial" w:hAnsi="Arial" w:cs="Arial"/>
          <w:sz w:val="20"/>
          <w:szCs w:val="20"/>
        </w:rPr>
      </w:pPr>
      <w:r w:rsidRPr="00063C6C">
        <w:rPr>
          <w:rFonts w:ascii="Arial" w:hAnsi="Arial" w:cs="Arial"/>
          <w:sz w:val="20"/>
          <w:szCs w:val="20"/>
        </w:rPr>
        <w:t>5.6</w:t>
      </w:r>
      <w:r w:rsidR="00C67C31" w:rsidRPr="00063C6C">
        <w:rPr>
          <w:rFonts w:ascii="Arial" w:hAnsi="Arial" w:cs="Arial"/>
          <w:sz w:val="20"/>
          <w:szCs w:val="20"/>
        </w:rPr>
        <w:t>.</w:t>
      </w:r>
      <w:r w:rsidR="00C67C31" w:rsidRPr="00063C6C">
        <w:rPr>
          <w:rFonts w:ascii="Arial" w:hAnsi="Arial" w:cs="Arial"/>
          <w:sz w:val="20"/>
          <w:szCs w:val="20"/>
        </w:rPr>
        <w:tab/>
        <w:t>Os preços ofertados, tanto na proposta inicial, quanto na etapa de lances, serão de exclusiva responsabilidade do licitante, não lhe assistindo o direito de pleitear qualquer alteração, sob alegação de erro, omissão ou qualquer outro pretexto.</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lastRenderedPageBreak/>
        <w:t>5.</w:t>
      </w:r>
      <w:r w:rsidR="00295DAA" w:rsidRPr="00063C6C">
        <w:rPr>
          <w:rFonts w:ascii="Arial" w:hAnsi="Arial" w:cs="Arial"/>
          <w:sz w:val="20"/>
          <w:szCs w:val="20"/>
        </w:rPr>
        <w:t>7</w:t>
      </w:r>
      <w:r w:rsidRPr="00063C6C">
        <w:rPr>
          <w:rFonts w:ascii="Arial" w:hAnsi="Arial" w:cs="Arial"/>
          <w:sz w:val="20"/>
          <w:szCs w:val="20"/>
        </w:rPr>
        <w:t>.</w:t>
      </w:r>
      <w:r w:rsidRPr="00063C6C">
        <w:rPr>
          <w:rFonts w:ascii="Arial" w:hAnsi="Arial" w:cs="Arial"/>
          <w:sz w:val="20"/>
          <w:szCs w:val="20"/>
        </w:rPr>
        <w:tab/>
        <w:t xml:space="preserve">Se o regime tributário da empresa implicar o recolhimento de tributos em percentuais variáveis, a cotação adequada será a que corresponde à média dos efetivos recolhimentos da empresa nos últimos doze meses. </w:t>
      </w:r>
    </w:p>
    <w:p w:rsidR="00C67C31" w:rsidRPr="00063C6C" w:rsidRDefault="00295DAA" w:rsidP="00EB2D5B">
      <w:pPr>
        <w:spacing w:after="0" w:line="240" w:lineRule="auto"/>
        <w:jc w:val="both"/>
        <w:rPr>
          <w:rFonts w:ascii="Arial" w:hAnsi="Arial" w:cs="Arial"/>
          <w:sz w:val="20"/>
          <w:szCs w:val="20"/>
        </w:rPr>
      </w:pPr>
      <w:r w:rsidRPr="00063C6C">
        <w:rPr>
          <w:rFonts w:ascii="Arial" w:hAnsi="Arial" w:cs="Arial"/>
          <w:sz w:val="20"/>
          <w:szCs w:val="20"/>
        </w:rPr>
        <w:t>5.8</w:t>
      </w:r>
      <w:r w:rsidR="00C67C31" w:rsidRPr="00063C6C">
        <w:rPr>
          <w:rFonts w:ascii="Arial" w:hAnsi="Arial" w:cs="Arial"/>
          <w:sz w:val="20"/>
          <w:szCs w:val="20"/>
        </w:rPr>
        <w:t>.</w:t>
      </w:r>
      <w:r w:rsidR="00C67C31" w:rsidRPr="00063C6C">
        <w:rPr>
          <w:rFonts w:ascii="Arial" w:hAnsi="Arial" w:cs="Arial"/>
          <w:sz w:val="20"/>
          <w:szCs w:val="20"/>
        </w:rPr>
        <w:tab/>
        <w:t>Independentemente do percentual de tributo inserido na planilha, no pagamento serão retidos na fonte os percentuais estabelecidos na legislação vigente.</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5.</w:t>
      </w:r>
      <w:r w:rsidR="00295DAA" w:rsidRPr="00063C6C">
        <w:rPr>
          <w:rFonts w:ascii="Arial" w:hAnsi="Arial" w:cs="Arial"/>
          <w:sz w:val="20"/>
          <w:szCs w:val="20"/>
        </w:rPr>
        <w:t>9</w:t>
      </w:r>
      <w:r w:rsidRPr="00063C6C">
        <w:rPr>
          <w:rFonts w:ascii="Arial" w:hAnsi="Arial" w:cs="Arial"/>
          <w:sz w:val="20"/>
          <w:szCs w:val="20"/>
        </w:rPr>
        <w:t>.</w:t>
      </w:r>
      <w:r w:rsidRPr="00063C6C">
        <w:rPr>
          <w:rFonts w:ascii="Arial" w:hAnsi="Arial" w:cs="Arial"/>
          <w:sz w:val="20"/>
          <w:szCs w:val="20"/>
        </w:rPr>
        <w:tab/>
        <w:t>Na presente licitação, a Microempresa e a Empresa de Pequeno Porte poderão se beneficiar do regime de tributação pelo Simples Nacional.</w:t>
      </w:r>
    </w:p>
    <w:p w:rsidR="00C67C31" w:rsidRPr="00063C6C" w:rsidRDefault="00295DAA" w:rsidP="00EB2D5B">
      <w:pPr>
        <w:spacing w:after="0" w:line="240" w:lineRule="auto"/>
        <w:jc w:val="both"/>
        <w:rPr>
          <w:rFonts w:ascii="Arial" w:hAnsi="Arial" w:cs="Arial"/>
          <w:sz w:val="20"/>
          <w:szCs w:val="20"/>
        </w:rPr>
      </w:pPr>
      <w:r w:rsidRPr="00063C6C">
        <w:rPr>
          <w:rFonts w:ascii="Arial" w:hAnsi="Arial" w:cs="Arial"/>
          <w:sz w:val="20"/>
          <w:szCs w:val="20"/>
        </w:rPr>
        <w:t>5.10.</w:t>
      </w:r>
      <w:r w:rsidR="00C67C31" w:rsidRPr="00063C6C">
        <w:rPr>
          <w:rFonts w:ascii="Arial" w:hAnsi="Arial" w:cs="Arial"/>
          <w:sz w:val="20"/>
          <w:szCs w:val="20"/>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w:t>
      </w:r>
      <w:r w:rsidR="00610D41" w:rsidRPr="00063C6C">
        <w:rPr>
          <w:rFonts w:ascii="Arial" w:hAnsi="Arial" w:cs="Arial"/>
          <w:sz w:val="20"/>
          <w:szCs w:val="20"/>
        </w:rPr>
        <w:t xml:space="preserve">is, equipamentos, ferramentas </w:t>
      </w:r>
      <w:r w:rsidR="00C67C31" w:rsidRPr="00063C6C">
        <w:rPr>
          <w:rFonts w:ascii="Arial" w:hAnsi="Arial" w:cs="Arial"/>
          <w:sz w:val="20"/>
          <w:szCs w:val="20"/>
        </w:rPr>
        <w:t>necessários, em quantidades e qualidades adequadas à perfeita execução contratual, promovendo, quando requerido, sua substituição.</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5.</w:t>
      </w:r>
      <w:r w:rsidR="00610D41" w:rsidRPr="00063C6C">
        <w:rPr>
          <w:rFonts w:ascii="Arial" w:hAnsi="Arial" w:cs="Arial"/>
          <w:sz w:val="20"/>
          <w:szCs w:val="20"/>
        </w:rPr>
        <w:t>11</w:t>
      </w:r>
      <w:r w:rsidRPr="00063C6C">
        <w:rPr>
          <w:rFonts w:ascii="Arial" w:hAnsi="Arial" w:cs="Arial"/>
          <w:sz w:val="20"/>
          <w:szCs w:val="20"/>
        </w:rPr>
        <w:t>.</w:t>
      </w:r>
      <w:r w:rsidRPr="00063C6C">
        <w:rPr>
          <w:rFonts w:ascii="Arial" w:hAnsi="Arial" w:cs="Arial"/>
          <w:sz w:val="20"/>
          <w:szCs w:val="20"/>
        </w:rPr>
        <w:tab/>
        <w:t>O prazo de validade da proposta não será inferior a 60 (sessenta) dias, a contar da data de sua apresentação.</w:t>
      </w:r>
    </w:p>
    <w:p w:rsidR="00C37CD4"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5.</w:t>
      </w:r>
      <w:r w:rsidR="00610D41" w:rsidRPr="00063C6C">
        <w:rPr>
          <w:rFonts w:ascii="Arial" w:hAnsi="Arial" w:cs="Arial"/>
          <w:sz w:val="20"/>
          <w:szCs w:val="20"/>
        </w:rPr>
        <w:t>12</w:t>
      </w:r>
      <w:r w:rsidRPr="00063C6C">
        <w:rPr>
          <w:rFonts w:ascii="Arial" w:hAnsi="Arial" w:cs="Arial"/>
          <w:sz w:val="20"/>
          <w:szCs w:val="20"/>
        </w:rPr>
        <w:t>.</w:t>
      </w:r>
      <w:r w:rsidRPr="00063C6C">
        <w:rPr>
          <w:rFonts w:ascii="Arial" w:hAnsi="Arial" w:cs="Arial"/>
          <w:sz w:val="20"/>
          <w:szCs w:val="20"/>
        </w:rPr>
        <w:tab/>
      </w:r>
      <w:r w:rsidR="00C37CD4" w:rsidRPr="00063C6C">
        <w:rPr>
          <w:rFonts w:ascii="Arial" w:hAnsi="Arial" w:cs="Arial"/>
          <w:sz w:val="20"/>
          <w:szCs w:val="20"/>
        </w:rPr>
        <w:t xml:space="preserve">A proposta deverá conter declaração de que compreende a integralidade dos custos para atendimento dos direitos trabalhistas assegurados na Constituição Federal, nas leis trabalhistas, nas normas </w:t>
      </w:r>
      <w:proofErr w:type="spellStart"/>
      <w:r w:rsidR="00C37CD4" w:rsidRPr="00063C6C">
        <w:rPr>
          <w:rFonts w:ascii="Arial" w:hAnsi="Arial" w:cs="Arial"/>
          <w:sz w:val="20"/>
          <w:szCs w:val="20"/>
        </w:rPr>
        <w:t>infralegais</w:t>
      </w:r>
      <w:proofErr w:type="spellEnd"/>
      <w:r w:rsidR="00C37CD4" w:rsidRPr="00063C6C">
        <w:rPr>
          <w:rFonts w:ascii="Arial" w:hAnsi="Arial" w:cs="Arial"/>
          <w:sz w:val="20"/>
          <w:szCs w:val="20"/>
        </w:rPr>
        <w:t>, nas convenções coletivas de trabalho e nos termos de ajustamento de conduta vigentes na data de entrega das propostas.</w:t>
      </w:r>
    </w:p>
    <w:p w:rsidR="00C67C31" w:rsidRPr="00063C6C" w:rsidRDefault="00234A79" w:rsidP="00EB2D5B">
      <w:pPr>
        <w:spacing w:after="0" w:line="240" w:lineRule="auto"/>
        <w:jc w:val="both"/>
        <w:rPr>
          <w:rFonts w:ascii="Arial" w:hAnsi="Arial" w:cs="Arial"/>
          <w:sz w:val="20"/>
          <w:szCs w:val="20"/>
        </w:rPr>
      </w:pPr>
      <w:r w:rsidRPr="00063C6C">
        <w:rPr>
          <w:rFonts w:ascii="Arial" w:hAnsi="Arial" w:cs="Arial"/>
          <w:sz w:val="20"/>
          <w:szCs w:val="20"/>
        </w:rPr>
        <w:t>5.</w:t>
      </w:r>
      <w:r w:rsidR="00610D41" w:rsidRPr="00063C6C">
        <w:rPr>
          <w:rFonts w:ascii="Arial" w:hAnsi="Arial" w:cs="Arial"/>
          <w:sz w:val="20"/>
          <w:szCs w:val="20"/>
        </w:rPr>
        <w:t>13</w:t>
      </w:r>
      <w:r w:rsidR="00C67C31" w:rsidRPr="00063C6C">
        <w:rPr>
          <w:rFonts w:ascii="Arial" w:hAnsi="Arial" w:cs="Arial"/>
          <w:sz w:val="20"/>
          <w:szCs w:val="20"/>
        </w:rPr>
        <w:t>.</w:t>
      </w:r>
      <w:r w:rsidR="00C67C31" w:rsidRPr="00063C6C">
        <w:rPr>
          <w:rFonts w:ascii="Arial" w:hAnsi="Arial" w:cs="Arial"/>
          <w:sz w:val="20"/>
          <w:szCs w:val="20"/>
        </w:rPr>
        <w:tab/>
        <w:t xml:space="preserve">O descumprimento das regras supramencionadas </w:t>
      </w:r>
      <w:r w:rsidR="00F70BD6" w:rsidRPr="00063C6C">
        <w:rPr>
          <w:rFonts w:ascii="Arial" w:hAnsi="Arial" w:cs="Arial"/>
          <w:sz w:val="20"/>
          <w:szCs w:val="20"/>
        </w:rPr>
        <w:t>pela Administração por parte da contratada</w:t>
      </w:r>
      <w:r w:rsidR="00C67C31" w:rsidRPr="00063C6C">
        <w:rPr>
          <w:rFonts w:ascii="Arial" w:hAnsi="Arial" w:cs="Arial"/>
          <w:sz w:val="20"/>
          <w:szCs w:val="20"/>
        </w:rPr>
        <w:t xml:space="preserve"> pode ensejar a responsabilização pelo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00C67C31" w:rsidRPr="00063C6C">
        <w:rPr>
          <w:rFonts w:ascii="Arial" w:hAnsi="Arial" w:cs="Arial"/>
          <w:sz w:val="20"/>
          <w:szCs w:val="20"/>
        </w:rPr>
        <w:t>sobrepreço</w:t>
      </w:r>
      <w:proofErr w:type="spellEnd"/>
      <w:r w:rsidR="00C67C31" w:rsidRPr="00063C6C">
        <w:rPr>
          <w:rFonts w:ascii="Arial" w:hAnsi="Arial" w:cs="Arial"/>
          <w:sz w:val="20"/>
          <w:szCs w:val="20"/>
        </w:rPr>
        <w:t xml:space="preserve"> na execução do contrato.</w:t>
      </w:r>
    </w:p>
    <w:p w:rsidR="00C45316" w:rsidRPr="00063C6C" w:rsidRDefault="00757C4E" w:rsidP="00EB2D5B">
      <w:pPr>
        <w:pStyle w:val="p18"/>
        <w:tabs>
          <w:tab w:val="clear" w:pos="740"/>
          <w:tab w:val="left" w:pos="0"/>
        </w:tabs>
        <w:spacing w:line="240" w:lineRule="auto"/>
        <w:ind w:left="0" w:firstLine="0"/>
        <w:rPr>
          <w:rFonts w:ascii="Arial" w:hAnsi="Arial" w:cs="Arial"/>
          <w:b/>
          <w:sz w:val="20"/>
        </w:rPr>
      </w:pPr>
      <w:r w:rsidRPr="00C20079">
        <w:rPr>
          <w:rFonts w:ascii="Arial" w:hAnsi="Arial" w:cs="Arial"/>
          <w:b/>
          <w:sz w:val="20"/>
        </w:rPr>
        <w:t>5.1</w:t>
      </w:r>
      <w:r w:rsidR="00610D41" w:rsidRPr="00C20079">
        <w:rPr>
          <w:rFonts w:ascii="Arial" w:hAnsi="Arial" w:cs="Arial"/>
          <w:b/>
          <w:sz w:val="20"/>
        </w:rPr>
        <w:t>4</w:t>
      </w:r>
      <w:r w:rsidRPr="00C20079">
        <w:rPr>
          <w:rFonts w:ascii="Arial" w:hAnsi="Arial" w:cs="Arial"/>
          <w:b/>
          <w:sz w:val="20"/>
        </w:rPr>
        <w:t xml:space="preserve">. </w:t>
      </w:r>
      <w:r w:rsidR="0019101E" w:rsidRPr="00C20079">
        <w:rPr>
          <w:rFonts w:ascii="Arial" w:hAnsi="Arial" w:cs="Arial"/>
          <w:b/>
          <w:sz w:val="20"/>
        </w:rPr>
        <w:t xml:space="preserve">O licitante </w:t>
      </w:r>
      <w:r w:rsidR="00C45316" w:rsidRPr="00C20079">
        <w:rPr>
          <w:rFonts w:ascii="Arial" w:hAnsi="Arial" w:cs="Arial"/>
          <w:b/>
          <w:sz w:val="20"/>
        </w:rPr>
        <w:t>deverá incluir os folhetos técnicos à proposta comercial, de forma a permitir a comparação das características técnicas do veículo especificado, no termo de referência, sob pena de desclassificação.</w:t>
      </w:r>
    </w:p>
    <w:p w:rsidR="00757C4E" w:rsidRPr="00063C6C" w:rsidRDefault="00757C4E" w:rsidP="00EB2D5B">
      <w:pPr>
        <w:spacing w:line="240" w:lineRule="auto"/>
        <w:jc w:val="both"/>
        <w:rPr>
          <w:rFonts w:ascii="Arial" w:hAnsi="Arial" w:cs="Arial"/>
          <w:sz w:val="20"/>
          <w:szCs w:val="20"/>
        </w:rPr>
      </w:pPr>
    </w:p>
    <w:p w:rsidR="00C67C31" w:rsidRPr="00063C6C" w:rsidRDefault="00C67C31" w:rsidP="00EB2D5B">
      <w:pPr>
        <w:spacing w:after="0" w:line="240" w:lineRule="auto"/>
        <w:jc w:val="both"/>
        <w:rPr>
          <w:rFonts w:ascii="Arial" w:hAnsi="Arial" w:cs="Arial"/>
          <w:b/>
          <w:sz w:val="20"/>
          <w:szCs w:val="20"/>
        </w:rPr>
      </w:pPr>
      <w:r w:rsidRPr="00063C6C">
        <w:rPr>
          <w:rFonts w:ascii="Arial" w:hAnsi="Arial" w:cs="Arial"/>
          <w:b/>
          <w:sz w:val="20"/>
          <w:szCs w:val="20"/>
        </w:rPr>
        <w:t>6.</w:t>
      </w:r>
      <w:r w:rsidRPr="00063C6C">
        <w:rPr>
          <w:rFonts w:ascii="Arial" w:hAnsi="Arial" w:cs="Arial"/>
          <w:b/>
          <w:sz w:val="20"/>
          <w:szCs w:val="20"/>
        </w:rPr>
        <w:tab/>
        <w:t>DA ABERTURA DA SESSÃO, CLASSIFICAÇÃO DAS PROPOSTAS E FORMULAÇÃO DE LANCES</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6.1.</w:t>
      </w:r>
      <w:r w:rsidRPr="00063C6C">
        <w:rPr>
          <w:rFonts w:ascii="Arial" w:hAnsi="Arial" w:cs="Arial"/>
          <w:sz w:val="20"/>
          <w:szCs w:val="20"/>
        </w:rPr>
        <w:tab/>
        <w:t>A abertura da presente licitação dar-se-á automaticamente em sessão pública, por meio de sistema eletrônico, na data, horário e local indicados neste Edital.</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6.2.</w:t>
      </w:r>
      <w:r w:rsidRPr="00063C6C">
        <w:rPr>
          <w:rFonts w:ascii="Arial" w:hAnsi="Arial" w:cs="Arial"/>
          <w:sz w:val="20"/>
          <w:szCs w:val="20"/>
        </w:rPr>
        <w:tab/>
        <w:t>Os licitantes poderão retirar ou substituir a proposta ou os documentos de habilitação, quando for o caso, anteriormente inseridos no sistema, até a abertura da sessão pública.</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6.3.</w:t>
      </w:r>
      <w:r w:rsidRPr="00063C6C">
        <w:rPr>
          <w:rFonts w:ascii="Arial" w:hAnsi="Arial" w:cs="Arial"/>
          <w:sz w:val="20"/>
          <w:szCs w:val="20"/>
        </w:rPr>
        <w:tab/>
        <w:t>O sistema disponibilizará campo próprio</w:t>
      </w:r>
      <w:r w:rsidR="00234A79" w:rsidRPr="00063C6C">
        <w:rPr>
          <w:rFonts w:ascii="Arial" w:hAnsi="Arial" w:cs="Arial"/>
          <w:sz w:val="20"/>
          <w:szCs w:val="20"/>
        </w:rPr>
        <w:t xml:space="preserve"> para troca de mensagens entre </w:t>
      </w:r>
      <w:r w:rsidR="00901B76" w:rsidRPr="00063C6C">
        <w:rPr>
          <w:rFonts w:ascii="Arial" w:hAnsi="Arial" w:cs="Arial"/>
          <w:sz w:val="20"/>
          <w:szCs w:val="20"/>
        </w:rPr>
        <w:t>a pregoeira</w:t>
      </w:r>
      <w:r w:rsidRPr="00063C6C">
        <w:rPr>
          <w:rFonts w:ascii="Arial" w:hAnsi="Arial" w:cs="Arial"/>
          <w:sz w:val="20"/>
          <w:szCs w:val="20"/>
        </w:rPr>
        <w:t xml:space="preserve"> e os licitantes.</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6.4.</w:t>
      </w:r>
      <w:r w:rsidRPr="00063C6C">
        <w:rPr>
          <w:rFonts w:ascii="Arial" w:hAnsi="Arial" w:cs="Arial"/>
          <w:sz w:val="20"/>
          <w:szCs w:val="20"/>
        </w:rPr>
        <w:tab/>
        <w:t xml:space="preserve">Iniciada a etapa competitiva, os licitantes deverão encaminhar lances exclusivamente por meio de sistema eletrônico, sendo imediatamente informados do seu recebimento e do valor consignado no registro. </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6.5.</w:t>
      </w:r>
      <w:r w:rsidRPr="00063C6C">
        <w:rPr>
          <w:rFonts w:ascii="Arial" w:hAnsi="Arial" w:cs="Arial"/>
          <w:sz w:val="20"/>
          <w:szCs w:val="20"/>
        </w:rPr>
        <w:tab/>
        <w:t>O lance deverá ser ofertado pelo valor unitário do item</w:t>
      </w:r>
      <w:r w:rsidR="00234A79" w:rsidRPr="00063C6C">
        <w:rPr>
          <w:rFonts w:ascii="Arial" w:hAnsi="Arial" w:cs="Arial"/>
          <w:sz w:val="20"/>
          <w:szCs w:val="20"/>
        </w:rPr>
        <w:t>.</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6.6.</w:t>
      </w:r>
      <w:r w:rsidRPr="00063C6C">
        <w:rPr>
          <w:rFonts w:ascii="Arial" w:hAnsi="Arial" w:cs="Arial"/>
          <w:sz w:val="20"/>
          <w:szCs w:val="20"/>
        </w:rPr>
        <w:tab/>
        <w:t>Os licitantes poderão oferecer lances sucessivos, observando o horário fixado para abertura da sessão e as regras estabelecidas no Edital.</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6.7.</w:t>
      </w:r>
      <w:r w:rsidRPr="00063C6C">
        <w:rPr>
          <w:rFonts w:ascii="Arial" w:hAnsi="Arial" w:cs="Arial"/>
          <w:sz w:val="20"/>
          <w:szCs w:val="20"/>
        </w:rPr>
        <w:tab/>
        <w:t xml:space="preserve">O licitante somente poderá oferecer lance de valor inferior ao último por ele ofertado e registrado pelo sistema. </w:t>
      </w:r>
    </w:p>
    <w:p w:rsidR="00C67C31" w:rsidRPr="00063C6C" w:rsidRDefault="00C67C31" w:rsidP="00EB2D5B">
      <w:pPr>
        <w:spacing w:after="0" w:line="240" w:lineRule="auto"/>
        <w:jc w:val="both"/>
        <w:rPr>
          <w:rFonts w:ascii="Arial" w:hAnsi="Arial" w:cs="Arial"/>
          <w:sz w:val="20"/>
          <w:szCs w:val="20"/>
        </w:rPr>
      </w:pPr>
      <w:r w:rsidRPr="00C20079">
        <w:rPr>
          <w:rFonts w:ascii="Arial" w:hAnsi="Arial" w:cs="Arial"/>
          <w:sz w:val="20"/>
          <w:szCs w:val="20"/>
        </w:rPr>
        <w:t>6.8.</w:t>
      </w:r>
      <w:r w:rsidRPr="00C20079">
        <w:rPr>
          <w:rFonts w:ascii="Arial" w:hAnsi="Arial" w:cs="Arial"/>
          <w:sz w:val="20"/>
          <w:szCs w:val="20"/>
        </w:rPr>
        <w:tab/>
        <w:t xml:space="preserve">O intervalo mínimo de diferença de </w:t>
      </w:r>
      <w:r w:rsidR="00C45316" w:rsidRPr="00C20079">
        <w:rPr>
          <w:rFonts w:ascii="Arial" w:hAnsi="Arial" w:cs="Arial"/>
          <w:sz w:val="20"/>
          <w:szCs w:val="20"/>
        </w:rPr>
        <w:t>valores entre</w:t>
      </w:r>
      <w:r w:rsidRPr="00C20079">
        <w:rPr>
          <w:rFonts w:ascii="Arial" w:hAnsi="Arial" w:cs="Arial"/>
          <w:sz w:val="20"/>
          <w:szCs w:val="20"/>
        </w:rPr>
        <w:t xml:space="preserve"> os lances, que incidirá tanto em relação aos lances intermediários quanto em relação à proposta que cobrir a melhor oferta deverá ser de </w:t>
      </w:r>
      <w:r w:rsidR="00C20079" w:rsidRPr="00C20079">
        <w:rPr>
          <w:rFonts w:ascii="Arial" w:hAnsi="Arial" w:cs="Arial"/>
          <w:sz w:val="20"/>
          <w:szCs w:val="20"/>
        </w:rPr>
        <w:t>R$ 5</w:t>
      </w:r>
      <w:r w:rsidR="00C45316" w:rsidRPr="00C20079">
        <w:rPr>
          <w:rFonts w:ascii="Arial" w:hAnsi="Arial" w:cs="Arial"/>
          <w:sz w:val="20"/>
          <w:szCs w:val="20"/>
        </w:rPr>
        <w:t>0,00 (</w:t>
      </w:r>
      <w:r w:rsidR="00C20079" w:rsidRPr="00C20079">
        <w:rPr>
          <w:rFonts w:ascii="Arial" w:hAnsi="Arial" w:cs="Arial"/>
          <w:sz w:val="20"/>
          <w:szCs w:val="20"/>
        </w:rPr>
        <w:t>cinquenta</w:t>
      </w:r>
      <w:r w:rsidR="00C45316" w:rsidRPr="00C20079">
        <w:rPr>
          <w:rFonts w:ascii="Arial" w:hAnsi="Arial" w:cs="Arial"/>
          <w:sz w:val="20"/>
          <w:szCs w:val="20"/>
        </w:rPr>
        <w:t xml:space="preserve"> reais).</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6.9.</w:t>
      </w:r>
      <w:r w:rsidRPr="00063C6C">
        <w:rPr>
          <w:rFonts w:ascii="Arial" w:hAnsi="Arial" w:cs="Arial"/>
          <w:sz w:val="20"/>
          <w:szCs w:val="20"/>
        </w:rPr>
        <w:tab/>
        <w:t>O licitante poderá, uma única vez, excluir seu último lance ofertado, no intervalo de quinze segundos após o registro no sistema, na hipótese de lance inconsistente ou inexequível.</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6.10.</w:t>
      </w:r>
      <w:r w:rsidRPr="00063C6C">
        <w:rPr>
          <w:rFonts w:ascii="Arial" w:hAnsi="Arial" w:cs="Arial"/>
          <w:sz w:val="20"/>
          <w:szCs w:val="20"/>
        </w:rPr>
        <w:tab/>
        <w:t>O procedimento seguirá de acord</w:t>
      </w:r>
      <w:r w:rsidR="00C45316" w:rsidRPr="00063C6C">
        <w:rPr>
          <w:rFonts w:ascii="Arial" w:hAnsi="Arial" w:cs="Arial"/>
          <w:sz w:val="20"/>
          <w:szCs w:val="20"/>
        </w:rPr>
        <w:t>o com o modo de disputa adotado</w:t>
      </w:r>
      <w:r w:rsidR="00AA5FBB" w:rsidRPr="00063C6C">
        <w:rPr>
          <w:rFonts w:ascii="Arial" w:hAnsi="Arial" w:cs="Arial"/>
          <w:sz w:val="20"/>
          <w:szCs w:val="20"/>
        </w:rPr>
        <w:t xml:space="preserve">, sendo que </w:t>
      </w:r>
      <w:proofErr w:type="gramStart"/>
      <w:r w:rsidR="00AA5FBB" w:rsidRPr="00063C6C">
        <w:rPr>
          <w:rFonts w:ascii="Arial" w:hAnsi="Arial" w:cs="Arial"/>
          <w:sz w:val="20"/>
          <w:szCs w:val="20"/>
        </w:rPr>
        <w:t xml:space="preserve">os </w:t>
      </w:r>
      <w:r w:rsidRPr="00063C6C">
        <w:rPr>
          <w:rFonts w:ascii="Arial" w:hAnsi="Arial" w:cs="Arial"/>
          <w:sz w:val="20"/>
          <w:szCs w:val="20"/>
        </w:rPr>
        <w:t xml:space="preserve"> licitantes</w:t>
      </w:r>
      <w:proofErr w:type="gramEnd"/>
      <w:r w:rsidRPr="00063C6C">
        <w:rPr>
          <w:rFonts w:ascii="Arial" w:hAnsi="Arial" w:cs="Arial"/>
          <w:sz w:val="20"/>
          <w:szCs w:val="20"/>
        </w:rPr>
        <w:t xml:space="preserve"> apresentarão lances públicos e sucessivos, com prorrogações.</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6.1</w:t>
      </w:r>
      <w:r w:rsidR="00AA5FBB" w:rsidRPr="00063C6C">
        <w:rPr>
          <w:rFonts w:ascii="Arial" w:hAnsi="Arial" w:cs="Arial"/>
          <w:sz w:val="20"/>
          <w:szCs w:val="20"/>
        </w:rPr>
        <w:t>0</w:t>
      </w:r>
      <w:r w:rsidRPr="00063C6C">
        <w:rPr>
          <w:rFonts w:ascii="Arial" w:hAnsi="Arial" w:cs="Arial"/>
          <w:sz w:val="20"/>
          <w:szCs w:val="20"/>
        </w:rPr>
        <w:t>.1.</w:t>
      </w:r>
      <w:r w:rsidRPr="00063C6C">
        <w:rPr>
          <w:rFonts w:ascii="Arial" w:hAnsi="Arial" w:cs="Arial"/>
          <w:sz w:val="20"/>
          <w:szCs w:val="20"/>
        </w:rPr>
        <w:tab/>
        <w:t>A etapa de lances da sessão pública terá duração de dez minutos e, após isso, será prorrogada automaticamente pelo sistema quando houver lance ofertado nos últimos dois minutos do período de duração da sessão pública.</w:t>
      </w:r>
    </w:p>
    <w:p w:rsidR="00C67C31" w:rsidRPr="00063C6C" w:rsidRDefault="00AA5FBB" w:rsidP="00EB2D5B">
      <w:pPr>
        <w:spacing w:after="0" w:line="240" w:lineRule="auto"/>
        <w:jc w:val="both"/>
        <w:rPr>
          <w:rFonts w:ascii="Arial" w:hAnsi="Arial" w:cs="Arial"/>
          <w:sz w:val="20"/>
          <w:szCs w:val="20"/>
        </w:rPr>
      </w:pPr>
      <w:r w:rsidRPr="00063C6C">
        <w:rPr>
          <w:rFonts w:ascii="Arial" w:hAnsi="Arial" w:cs="Arial"/>
          <w:sz w:val="20"/>
          <w:szCs w:val="20"/>
        </w:rPr>
        <w:lastRenderedPageBreak/>
        <w:t>6.10</w:t>
      </w:r>
      <w:r w:rsidR="00C67C31" w:rsidRPr="00063C6C">
        <w:rPr>
          <w:rFonts w:ascii="Arial" w:hAnsi="Arial" w:cs="Arial"/>
          <w:sz w:val="20"/>
          <w:szCs w:val="20"/>
        </w:rPr>
        <w:t>.2.</w:t>
      </w:r>
      <w:r w:rsidR="00C67C31" w:rsidRPr="00063C6C">
        <w:rPr>
          <w:rFonts w:ascii="Arial" w:hAnsi="Arial" w:cs="Arial"/>
          <w:sz w:val="20"/>
          <w:szCs w:val="20"/>
        </w:rPr>
        <w:tab/>
        <w:t>A prorrogação automática da etapa de lances, de que trata o subitem anterior, será de dois minutos e ocorrerá sucessivamente sempre que houver lances enviados nesse período de prorrogação, inclusive no caso de lances intermediários.</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6.1</w:t>
      </w:r>
      <w:r w:rsidR="00AA5FBB" w:rsidRPr="00063C6C">
        <w:rPr>
          <w:rFonts w:ascii="Arial" w:hAnsi="Arial" w:cs="Arial"/>
          <w:sz w:val="20"/>
          <w:szCs w:val="20"/>
        </w:rPr>
        <w:t>0</w:t>
      </w:r>
      <w:r w:rsidRPr="00063C6C">
        <w:rPr>
          <w:rFonts w:ascii="Arial" w:hAnsi="Arial" w:cs="Arial"/>
          <w:sz w:val="20"/>
          <w:szCs w:val="20"/>
        </w:rPr>
        <w:t>.3.</w:t>
      </w:r>
      <w:r w:rsidRPr="00063C6C">
        <w:rPr>
          <w:rFonts w:ascii="Arial" w:hAnsi="Arial" w:cs="Arial"/>
          <w:sz w:val="20"/>
          <w:szCs w:val="20"/>
        </w:rPr>
        <w:tab/>
        <w:t>Não havendo novos lances na forma estabelecida nos itens anteriores, a sessão pública encerrar-se-á automaticamente, e o sistema ordenará e divulgará os lances conforme a ordem final de classificação.</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6.1</w:t>
      </w:r>
      <w:r w:rsidR="00914C3A" w:rsidRPr="00063C6C">
        <w:rPr>
          <w:rFonts w:ascii="Arial" w:hAnsi="Arial" w:cs="Arial"/>
          <w:sz w:val="20"/>
          <w:szCs w:val="20"/>
        </w:rPr>
        <w:t>1</w:t>
      </w:r>
      <w:r w:rsidRPr="00063C6C">
        <w:rPr>
          <w:rFonts w:ascii="Arial" w:hAnsi="Arial" w:cs="Arial"/>
          <w:sz w:val="20"/>
          <w:szCs w:val="20"/>
        </w:rPr>
        <w:t>.</w:t>
      </w:r>
      <w:r w:rsidRPr="00063C6C">
        <w:rPr>
          <w:rFonts w:ascii="Arial" w:hAnsi="Arial" w:cs="Arial"/>
          <w:sz w:val="20"/>
          <w:szCs w:val="20"/>
        </w:rPr>
        <w:tab/>
        <w:t xml:space="preserve">Durante o transcurso da sessão pública, os licitantes serão informados, em tempo real, do valor do menor lance registrado, vedada a identificação do licitante. </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6.1</w:t>
      </w:r>
      <w:r w:rsidR="00914C3A" w:rsidRPr="00063C6C">
        <w:rPr>
          <w:rFonts w:ascii="Arial" w:hAnsi="Arial" w:cs="Arial"/>
          <w:sz w:val="20"/>
          <w:szCs w:val="20"/>
        </w:rPr>
        <w:t>2</w:t>
      </w:r>
      <w:r w:rsidRPr="00063C6C">
        <w:rPr>
          <w:rFonts w:ascii="Arial" w:hAnsi="Arial" w:cs="Arial"/>
          <w:sz w:val="20"/>
          <w:szCs w:val="20"/>
        </w:rPr>
        <w:t>.</w:t>
      </w:r>
      <w:r w:rsidRPr="00063C6C">
        <w:rPr>
          <w:rFonts w:ascii="Arial" w:hAnsi="Arial" w:cs="Arial"/>
          <w:sz w:val="20"/>
          <w:szCs w:val="20"/>
        </w:rPr>
        <w:tab/>
        <w:t xml:space="preserve">No caso de desconexão com </w:t>
      </w:r>
      <w:r w:rsidR="00901B76" w:rsidRPr="00063C6C">
        <w:rPr>
          <w:rFonts w:ascii="Arial" w:hAnsi="Arial" w:cs="Arial"/>
          <w:sz w:val="20"/>
          <w:szCs w:val="20"/>
        </w:rPr>
        <w:t>a pregoeira</w:t>
      </w:r>
      <w:r w:rsidRPr="00063C6C">
        <w:rPr>
          <w:rFonts w:ascii="Arial" w:hAnsi="Arial" w:cs="Arial"/>
          <w:sz w:val="20"/>
          <w:szCs w:val="20"/>
        </w:rPr>
        <w:t xml:space="preserve">, no decorrer da etapa competitiva do Pregão, o sistema eletrônico poderá permanecer acessível aos licitantes para a recepção dos lances. </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6.1</w:t>
      </w:r>
      <w:r w:rsidR="00914C3A" w:rsidRPr="00063C6C">
        <w:rPr>
          <w:rFonts w:ascii="Arial" w:hAnsi="Arial" w:cs="Arial"/>
          <w:sz w:val="20"/>
          <w:szCs w:val="20"/>
        </w:rPr>
        <w:t>3</w:t>
      </w:r>
      <w:r w:rsidRPr="00063C6C">
        <w:rPr>
          <w:rFonts w:ascii="Arial" w:hAnsi="Arial" w:cs="Arial"/>
          <w:sz w:val="20"/>
          <w:szCs w:val="20"/>
        </w:rPr>
        <w:t>.</w:t>
      </w:r>
      <w:r w:rsidRPr="00063C6C">
        <w:rPr>
          <w:rFonts w:ascii="Arial" w:hAnsi="Arial" w:cs="Arial"/>
          <w:sz w:val="20"/>
          <w:szCs w:val="20"/>
        </w:rPr>
        <w:tab/>
        <w:t xml:space="preserve">Quando a desconexão do sistema eletrônico para </w:t>
      </w:r>
      <w:r w:rsidR="00901B76" w:rsidRPr="00063C6C">
        <w:rPr>
          <w:rFonts w:ascii="Arial" w:hAnsi="Arial" w:cs="Arial"/>
          <w:sz w:val="20"/>
          <w:szCs w:val="20"/>
        </w:rPr>
        <w:t>a pregoeira</w:t>
      </w:r>
      <w:r w:rsidRPr="00063C6C">
        <w:rPr>
          <w:rFonts w:ascii="Arial" w:hAnsi="Arial" w:cs="Arial"/>
          <w:sz w:val="20"/>
          <w:szCs w:val="20"/>
        </w:rPr>
        <w:t xml:space="preserve"> persistir por tempo superior a dez minutos, a sessão pública será suspensa e reiniciada somente após decorridas vinte e quatro h</w:t>
      </w:r>
      <w:r w:rsidR="001A62D2" w:rsidRPr="00063C6C">
        <w:rPr>
          <w:rFonts w:ascii="Arial" w:hAnsi="Arial" w:cs="Arial"/>
          <w:sz w:val="20"/>
          <w:szCs w:val="20"/>
        </w:rPr>
        <w:t>oras da comunicação do fato pel</w:t>
      </w:r>
      <w:r w:rsidR="00901B76" w:rsidRPr="00063C6C">
        <w:rPr>
          <w:rFonts w:ascii="Arial" w:hAnsi="Arial" w:cs="Arial"/>
          <w:sz w:val="20"/>
          <w:szCs w:val="20"/>
        </w:rPr>
        <w:t>a pregoeira</w:t>
      </w:r>
      <w:r w:rsidRPr="00063C6C">
        <w:rPr>
          <w:rFonts w:ascii="Arial" w:hAnsi="Arial" w:cs="Arial"/>
          <w:sz w:val="20"/>
          <w:szCs w:val="20"/>
        </w:rPr>
        <w:t xml:space="preserve"> aos participantes, no sítio eletrônico utilizado para divulgação.</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6.1</w:t>
      </w:r>
      <w:r w:rsidR="00914C3A" w:rsidRPr="00063C6C">
        <w:rPr>
          <w:rFonts w:ascii="Arial" w:hAnsi="Arial" w:cs="Arial"/>
          <w:sz w:val="20"/>
          <w:szCs w:val="20"/>
        </w:rPr>
        <w:t>4</w:t>
      </w:r>
      <w:r w:rsidRPr="00063C6C">
        <w:rPr>
          <w:rFonts w:ascii="Arial" w:hAnsi="Arial" w:cs="Arial"/>
          <w:sz w:val="20"/>
          <w:szCs w:val="20"/>
        </w:rPr>
        <w:t>.</w:t>
      </w:r>
      <w:r w:rsidRPr="00063C6C">
        <w:rPr>
          <w:rFonts w:ascii="Arial" w:hAnsi="Arial" w:cs="Arial"/>
          <w:sz w:val="20"/>
          <w:szCs w:val="20"/>
        </w:rPr>
        <w:tab/>
        <w:t>Caso o licitante não apresente lances, concorrerá com o valor de sua proposta.</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6.</w:t>
      </w:r>
      <w:r w:rsidR="00914C3A" w:rsidRPr="00063C6C">
        <w:rPr>
          <w:rFonts w:ascii="Arial" w:hAnsi="Arial" w:cs="Arial"/>
          <w:sz w:val="20"/>
          <w:szCs w:val="20"/>
        </w:rPr>
        <w:t>15</w:t>
      </w:r>
      <w:r w:rsidRPr="00063C6C">
        <w:rPr>
          <w:rFonts w:ascii="Arial" w:hAnsi="Arial" w:cs="Arial"/>
          <w:sz w:val="20"/>
          <w:szCs w:val="20"/>
        </w:rPr>
        <w:t>.</w:t>
      </w:r>
      <w:r w:rsidRPr="00063C6C">
        <w:rPr>
          <w:rFonts w:ascii="Arial" w:hAnsi="Arial" w:cs="Arial"/>
          <w:sz w:val="20"/>
          <w:szCs w:val="20"/>
        </w:rPr>
        <w:tab/>
        <w:t>Havendo eventual empate entre propostas ou lances, o critério de desempate será aquele previsto no art. 60 da Lei nº 14.133, de 2021, nesta ordem:</w:t>
      </w:r>
    </w:p>
    <w:p w:rsidR="00C67C31" w:rsidRPr="00063C6C" w:rsidRDefault="001A62D2" w:rsidP="00EB2D5B">
      <w:pPr>
        <w:spacing w:after="0" w:line="240" w:lineRule="auto"/>
        <w:jc w:val="both"/>
        <w:rPr>
          <w:rFonts w:ascii="Arial" w:hAnsi="Arial" w:cs="Arial"/>
          <w:sz w:val="20"/>
          <w:szCs w:val="20"/>
        </w:rPr>
      </w:pPr>
      <w:r w:rsidRPr="00063C6C">
        <w:rPr>
          <w:rFonts w:ascii="Arial" w:hAnsi="Arial" w:cs="Arial"/>
          <w:sz w:val="20"/>
          <w:szCs w:val="20"/>
        </w:rPr>
        <w:t>6.</w:t>
      </w:r>
      <w:r w:rsidR="00914C3A" w:rsidRPr="00063C6C">
        <w:rPr>
          <w:rFonts w:ascii="Arial" w:hAnsi="Arial" w:cs="Arial"/>
          <w:sz w:val="20"/>
          <w:szCs w:val="20"/>
        </w:rPr>
        <w:t>15</w:t>
      </w:r>
      <w:r w:rsidR="00C67C31" w:rsidRPr="00063C6C">
        <w:rPr>
          <w:rFonts w:ascii="Arial" w:hAnsi="Arial" w:cs="Arial"/>
          <w:sz w:val="20"/>
          <w:szCs w:val="20"/>
        </w:rPr>
        <w:t>.1.</w:t>
      </w:r>
      <w:r w:rsidR="00C67C31" w:rsidRPr="00063C6C">
        <w:rPr>
          <w:rFonts w:ascii="Arial" w:hAnsi="Arial" w:cs="Arial"/>
          <w:sz w:val="20"/>
          <w:szCs w:val="20"/>
        </w:rPr>
        <w:tab/>
      </w:r>
      <w:proofErr w:type="gramStart"/>
      <w:r w:rsidR="00C67C31" w:rsidRPr="00063C6C">
        <w:rPr>
          <w:rFonts w:ascii="Arial" w:hAnsi="Arial" w:cs="Arial"/>
          <w:sz w:val="20"/>
          <w:szCs w:val="20"/>
        </w:rPr>
        <w:t>disputa</w:t>
      </w:r>
      <w:proofErr w:type="gramEnd"/>
      <w:r w:rsidR="00C67C31" w:rsidRPr="00063C6C">
        <w:rPr>
          <w:rFonts w:ascii="Arial" w:hAnsi="Arial" w:cs="Arial"/>
          <w:sz w:val="20"/>
          <w:szCs w:val="20"/>
        </w:rPr>
        <w:t xml:space="preserve"> final, hipótese em que os licitantes empatados poderão apresentar nova proposta em ato contínuo à classificação;</w:t>
      </w:r>
    </w:p>
    <w:p w:rsidR="00C67C31" w:rsidRPr="00063C6C" w:rsidRDefault="001A62D2" w:rsidP="00EB2D5B">
      <w:pPr>
        <w:spacing w:after="0" w:line="240" w:lineRule="auto"/>
        <w:jc w:val="both"/>
        <w:rPr>
          <w:rFonts w:ascii="Arial" w:hAnsi="Arial" w:cs="Arial"/>
          <w:sz w:val="20"/>
          <w:szCs w:val="20"/>
        </w:rPr>
      </w:pPr>
      <w:r w:rsidRPr="00063C6C">
        <w:rPr>
          <w:rFonts w:ascii="Arial" w:hAnsi="Arial" w:cs="Arial"/>
          <w:sz w:val="20"/>
          <w:szCs w:val="20"/>
        </w:rPr>
        <w:t>6.</w:t>
      </w:r>
      <w:r w:rsidR="00914C3A" w:rsidRPr="00063C6C">
        <w:rPr>
          <w:rFonts w:ascii="Arial" w:hAnsi="Arial" w:cs="Arial"/>
          <w:sz w:val="20"/>
          <w:szCs w:val="20"/>
        </w:rPr>
        <w:t>15</w:t>
      </w:r>
      <w:r w:rsidR="00C67C31" w:rsidRPr="00063C6C">
        <w:rPr>
          <w:rFonts w:ascii="Arial" w:hAnsi="Arial" w:cs="Arial"/>
          <w:sz w:val="20"/>
          <w:szCs w:val="20"/>
        </w:rPr>
        <w:t>.</w:t>
      </w:r>
      <w:r w:rsidR="00914C3A" w:rsidRPr="00063C6C">
        <w:rPr>
          <w:rFonts w:ascii="Arial" w:hAnsi="Arial" w:cs="Arial"/>
          <w:sz w:val="20"/>
          <w:szCs w:val="20"/>
        </w:rPr>
        <w:t>2</w:t>
      </w:r>
      <w:r w:rsidRPr="00063C6C">
        <w:rPr>
          <w:rFonts w:ascii="Arial" w:hAnsi="Arial" w:cs="Arial"/>
          <w:sz w:val="20"/>
          <w:szCs w:val="20"/>
        </w:rPr>
        <w:t>.</w:t>
      </w:r>
      <w:r w:rsidR="00C67C31" w:rsidRPr="00063C6C">
        <w:rPr>
          <w:rFonts w:ascii="Arial" w:hAnsi="Arial" w:cs="Arial"/>
          <w:sz w:val="20"/>
          <w:szCs w:val="20"/>
        </w:rPr>
        <w:tab/>
      </w:r>
      <w:proofErr w:type="gramStart"/>
      <w:r w:rsidR="00C67C31" w:rsidRPr="00063C6C">
        <w:rPr>
          <w:rFonts w:ascii="Arial" w:hAnsi="Arial" w:cs="Arial"/>
          <w:sz w:val="20"/>
          <w:szCs w:val="20"/>
        </w:rPr>
        <w:t>avaliação</w:t>
      </w:r>
      <w:proofErr w:type="gramEnd"/>
      <w:r w:rsidR="00C67C31" w:rsidRPr="00063C6C">
        <w:rPr>
          <w:rFonts w:ascii="Arial" w:hAnsi="Arial" w:cs="Arial"/>
          <w:sz w:val="20"/>
          <w:szCs w:val="20"/>
        </w:rPr>
        <w:t xml:space="preserve"> do desempenho contratual prévio dos licitantes, para a qual deverão preferencialmente ser utilizados registros cadastrais para efeito de atesto de cumprimento de obrigações previstos nesta Lei;</w:t>
      </w:r>
    </w:p>
    <w:p w:rsidR="00C67C31" w:rsidRPr="00063C6C" w:rsidRDefault="00C67C31" w:rsidP="00EB2D5B">
      <w:pPr>
        <w:spacing w:after="0" w:line="240" w:lineRule="auto"/>
        <w:jc w:val="both"/>
        <w:rPr>
          <w:rFonts w:ascii="Arial" w:hAnsi="Arial" w:cs="Arial"/>
          <w:sz w:val="20"/>
          <w:szCs w:val="20"/>
        </w:rPr>
      </w:pPr>
      <w:proofErr w:type="gramStart"/>
      <w:r w:rsidRPr="00063C6C">
        <w:rPr>
          <w:rFonts w:ascii="Arial" w:hAnsi="Arial" w:cs="Arial"/>
          <w:sz w:val="20"/>
          <w:szCs w:val="20"/>
        </w:rPr>
        <w:t>6.</w:t>
      </w:r>
      <w:r w:rsidR="00914C3A" w:rsidRPr="00063C6C">
        <w:rPr>
          <w:rFonts w:ascii="Arial" w:hAnsi="Arial" w:cs="Arial"/>
          <w:sz w:val="20"/>
          <w:szCs w:val="20"/>
        </w:rPr>
        <w:t>15</w:t>
      </w:r>
      <w:r w:rsidRPr="00063C6C">
        <w:rPr>
          <w:rFonts w:ascii="Arial" w:hAnsi="Arial" w:cs="Arial"/>
          <w:sz w:val="20"/>
          <w:szCs w:val="20"/>
        </w:rPr>
        <w:t>.</w:t>
      </w:r>
      <w:r w:rsidR="00914C3A" w:rsidRPr="00063C6C">
        <w:rPr>
          <w:rFonts w:ascii="Arial" w:hAnsi="Arial" w:cs="Arial"/>
          <w:sz w:val="20"/>
          <w:szCs w:val="20"/>
        </w:rPr>
        <w:t>3</w:t>
      </w:r>
      <w:r w:rsidRPr="00063C6C">
        <w:rPr>
          <w:rFonts w:ascii="Arial" w:hAnsi="Arial" w:cs="Arial"/>
          <w:sz w:val="20"/>
          <w:szCs w:val="20"/>
        </w:rPr>
        <w:tab/>
        <w:t>desenvolvimento</w:t>
      </w:r>
      <w:proofErr w:type="gramEnd"/>
      <w:r w:rsidRPr="00063C6C">
        <w:rPr>
          <w:rFonts w:ascii="Arial" w:hAnsi="Arial" w:cs="Arial"/>
          <w:sz w:val="20"/>
          <w:szCs w:val="20"/>
        </w:rPr>
        <w:t xml:space="preserve"> pelo licitante de ações de equidade entre homens e mulheres no ambiente de trabalho, conforme regulamento;</w:t>
      </w:r>
    </w:p>
    <w:p w:rsidR="00C67C31" w:rsidRPr="00063C6C" w:rsidRDefault="00C67C31" w:rsidP="00EB2D5B">
      <w:pPr>
        <w:spacing w:after="0" w:line="240" w:lineRule="auto"/>
        <w:jc w:val="both"/>
        <w:rPr>
          <w:rFonts w:ascii="Arial" w:hAnsi="Arial" w:cs="Arial"/>
          <w:sz w:val="20"/>
          <w:szCs w:val="20"/>
        </w:rPr>
      </w:pPr>
      <w:proofErr w:type="gramStart"/>
      <w:r w:rsidRPr="00063C6C">
        <w:rPr>
          <w:rFonts w:ascii="Arial" w:hAnsi="Arial" w:cs="Arial"/>
          <w:sz w:val="20"/>
          <w:szCs w:val="20"/>
        </w:rPr>
        <w:t>6.</w:t>
      </w:r>
      <w:r w:rsidR="00914C3A" w:rsidRPr="00063C6C">
        <w:rPr>
          <w:rFonts w:ascii="Arial" w:hAnsi="Arial" w:cs="Arial"/>
          <w:sz w:val="20"/>
          <w:szCs w:val="20"/>
        </w:rPr>
        <w:t>15</w:t>
      </w:r>
      <w:r w:rsidRPr="00063C6C">
        <w:rPr>
          <w:rFonts w:ascii="Arial" w:hAnsi="Arial" w:cs="Arial"/>
          <w:sz w:val="20"/>
          <w:szCs w:val="20"/>
        </w:rPr>
        <w:t>.</w:t>
      </w:r>
      <w:r w:rsidR="00914C3A" w:rsidRPr="00063C6C">
        <w:rPr>
          <w:rFonts w:ascii="Arial" w:hAnsi="Arial" w:cs="Arial"/>
          <w:sz w:val="20"/>
          <w:szCs w:val="20"/>
        </w:rPr>
        <w:t>4</w:t>
      </w:r>
      <w:r w:rsidRPr="00063C6C">
        <w:rPr>
          <w:rFonts w:ascii="Arial" w:hAnsi="Arial" w:cs="Arial"/>
          <w:sz w:val="20"/>
          <w:szCs w:val="20"/>
        </w:rPr>
        <w:tab/>
        <w:t>desenvolvimento</w:t>
      </w:r>
      <w:proofErr w:type="gramEnd"/>
      <w:r w:rsidRPr="00063C6C">
        <w:rPr>
          <w:rFonts w:ascii="Arial" w:hAnsi="Arial" w:cs="Arial"/>
          <w:sz w:val="20"/>
          <w:szCs w:val="20"/>
        </w:rPr>
        <w:t xml:space="preserve"> pelo licitante de programa de integridade, conforme orientações dos órgãos de controle.</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6.</w:t>
      </w:r>
      <w:r w:rsidR="00914C3A" w:rsidRPr="00063C6C">
        <w:rPr>
          <w:rFonts w:ascii="Arial" w:hAnsi="Arial" w:cs="Arial"/>
          <w:sz w:val="20"/>
          <w:szCs w:val="20"/>
        </w:rPr>
        <w:t>16</w:t>
      </w:r>
      <w:r w:rsidRPr="00063C6C">
        <w:rPr>
          <w:rFonts w:ascii="Arial" w:hAnsi="Arial" w:cs="Arial"/>
          <w:sz w:val="20"/>
          <w:szCs w:val="20"/>
        </w:rPr>
        <w:t>.</w:t>
      </w:r>
      <w:r w:rsidRPr="00063C6C">
        <w:rPr>
          <w:rFonts w:ascii="Arial" w:hAnsi="Arial" w:cs="Arial"/>
          <w:sz w:val="20"/>
          <w:szCs w:val="20"/>
        </w:rPr>
        <w:tab/>
        <w:t xml:space="preserve">Persistindo o empate, será assegurada preferência, sucessivamente, </w:t>
      </w:r>
      <w:r w:rsidR="00914C3A" w:rsidRPr="00063C6C">
        <w:rPr>
          <w:rFonts w:ascii="Arial" w:hAnsi="Arial" w:cs="Arial"/>
          <w:sz w:val="20"/>
          <w:szCs w:val="20"/>
        </w:rPr>
        <w:t xml:space="preserve">aos serviços </w:t>
      </w:r>
      <w:r w:rsidRPr="00063C6C">
        <w:rPr>
          <w:rFonts w:ascii="Arial" w:hAnsi="Arial" w:cs="Arial"/>
          <w:sz w:val="20"/>
          <w:szCs w:val="20"/>
        </w:rPr>
        <w:t>prestados por:</w:t>
      </w:r>
    </w:p>
    <w:p w:rsidR="00C67C31" w:rsidRPr="00063C6C" w:rsidRDefault="00914C3A" w:rsidP="00EB2D5B">
      <w:pPr>
        <w:spacing w:after="0" w:line="240" w:lineRule="auto"/>
        <w:jc w:val="both"/>
        <w:rPr>
          <w:rFonts w:ascii="Arial" w:hAnsi="Arial" w:cs="Arial"/>
          <w:sz w:val="20"/>
          <w:szCs w:val="20"/>
        </w:rPr>
      </w:pPr>
      <w:r w:rsidRPr="00063C6C">
        <w:rPr>
          <w:rFonts w:ascii="Arial" w:hAnsi="Arial" w:cs="Arial"/>
          <w:sz w:val="20"/>
          <w:szCs w:val="20"/>
        </w:rPr>
        <w:t>6.16</w:t>
      </w:r>
      <w:r w:rsidR="00C67C31" w:rsidRPr="00063C6C">
        <w:rPr>
          <w:rFonts w:ascii="Arial" w:hAnsi="Arial" w:cs="Arial"/>
          <w:sz w:val="20"/>
          <w:szCs w:val="20"/>
        </w:rPr>
        <w:t>.1.</w:t>
      </w:r>
      <w:r w:rsidR="00C67C31" w:rsidRPr="00063C6C">
        <w:rPr>
          <w:rFonts w:ascii="Arial" w:hAnsi="Arial" w:cs="Arial"/>
          <w:sz w:val="20"/>
          <w:szCs w:val="20"/>
        </w:rPr>
        <w:tab/>
      </w:r>
      <w:proofErr w:type="gramStart"/>
      <w:r w:rsidR="00C67C31" w:rsidRPr="00063C6C">
        <w:rPr>
          <w:rFonts w:ascii="Arial" w:hAnsi="Arial" w:cs="Arial"/>
          <w:sz w:val="20"/>
          <w:szCs w:val="20"/>
        </w:rPr>
        <w:t>empresas</w:t>
      </w:r>
      <w:proofErr w:type="gramEnd"/>
      <w:r w:rsidR="00C67C31" w:rsidRPr="00063C6C">
        <w:rPr>
          <w:rFonts w:ascii="Arial" w:hAnsi="Arial" w:cs="Arial"/>
          <w:sz w:val="20"/>
          <w:szCs w:val="20"/>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6.</w:t>
      </w:r>
      <w:r w:rsidR="00914C3A" w:rsidRPr="00063C6C">
        <w:rPr>
          <w:rFonts w:ascii="Arial" w:hAnsi="Arial" w:cs="Arial"/>
          <w:sz w:val="20"/>
          <w:szCs w:val="20"/>
        </w:rPr>
        <w:t>16</w:t>
      </w:r>
      <w:r w:rsidR="001A62D2" w:rsidRPr="00063C6C">
        <w:rPr>
          <w:rFonts w:ascii="Arial" w:hAnsi="Arial" w:cs="Arial"/>
          <w:sz w:val="20"/>
          <w:szCs w:val="20"/>
        </w:rPr>
        <w:t>.</w:t>
      </w:r>
      <w:r w:rsidRPr="00063C6C">
        <w:rPr>
          <w:rFonts w:ascii="Arial" w:hAnsi="Arial" w:cs="Arial"/>
          <w:sz w:val="20"/>
          <w:szCs w:val="20"/>
        </w:rPr>
        <w:t>2.</w:t>
      </w:r>
      <w:r w:rsidRPr="00063C6C">
        <w:rPr>
          <w:rFonts w:ascii="Arial" w:hAnsi="Arial" w:cs="Arial"/>
          <w:sz w:val="20"/>
          <w:szCs w:val="20"/>
        </w:rPr>
        <w:tab/>
      </w:r>
      <w:proofErr w:type="gramStart"/>
      <w:r w:rsidRPr="00063C6C">
        <w:rPr>
          <w:rFonts w:ascii="Arial" w:hAnsi="Arial" w:cs="Arial"/>
          <w:sz w:val="20"/>
          <w:szCs w:val="20"/>
        </w:rPr>
        <w:t>empresas</w:t>
      </w:r>
      <w:proofErr w:type="gramEnd"/>
      <w:r w:rsidRPr="00063C6C">
        <w:rPr>
          <w:rFonts w:ascii="Arial" w:hAnsi="Arial" w:cs="Arial"/>
          <w:sz w:val="20"/>
          <w:szCs w:val="20"/>
        </w:rPr>
        <w:t xml:space="preserve"> brasileiras;</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6.</w:t>
      </w:r>
      <w:r w:rsidR="00914C3A" w:rsidRPr="00063C6C">
        <w:rPr>
          <w:rFonts w:ascii="Arial" w:hAnsi="Arial" w:cs="Arial"/>
          <w:sz w:val="20"/>
          <w:szCs w:val="20"/>
        </w:rPr>
        <w:t>16</w:t>
      </w:r>
      <w:r w:rsidRPr="00063C6C">
        <w:rPr>
          <w:rFonts w:ascii="Arial" w:hAnsi="Arial" w:cs="Arial"/>
          <w:sz w:val="20"/>
          <w:szCs w:val="20"/>
        </w:rPr>
        <w:t>.</w:t>
      </w:r>
      <w:r w:rsidR="001A62D2" w:rsidRPr="00063C6C">
        <w:rPr>
          <w:rFonts w:ascii="Arial" w:hAnsi="Arial" w:cs="Arial"/>
          <w:sz w:val="20"/>
          <w:szCs w:val="20"/>
        </w:rPr>
        <w:t>3</w:t>
      </w:r>
      <w:r w:rsidRPr="00063C6C">
        <w:rPr>
          <w:rFonts w:ascii="Arial" w:hAnsi="Arial" w:cs="Arial"/>
          <w:sz w:val="20"/>
          <w:szCs w:val="20"/>
        </w:rPr>
        <w:tab/>
        <w:t>empresas que invistam em pesquisa e no desenvolvimento de tecnologia no País;</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6.</w:t>
      </w:r>
      <w:r w:rsidR="00914C3A" w:rsidRPr="00063C6C">
        <w:rPr>
          <w:rFonts w:ascii="Arial" w:hAnsi="Arial" w:cs="Arial"/>
          <w:sz w:val="20"/>
          <w:szCs w:val="20"/>
        </w:rPr>
        <w:t>16</w:t>
      </w:r>
      <w:r w:rsidRPr="00063C6C">
        <w:rPr>
          <w:rFonts w:ascii="Arial" w:hAnsi="Arial" w:cs="Arial"/>
          <w:sz w:val="20"/>
          <w:szCs w:val="20"/>
        </w:rPr>
        <w:t>.4.</w:t>
      </w:r>
      <w:r w:rsidRPr="00063C6C">
        <w:rPr>
          <w:rFonts w:ascii="Arial" w:hAnsi="Arial" w:cs="Arial"/>
          <w:sz w:val="20"/>
          <w:szCs w:val="20"/>
        </w:rPr>
        <w:tab/>
      </w:r>
      <w:proofErr w:type="gramStart"/>
      <w:r w:rsidRPr="00063C6C">
        <w:rPr>
          <w:rFonts w:ascii="Arial" w:hAnsi="Arial" w:cs="Arial"/>
          <w:sz w:val="20"/>
          <w:szCs w:val="20"/>
        </w:rPr>
        <w:t>empresas</w:t>
      </w:r>
      <w:proofErr w:type="gramEnd"/>
      <w:r w:rsidRPr="00063C6C">
        <w:rPr>
          <w:rFonts w:ascii="Arial" w:hAnsi="Arial" w:cs="Arial"/>
          <w:sz w:val="20"/>
          <w:szCs w:val="20"/>
        </w:rPr>
        <w:t xml:space="preserve"> que comprovem a prática de mitigação, nos termos da Lei nº 12.187, de 29 de dezembro de 2009.</w:t>
      </w:r>
    </w:p>
    <w:p w:rsidR="00C67C31" w:rsidRPr="00063C6C" w:rsidRDefault="00914C3A" w:rsidP="00EB2D5B">
      <w:pPr>
        <w:spacing w:after="0" w:line="240" w:lineRule="auto"/>
        <w:jc w:val="both"/>
        <w:rPr>
          <w:rFonts w:ascii="Arial" w:hAnsi="Arial" w:cs="Arial"/>
          <w:sz w:val="20"/>
          <w:szCs w:val="20"/>
        </w:rPr>
      </w:pPr>
      <w:r w:rsidRPr="00063C6C">
        <w:rPr>
          <w:rFonts w:ascii="Arial" w:hAnsi="Arial" w:cs="Arial"/>
          <w:sz w:val="20"/>
          <w:szCs w:val="20"/>
        </w:rPr>
        <w:t>6.17</w:t>
      </w:r>
      <w:r w:rsidR="00C67C31" w:rsidRPr="00063C6C">
        <w:rPr>
          <w:rFonts w:ascii="Arial" w:hAnsi="Arial" w:cs="Arial"/>
          <w:sz w:val="20"/>
          <w:szCs w:val="20"/>
        </w:rPr>
        <w:t>.</w:t>
      </w:r>
      <w:r w:rsidR="00C67C31" w:rsidRPr="00063C6C">
        <w:rPr>
          <w:rFonts w:ascii="Arial" w:hAnsi="Arial" w:cs="Arial"/>
          <w:sz w:val="20"/>
          <w:szCs w:val="20"/>
        </w:rPr>
        <w:tab/>
        <w:t xml:space="preserve">Encerrada a etapa de envio de lances da sessão pública, na hipótese </w:t>
      </w:r>
      <w:proofErr w:type="gramStart"/>
      <w:r w:rsidR="00C67C31" w:rsidRPr="00063C6C">
        <w:rPr>
          <w:rFonts w:ascii="Arial" w:hAnsi="Arial" w:cs="Arial"/>
          <w:sz w:val="20"/>
          <w:szCs w:val="20"/>
        </w:rPr>
        <w:t>da</w:t>
      </w:r>
      <w:proofErr w:type="gramEnd"/>
      <w:r w:rsidR="00C67C31" w:rsidRPr="00063C6C">
        <w:rPr>
          <w:rFonts w:ascii="Arial" w:hAnsi="Arial" w:cs="Arial"/>
          <w:sz w:val="20"/>
          <w:szCs w:val="20"/>
        </w:rPr>
        <w:t xml:space="preserve"> proposta do primeiro colocado permanecer acima do preço máximo </w:t>
      </w:r>
      <w:r w:rsidR="001A62D2" w:rsidRPr="00063C6C">
        <w:rPr>
          <w:rFonts w:ascii="Arial" w:hAnsi="Arial" w:cs="Arial"/>
          <w:sz w:val="20"/>
          <w:szCs w:val="20"/>
        </w:rPr>
        <w:t xml:space="preserve">definido para a contratação, </w:t>
      </w:r>
      <w:r w:rsidR="00901B76" w:rsidRPr="00063C6C">
        <w:rPr>
          <w:rFonts w:ascii="Arial" w:hAnsi="Arial" w:cs="Arial"/>
          <w:sz w:val="20"/>
          <w:szCs w:val="20"/>
        </w:rPr>
        <w:t>a pregoeira</w:t>
      </w:r>
      <w:r w:rsidR="001A62D2" w:rsidRPr="00063C6C">
        <w:rPr>
          <w:rFonts w:ascii="Arial" w:hAnsi="Arial" w:cs="Arial"/>
          <w:sz w:val="20"/>
          <w:szCs w:val="20"/>
        </w:rPr>
        <w:t xml:space="preserve"> </w:t>
      </w:r>
      <w:r w:rsidR="00C67C31" w:rsidRPr="00063C6C">
        <w:rPr>
          <w:rFonts w:ascii="Arial" w:hAnsi="Arial" w:cs="Arial"/>
          <w:sz w:val="20"/>
          <w:szCs w:val="20"/>
        </w:rPr>
        <w:t>poderá negociar condições mais vantajosas, após definido o resultado do julgamento.</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6.</w:t>
      </w:r>
      <w:r w:rsidR="00914C3A" w:rsidRPr="00063C6C">
        <w:rPr>
          <w:rFonts w:ascii="Arial" w:hAnsi="Arial" w:cs="Arial"/>
          <w:sz w:val="20"/>
          <w:szCs w:val="20"/>
        </w:rPr>
        <w:t>17</w:t>
      </w:r>
      <w:r w:rsidRPr="00063C6C">
        <w:rPr>
          <w:rFonts w:ascii="Arial" w:hAnsi="Arial" w:cs="Arial"/>
          <w:sz w:val="20"/>
          <w:szCs w:val="20"/>
        </w:rPr>
        <w:t>.</w:t>
      </w:r>
      <w:r w:rsidR="001A62D2" w:rsidRPr="00063C6C">
        <w:rPr>
          <w:rFonts w:ascii="Arial" w:hAnsi="Arial" w:cs="Arial"/>
          <w:sz w:val="20"/>
          <w:szCs w:val="20"/>
        </w:rPr>
        <w:t>1.</w:t>
      </w:r>
      <w:r w:rsidRPr="00063C6C">
        <w:rPr>
          <w:rFonts w:ascii="Arial" w:hAnsi="Arial" w:cs="Arial"/>
          <w:sz w:val="20"/>
          <w:szCs w:val="20"/>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C67C31" w:rsidRPr="00063C6C" w:rsidRDefault="001A62D2" w:rsidP="00EB2D5B">
      <w:pPr>
        <w:spacing w:after="0" w:line="240" w:lineRule="auto"/>
        <w:jc w:val="both"/>
        <w:rPr>
          <w:rFonts w:ascii="Arial" w:hAnsi="Arial" w:cs="Arial"/>
          <w:sz w:val="20"/>
          <w:szCs w:val="20"/>
        </w:rPr>
      </w:pPr>
      <w:r w:rsidRPr="00063C6C">
        <w:rPr>
          <w:rFonts w:ascii="Arial" w:hAnsi="Arial" w:cs="Arial"/>
          <w:sz w:val="20"/>
          <w:szCs w:val="20"/>
        </w:rPr>
        <w:t>6.</w:t>
      </w:r>
      <w:r w:rsidR="00914C3A" w:rsidRPr="00063C6C">
        <w:rPr>
          <w:rFonts w:ascii="Arial" w:hAnsi="Arial" w:cs="Arial"/>
          <w:sz w:val="20"/>
          <w:szCs w:val="20"/>
        </w:rPr>
        <w:t>17</w:t>
      </w:r>
      <w:r w:rsidRPr="00063C6C">
        <w:rPr>
          <w:rFonts w:ascii="Arial" w:hAnsi="Arial" w:cs="Arial"/>
          <w:sz w:val="20"/>
          <w:szCs w:val="20"/>
        </w:rPr>
        <w:t>.2</w:t>
      </w:r>
      <w:r w:rsidR="00C67C31" w:rsidRPr="00063C6C">
        <w:rPr>
          <w:rFonts w:ascii="Arial" w:hAnsi="Arial" w:cs="Arial"/>
          <w:sz w:val="20"/>
          <w:szCs w:val="20"/>
        </w:rPr>
        <w:t>.</w:t>
      </w:r>
      <w:r w:rsidR="00C67C31" w:rsidRPr="00063C6C">
        <w:rPr>
          <w:rFonts w:ascii="Arial" w:hAnsi="Arial" w:cs="Arial"/>
          <w:sz w:val="20"/>
          <w:szCs w:val="20"/>
        </w:rPr>
        <w:tab/>
        <w:t>A negociação será realizada por meio do sistema, podendo ser acompanhada pelos demais licitantes.</w:t>
      </w:r>
    </w:p>
    <w:p w:rsidR="00C67C31" w:rsidRPr="00063C6C" w:rsidRDefault="00914C3A" w:rsidP="00EB2D5B">
      <w:pPr>
        <w:spacing w:after="0" w:line="240" w:lineRule="auto"/>
        <w:jc w:val="both"/>
        <w:rPr>
          <w:rFonts w:ascii="Arial" w:hAnsi="Arial" w:cs="Arial"/>
          <w:sz w:val="20"/>
          <w:szCs w:val="20"/>
        </w:rPr>
      </w:pPr>
      <w:r w:rsidRPr="00063C6C">
        <w:rPr>
          <w:rFonts w:ascii="Arial" w:hAnsi="Arial" w:cs="Arial"/>
          <w:sz w:val="20"/>
          <w:szCs w:val="20"/>
        </w:rPr>
        <w:t>6.17</w:t>
      </w:r>
      <w:r w:rsidR="001A62D2" w:rsidRPr="00063C6C">
        <w:rPr>
          <w:rFonts w:ascii="Arial" w:hAnsi="Arial" w:cs="Arial"/>
          <w:sz w:val="20"/>
          <w:szCs w:val="20"/>
        </w:rPr>
        <w:t>.3</w:t>
      </w:r>
      <w:r w:rsidR="00C67C31" w:rsidRPr="00063C6C">
        <w:rPr>
          <w:rFonts w:ascii="Arial" w:hAnsi="Arial" w:cs="Arial"/>
          <w:sz w:val="20"/>
          <w:szCs w:val="20"/>
        </w:rPr>
        <w:t>.</w:t>
      </w:r>
      <w:r w:rsidR="00C67C31" w:rsidRPr="00063C6C">
        <w:rPr>
          <w:rFonts w:ascii="Arial" w:hAnsi="Arial" w:cs="Arial"/>
          <w:sz w:val="20"/>
          <w:szCs w:val="20"/>
        </w:rPr>
        <w:tab/>
        <w:t>O resultado da negociação será divulgado a todos os licitantes e anexado aos autos do processo licitatório.</w:t>
      </w:r>
    </w:p>
    <w:p w:rsidR="003C44A4" w:rsidRPr="00063C6C" w:rsidRDefault="003C44A4" w:rsidP="00EB2D5B">
      <w:pPr>
        <w:spacing w:after="0" w:line="240" w:lineRule="auto"/>
        <w:jc w:val="both"/>
        <w:rPr>
          <w:rFonts w:ascii="Arial" w:hAnsi="Arial" w:cs="Arial"/>
          <w:sz w:val="20"/>
          <w:szCs w:val="20"/>
        </w:rPr>
      </w:pPr>
      <w:r w:rsidRPr="00063C6C">
        <w:rPr>
          <w:rFonts w:ascii="Arial" w:hAnsi="Arial" w:cs="Arial"/>
          <w:sz w:val="20"/>
          <w:szCs w:val="20"/>
        </w:rPr>
        <w:t>6.17.4.</w:t>
      </w:r>
      <w:r w:rsidRPr="00063C6C">
        <w:rPr>
          <w:rFonts w:ascii="Arial" w:hAnsi="Arial" w:cs="Arial"/>
          <w:sz w:val="20"/>
          <w:szCs w:val="20"/>
        </w:rPr>
        <w:tab/>
        <w:t>A pregoeira solicitará ao licitante mais bem classificado que, no prazo de 2 (duas) horas, envie a proposta adequada ao último lance ofertado após a negociação realizada.</w:t>
      </w:r>
    </w:p>
    <w:p w:rsidR="003C44A4" w:rsidRPr="00063C6C" w:rsidRDefault="003C44A4" w:rsidP="00EB2D5B">
      <w:pPr>
        <w:spacing w:after="0" w:line="240" w:lineRule="auto"/>
        <w:jc w:val="both"/>
        <w:rPr>
          <w:rFonts w:ascii="Arial" w:hAnsi="Arial" w:cs="Arial"/>
          <w:sz w:val="20"/>
          <w:szCs w:val="20"/>
        </w:rPr>
      </w:pPr>
      <w:r w:rsidRPr="00063C6C">
        <w:rPr>
          <w:rFonts w:ascii="Arial" w:hAnsi="Arial" w:cs="Arial"/>
          <w:sz w:val="20"/>
          <w:szCs w:val="20"/>
        </w:rPr>
        <w:t>6.17.4.1. Findo o prazo previsto no item 6.17.4.1, caso não seja atendido pelo licitante, a pregoeira irá proceder a desclassificação da proposta.</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6.</w:t>
      </w:r>
      <w:r w:rsidR="00914C3A" w:rsidRPr="00063C6C">
        <w:rPr>
          <w:rFonts w:ascii="Arial" w:hAnsi="Arial" w:cs="Arial"/>
          <w:sz w:val="20"/>
          <w:szCs w:val="20"/>
        </w:rPr>
        <w:t>17</w:t>
      </w:r>
      <w:r w:rsidRPr="00063C6C">
        <w:rPr>
          <w:rFonts w:ascii="Arial" w:hAnsi="Arial" w:cs="Arial"/>
          <w:sz w:val="20"/>
          <w:szCs w:val="20"/>
        </w:rPr>
        <w:t>.</w:t>
      </w:r>
      <w:r w:rsidR="001A62D2" w:rsidRPr="00063C6C">
        <w:rPr>
          <w:rFonts w:ascii="Arial" w:hAnsi="Arial" w:cs="Arial"/>
          <w:sz w:val="20"/>
          <w:szCs w:val="20"/>
        </w:rPr>
        <w:t>5</w:t>
      </w:r>
      <w:r w:rsidR="00C45316" w:rsidRPr="00063C6C">
        <w:rPr>
          <w:rFonts w:ascii="Arial" w:hAnsi="Arial" w:cs="Arial"/>
          <w:sz w:val="20"/>
          <w:szCs w:val="20"/>
        </w:rPr>
        <w:t>.</w:t>
      </w:r>
      <w:r w:rsidR="00C45316" w:rsidRPr="00063C6C">
        <w:rPr>
          <w:rFonts w:ascii="Arial" w:hAnsi="Arial" w:cs="Arial"/>
          <w:sz w:val="20"/>
          <w:szCs w:val="20"/>
        </w:rPr>
        <w:tab/>
        <w:t xml:space="preserve">É facultado </w:t>
      </w:r>
      <w:r w:rsidR="00901B76" w:rsidRPr="00063C6C">
        <w:rPr>
          <w:rFonts w:ascii="Arial" w:hAnsi="Arial" w:cs="Arial"/>
          <w:sz w:val="20"/>
          <w:szCs w:val="20"/>
        </w:rPr>
        <w:t>a pregoeira</w:t>
      </w:r>
      <w:r w:rsidRPr="00063C6C">
        <w:rPr>
          <w:rFonts w:ascii="Arial" w:hAnsi="Arial" w:cs="Arial"/>
          <w:sz w:val="20"/>
          <w:szCs w:val="20"/>
        </w:rPr>
        <w:t xml:space="preserve"> prorrogar o prazo estabelecido, a partir de solicitação fundamentada feita no chat pelo licitante, antes de findo o prazo.</w:t>
      </w:r>
    </w:p>
    <w:p w:rsidR="0019101E" w:rsidRPr="00063C6C" w:rsidRDefault="0019101E" w:rsidP="00EB2D5B">
      <w:pPr>
        <w:spacing w:after="0" w:line="240" w:lineRule="auto"/>
        <w:jc w:val="both"/>
        <w:rPr>
          <w:rFonts w:ascii="Arial" w:hAnsi="Arial" w:cs="Arial"/>
          <w:sz w:val="20"/>
          <w:szCs w:val="20"/>
        </w:rPr>
      </w:pPr>
      <w:r w:rsidRPr="00063C6C">
        <w:rPr>
          <w:rFonts w:ascii="Arial" w:hAnsi="Arial" w:cs="Arial"/>
          <w:sz w:val="20"/>
          <w:szCs w:val="20"/>
        </w:rPr>
        <w:t>6.17.6. A falta de envio d</w:t>
      </w:r>
      <w:r w:rsidR="00A11EB7" w:rsidRPr="00063C6C">
        <w:rPr>
          <w:rFonts w:ascii="Arial" w:hAnsi="Arial" w:cs="Arial"/>
          <w:sz w:val="20"/>
          <w:szCs w:val="20"/>
        </w:rPr>
        <w:t>a proposta ajustada caracteriza a</w:t>
      </w:r>
      <w:r w:rsidRPr="00063C6C">
        <w:rPr>
          <w:rFonts w:ascii="Arial" w:hAnsi="Arial" w:cs="Arial"/>
          <w:sz w:val="20"/>
          <w:szCs w:val="20"/>
        </w:rPr>
        <w:t xml:space="preserve"> não manutenção da proposta, ficando sujeito a apuração e sanções cabíveis, além </w:t>
      </w:r>
      <w:r w:rsidR="00800073" w:rsidRPr="00063C6C">
        <w:rPr>
          <w:rFonts w:ascii="Arial" w:hAnsi="Arial" w:cs="Arial"/>
          <w:sz w:val="20"/>
          <w:szCs w:val="20"/>
        </w:rPr>
        <w:t>de ensejar na inabilitação do licitante.</w:t>
      </w:r>
    </w:p>
    <w:p w:rsidR="00C67C31" w:rsidRDefault="00C67C31" w:rsidP="00EB2D5B">
      <w:pPr>
        <w:spacing w:after="0" w:line="240" w:lineRule="auto"/>
        <w:jc w:val="both"/>
        <w:rPr>
          <w:rFonts w:ascii="Arial" w:hAnsi="Arial" w:cs="Arial"/>
          <w:sz w:val="20"/>
          <w:szCs w:val="20"/>
        </w:rPr>
      </w:pPr>
      <w:r w:rsidRPr="00063C6C">
        <w:rPr>
          <w:rFonts w:ascii="Arial" w:hAnsi="Arial" w:cs="Arial"/>
          <w:sz w:val="20"/>
          <w:szCs w:val="20"/>
        </w:rPr>
        <w:t>6.</w:t>
      </w:r>
      <w:r w:rsidR="00914C3A" w:rsidRPr="00063C6C">
        <w:rPr>
          <w:rFonts w:ascii="Arial" w:hAnsi="Arial" w:cs="Arial"/>
          <w:sz w:val="20"/>
          <w:szCs w:val="20"/>
        </w:rPr>
        <w:t>18</w:t>
      </w:r>
      <w:r w:rsidR="00C45316" w:rsidRPr="00063C6C">
        <w:rPr>
          <w:rFonts w:ascii="Arial" w:hAnsi="Arial" w:cs="Arial"/>
          <w:sz w:val="20"/>
          <w:szCs w:val="20"/>
        </w:rPr>
        <w:t>.</w:t>
      </w:r>
      <w:r w:rsidR="00C45316" w:rsidRPr="00063C6C">
        <w:rPr>
          <w:rFonts w:ascii="Arial" w:hAnsi="Arial" w:cs="Arial"/>
          <w:sz w:val="20"/>
          <w:szCs w:val="20"/>
        </w:rPr>
        <w:tab/>
        <w:t xml:space="preserve">Após a negociação do preço, </w:t>
      </w:r>
      <w:r w:rsidR="00901B76" w:rsidRPr="00063C6C">
        <w:rPr>
          <w:rFonts w:ascii="Arial" w:hAnsi="Arial" w:cs="Arial"/>
          <w:sz w:val="20"/>
          <w:szCs w:val="20"/>
        </w:rPr>
        <w:t>a pregoeira</w:t>
      </w:r>
      <w:r w:rsidRPr="00063C6C">
        <w:rPr>
          <w:rFonts w:ascii="Arial" w:hAnsi="Arial" w:cs="Arial"/>
          <w:sz w:val="20"/>
          <w:szCs w:val="20"/>
        </w:rPr>
        <w:t xml:space="preserve"> iniciará a fase de aceitação e julgamento da proposta.</w:t>
      </w:r>
    </w:p>
    <w:p w:rsidR="00EB2D5B" w:rsidRPr="00063C6C" w:rsidRDefault="00EB2D5B" w:rsidP="00EB2D5B">
      <w:pPr>
        <w:spacing w:after="0" w:line="240" w:lineRule="auto"/>
        <w:jc w:val="both"/>
        <w:rPr>
          <w:rFonts w:ascii="Arial" w:hAnsi="Arial" w:cs="Arial"/>
          <w:sz w:val="20"/>
          <w:szCs w:val="20"/>
        </w:rPr>
      </w:pPr>
    </w:p>
    <w:p w:rsidR="00C67C31" w:rsidRPr="00063C6C" w:rsidRDefault="00C67C31" w:rsidP="00EB2D5B">
      <w:pPr>
        <w:spacing w:after="0" w:line="240" w:lineRule="auto"/>
        <w:jc w:val="both"/>
        <w:rPr>
          <w:rFonts w:ascii="Arial" w:hAnsi="Arial" w:cs="Arial"/>
          <w:b/>
          <w:sz w:val="20"/>
          <w:szCs w:val="20"/>
        </w:rPr>
      </w:pPr>
      <w:r w:rsidRPr="00063C6C">
        <w:rPr>
          <w:rFonts w:ascii="Arial" w:hAnsi="Arial" w:cs="Arial"/>
          <w:b/>
          <w:sz w:val="20"/>
          <w:szCs w:val="20"/>
        </w:rPr>
        <w:lastRenderedPageBreak/>
        <w:t>7.</w:t>
      </w:r>
      <w:r w:rsidRPr="00063C6C">
        <w:rPr>
          <w:rFonts w:ascii="Arial" w:hAnsi="Arial" w:cs="Arial"/>
          <w:b/>
          <w:sz w:val="20"/>
          <w:szCs w:val="20"/>
        </w:rPr>
        <w:tab/>
        <w:t>DA FASE DE JULGAMENTO</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7.1.</w:t>
      </w:r>
      <w:r w:rsidRPr="00063C6C">
        <w:rPr>
          <w:rFonts w:ascii="Arial" w:hAnsi="Arial" w:cs="Arial"/>
          <w:sz w:val="20"/>
          <w:szCs w:val="20"/>
        </w:rPr>
        <w:tab/>
        <w:t xml:space="preserve">Encerrada a etapa de negociação, </w:t>
      </w:r>
      <w:r w:rsidR="00901B76" w:rsidRPr="00063C6C">
        <w:rPr>
          <w:rFonts w:ascii="Arial" w:hAnsi="Arial" w:cs="Arial"/>
          <w:sz w:val="20"/>
          <w:szCs w:val="20"/>
        </w:rPr>
        <w:t>a pregoeira</w:t>
      </w:r>
      <w:r w:rsidRPr="00063C6C">
        <w:rPr>
          <w:rFonts w:ascii="Arial" w:hAnsi="Arial" w:cs="Arial"/>
          <w:sz w:val="20"/>
          <w:szCs w:val="20"/>
        </w:rPr>
        <w:t xml:space="preserve"> verificará se o licitante provisoriamente classificado em primeiro lugar atende às condições de participação no certame, conforme previsto no art. 14 da Lei nº 14.</w:t>
      </w:r>
      <w:r w:rsidR="00812756" w:rsidRPr="00063C6C">
        <w:rPr>
          <w:rFonts w:ascii="Arial" w:hAnsi="Arial" w:cs="Arial"/>
          <w:sz w:val="20"/>
          <w:szCs w:val="20"/>
        </w:rPr>
        <w:t>133/2021 e legislação correlata.</w:t>
      </w:r>
    </w:p>
    <w:p w:rsidR="00C67C31" w:rsidRPr="00063C6C" w:rsidRDefault="00812756" w:rsidP="00EB2D5B">
      <w:pPr>
        <w:spacing w:after="0" w:line="240" w:lineRule="auto"/>
        <w:jc w:val="both"/>
        <w:rPr>
          <w:rFonts w:ascii="Arial" w:hAnsi="Arial" w:cs="Arial"/>
          <w:sz w:val="20"/>
          <w:szCs w:val="20"/>
        </w:rPr>
      </w:pPr>
      <w:r w:rsidRPr="00063C6C">
        <w:rPr>
          <w:rFonts w:ascii="Arial" w:hAnsi="Arial" w:cs="Arial"/>
          <w:sz w:val="20"/>
          <w:szCs w:val="20"/>
        </w:rPr>
        <w:t>7.2</w:t>
      </w:r>
      <w:r w:rsidR="00C67C31" w:rsidRPr="00063C6C">
        <w:rPr>
          <w:rFonts w:ascii="Arial" w:hAnsi="Arial" w:cs="Arial"/>
          <w:sz w:val="20"/>
          <w:szCs w:val="20"/>
        </w:rPr>
        <w:t>.</w:t>
      </w:r>
      <w:r w:rsidR="00C67C31" w:rsidRPr="00063C6C">
        <w:rPr>
          <w:rFonts w:ascii="Arial" w:hAnsi="Arial" w:cs="Arial"/>
          <w:sz w:val="20"/>
          <w:szCs w:val="20"/>
        </w:rPr>
        <w:tab/>
        <w:t>Caso o licitante provisoriamente classificado em primeiro lugar tenha se utilizado de algum tratamento favorecido às ME/</w:t>
      </w:r>
      <w:proofErr w:type="spellStart"/>
      <w:r w:rsidR="00C67C31" w:rsidRPr="00063C6C">
        <w:rPr>
          <w:rFonts w:ascii="Arial" w:hAnsi="Arial" w:cs="Arial"/>
          <w:sz w:val="20"/>
          <w:szCs w:val="20"/>
        </w:rPr>
        <w:t>EPPs</w:t>
      </w:r>
      <w:proofErr w:type="spellEnd"/>
      <w:r w:rsidR="00C67C31" w:rsidRPr="00063C6C">
        <w:rPr>
          <w:rFonts w:ascii="Arial" w:hAnsi="Arial" w:cs="Arial"/>
          <w:sz w:val="20"/>
          <w:szCs w:val="20"/>
        </w:rPr>
        <w:t xml:space="preserve">, </w:t>
      </w:r>
      <w:r w:rsidR="00901B76" w:rsidRPr="00063C6C">
        <w:rPr>
          <w:rFonts w:ascii="Arial" w:hAnsi="Arial" w:cs="Arial"/>
          <w:sz w:val="20"/>
          <w:szCs w:val="20"/>
        </w:rPr>
        <w:t>a pregoeira</w:t>
      </w:r>
      <w:r w:rsidR="00C67C31" w:rsidRPr="00063C6C">
        <w:rPr>
          <w:rFonts w:ascii="Arial" w:hAnsi="Arial" w:cs="Arial"/>
          <w:sz w:val="20"/>
          <w:szCs w:val="20"/>
        </w:rPr>
        <w:t xml:space="preserve"> verificará se faz jus ao benefício</w:t>
      </w:r>
      <w:r w:rsidRPr="00063C6C">
        <w:rPr>
          <w:rFonts w:ascii="Arial" w:hAnsi="Arial" w:cs="Arial"/>
          <w:sz w:val="20"/>
          <w:szCs w:val="20"/>
        </w:rPr>
        <w:t>.</w:t>
      </w:r>
    </w:p>
    <w:p w:rsidR="00FD232D" w:rsidRPr="00063C6C" w:rsidRDefault="00812756" w:rsidP="00EB2D5B">
      <w:pPr>
        <w:spacing w:after="0" w:line="240" w:lineRule="auto"/>
        <w:jc w:val="both"/>
        <w:rPr>
          <w:rFonts w:ascii="Arial" w:hAnsi="Arial" w:cs="Arial"/>
          <w:sz w:val="20"/>
          <w:szCs w:val="20"/>
        </w:rPr>
      </w:pPr>
      <w:r w:rsidRPr="00063C6C">
        <w:rPr>
          <w:rFonts w:ascii="Arial" w:hAnsi="Arial" w:cs="Arial"/>
          <w:sz w:val="20"/>
          <w:szCs w:val="20"/>
        </w:rPr>
        <w:t>7.3</w:t>
      </w:r>
      <w:r w:rsidR="00C67C31" w:rsidRPr="00063C6C">
        <w:rPr>
          <w:rFonts w:ascii="Arial" w:hAnsi="Arial" w:cs="Arial"/>
          <w:sz w:val="20"/>
          <w:szCs w:val="20"/>
        </w:rPr>
        <w:t>.</w:t>
      </w:r>
      <w:r w:rsidR="00C67C31" w:rsidRPr="00063C6C">
        <w:rPr>
          <w:rFonts w:ascii="Arial" w:hAnsi="Arial" w:cs="Arial"/>
          <w:sz w:val="20"/>
          <w:szCs w:val="20"/>
        </w:rPr>
        <w:tab/>
        <w:t>Verificadas as condições de participação e de utiliz</w:t>
      </w:r>
      <w:r w:rsidR="00FD232D" w:rsidRPr="00063C6C">
        <w:rPr>
          <w:rFonts w:ascii="Arial" w:hAnsi="Arial" w:cs="Arial"/>
          <w:sz w:val="20"/>
          <w:szCs w:val="20"/>
        </w:rPr>
        <w:t xml:space="preserve">ação do tratamento favorecido, </w:t>
      </w:r>
      <w:r w:rsidR="00901B76" w:rsidRPr="00063C6C">
        <w:rPr>
          <w:rFonts w:ascii="Arial" w:hAnsi="Arial" w:cs="Arial"/>
          <w:sz w:val="20"/>
          <w:szCs w:val="20"/>
        </w:rPr>
        <w:t>a pregoeira</w:t>
      </w:r>
      <w:r w:rsidR="00C67C31" w:rsidRPr="00063C6C">
        <w:rPr>
          <w:rFonts w:ascii="Arial" w:hAnsi="Arial" w:cs="Arial"/>
          <w:sz w:val="20"/>
          <w:szCs w:val="20"/>
        </w:rPr>
        <w:t xml:space="preserve"> examinará a proposta classificada em primeiro lugar quanto à adequação ao objeto e à compatibilidade do preço em relação ao máximo estipulado para contratação neste Edital e em seus anexos</w:t>
      </w:r>
      <w:r w:rsidR="00FD232D" w:rsidRPr="00063C6C">
        <w:rPr>
          <w:rFonts w:ascii="Arial" w:hAnsi="Arial" w:cs="Arial"/>
          <w:sz w:val="20"/>
          <w:szCs w:val="20"/>
        </w:rPr>
        <w:t>.</w:t>
      </w:r>
    </w:p>
    <w:p w:rsidR="00C67C31" w:rsidRPr="00063C6C" w:rsidRDefault="00FD232D" w:rsidP="00EB2D5B">
      <w:pPr>
        <w:spacing w:after="0" w:line="240" w:lineRule="auto"/>
        <w:jc w:val="both"/>
        <w:rPr>
          <w:rFonts w:ascii="Arial" w:hAnsi="Arial" w:cs="Arial"/>
          <w:sz w:val="20"/>
          <w:szCs w:val="20"/>
        </w:rPr>
      </w:pPr>
      <w:r w:rsidRPr="00063C6C">
        <w:rPr>
          <w:rFonts w:ascii="Arial" w:hAnsi="Arial" w:cs="Arial"/>
          <w:sz w:val="20"/>
          <w:szCs w:val="20"/>
        </w:rPr>
        <w:t>7.</w:t>
      </w:r>
      <w:r w:rsidR="00812756" w:rsidRPr="00063C6C">
        <w:rPr>
          <w:rFonts w:ascii="Arial" w:hAnsi="Arial" w:cs="Arial"/>
          <w:sz w:val="20"/>
          <w:szCs w:val="20"/>
        </w:rPr>
        <w:t>4</w:t>
      </w:r>
      <w:r w:rsidR="00C67C31" w:rsidRPr="00063C6C">
        <w:rPr>
          <w:rFonts w:ascii="Arial" w:hAnsi="Arial" w:cs="Arial"/>
          <w:sz w:val="20"/>
          <w:szCs w:val="20"/>
        </w:rPr>
        <w:t>.</w:t>
      </w:r>
      <w:r w:rsidR="00C67C31" w:rsidRPr="00063C6C">
        <w:rPr>
          <w:rFonts w:ascii="Arial" w:hAnsi="Arial" w:cs="Arial"/>
          <w:sz w:val="20"/>
          <w:szCs w:val="20"/>
        </w:rPr>
        <w:tab/>
        <w:t xml:space="preserve">Será desclassificada a proposta vencedora que: </w:t>
      </w:r>
    </w:p>
    <w:p w:rsidR="00C67C31" w:rsidRPr="00063C6C" w:rsidRDefault="00FD232D" w:rsidP="00EB2D5B">
      <w:pPr>
        <w:spacing w:after="0" w:line="240" w:lineRule="auto"/>
        <w:jc w:val="both"/>
        <w:rPr>
          <w:rFonts w:ascii="Arial" w:hAnsi="Arial" w:cs="Arial"/>
          <w:sz w:val="20"/>
          <w:szCs w:val="20"/>
        </w:rPr>
      </w:pPr>
      <w:r w:rsidRPr="00063C6C">
        <w:rPr>
          <w:rFonts w:ascii="Arial" w:hAnsi="Arial" w:cs="Arial"/>
          <w:sz w:val="20"/>
          <w:szCs w:val="20"/>
        </w:rPr>
        <w:t>7.</w:t>
      </w:r>
      <w:r w:rsidR="00812756" w:rsidRPr="00063C6C">
        <w:rPr>
          <w:rFonts w:ascii="Arial" w:hAnsi="Arial" w:cs="Arial"/>
          <w:sz w:val="20"/>
          <w:szCs w:val="20"/>
        </w:rPr>
        <w:t>4</w:t>
      </w:r>
      <w:r w:rsidR="00C67C31" w:rsidRPr="00063C6C">
        <w:rPr>
          <w:rFonts w:ascii="Arial" w:hAnsi="Arial" w:cs="Arial"/>
          <w:sz w:val="20"/>
          <w:szCs w:val="20"/>
        </w:rPr>
        <w:t>.1.</w:t>
      </w:r>
      <w:r w:rsidR="00C67C31" w:rsidRPr="00063C6C">
        <w:rPr>
          <w:rFonts w:ascii="Arial" w:hAnsi="Arial" w:cs="Arial"/>
          <w:sz w:val="20"/>
          <w:szCs w:val="20"/>
        </w:rPr>
        <w:tab/>
      </w:r>
      <w:proofErr w:type="gramStart"/>
      <w:r w:rsidR="00C67C31" w:rsidRPr="00063C6C">
        <w:rPr>
          <w:rFonts w:ascii="Arial" w:hAnsi="Arial" w:cs="Arial"/>
          <w:sz w:val="20"/>
          <w:szCs w:val="20"/>
        </w:rPr>
        <w:t>contiver</w:t>
      </w:r>
      <w:proofErr w:type="gramEnd"/>
      <w:r w:rsidR="00C67C31" w:rsidRPr="00063C6C">
        <w:rPr>
          <w:rFonts w:ascii="Arial" w:hAnsi="Arial" w:cs="Arial"/>
          <w:sz w:val="20"/>
          <w:szCs w:val="20"/>
        </w:rPr>
        <w:t xml:space="preserve"> vícios insanáveis;</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7.</w:t>
      </w:r>
      <w:r w:rsidR="00812756" w:rsidRPr="00063C6C">
        <w:rPr>
          <w:rFonts w:ascii="Arial" w:hAnsi="Arial" w:cs="Arial"/>
          <w:sz w:val="20"/>
          <w:szCs w:val="20"/>
        </w:rPr>
        <w:t>4</w:t>
      </w:r>
      <w:r w:rsidRPr="00063C6C">
        <w:rPr>
          <w:rFonts w:ascii="Arial" w:hAnsi="Arial" w:cs="Arial"/>
          <w:sz w:val="20"/>
          <w:szCs w:val="20"/>
        </w:rPr>
        <w:t>.2.</w:t>
      </w:r>
      <w:r w:rsidRPr="00063C6C">
        <w:rPr>
          <w:rFonts w:ascii="Arial" w:hAnsi="Arial" w:cs="Arial"/>
          <w:sz w:val="20"/>
          <w:szCs w:val="20"/>
        </w:rPr>
        <w:tab/>
      </w:r>
      <w:proofErr w:type="gramStart"/>
      <w:r w:rsidRPr="00063C6C">
        <w:rPr>
          <w:rFonts w:ascii="Arial" w:hAnsi="Arial" w:cs="Arial"/>
          <w:sz w:val="20"/>
          <w:szCs w:val="20"/>
        </w:rPr>
        <w:t>não</w:t>
      </w:r>
      <w:proofErr w:type="gramEnd"/>
      <w:r w:rsidRPr="00063C6C">
        <w:rPr>
          <w:rFonts w:ascii="Arial" w:hAnsi="Arial" w:cs="Arial"/>
          <w:sz w:val="20"/>
          <w:szCs w:val="20"/>
        </w:rPr>
        <w:t xml:space="preserve"> obedecer às especificações técnicas contidas no Termo de Referência;</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7.</w:t>
      </w:r>
      <w:r w:rsidR="00812756" w:rsidRPr="00063C6C">
        <w:rPr>
          <w:rFonts w:ascii="Arial" w:hAnsi="Arial" w:cs="Arial"/>
          <w:sz w:val="20"/>
          <w:szCs w:val="20"/>
        </w:rPr>
        <w:t>4</w:t>
      </w:r>
      <w:r w:rsidRPr="00063C6C">
        <w:rPr>
          <w:rFonts w:ascii="Arial" w:hAnsi="Arial" w:cs="Arial"/>
          <w:sz w:val="20"/>
          <w:szCs w:val="20"/>
        </w:rPr>
        <w:t>.3.</w:t>
      </w:r>
      <w:r w:rsidRPr="00063C6C">
        <w:rPr>
          <w:rFonts w:ascii="Arial" w:hAnsi="Arial" w:cs="Arial"/>
          <w:sz w:val="20"/>
          <w:szCs w:val="20"/>
        </w:rPr>
        <w:tab/>
      </w:r>
      <w:proofErr w:type="gramStart"/>
      <w:r w:rsidRPr="00063C6C">
        <w:rPr>
          <w:rFonts w:ascii="Arial" w:hAnsi="Arial" w:cs="Arial"/>
          <w:sz w:val="20"/>
          <w:szCs w:val="20"/>
        </w:rPr>
        <w:t>apresentar</w:t>
      </w:r>
      <w:proofErr w:type="gramEnd"/>
      <w:r w:rsidRPr="00063C6C">
        <w:rPr>
          <w:rFonts w:ascii="Arial" w:hAnsi="Arial" w:cs="Arial"/>
          <w:sz w:val="20"/>
          <w:szCs w:val="20"/>
        </w:rPr>
        <w:t xml:space="preserve"> preços inexequíveis ou permanecerem acima do preço máximo definido para a contratação;</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7.</w:t>
      </w:r>
      <w:r w:rsidR="00812756" w:rsidRPr="00063C6C">
        <w:rPr>
          <w:rFonts w:ascii="Arial" w:hAnsi="Arial" w:cs="Arial"/>
          <w:sz w:val="20"/>
          <w:szCs w:val="20"/>
        </w:rPr>
        <w:t>4</w:t>
      </w:r>
      <w:r w:rsidRPr="00063C6C">
        <w:rPr>
          <w:rFonts w:ascii="Arial" w:hAnsi="Arial" w:cs="Arial"/>
          <w:sz w:val="20"/>
          <w:szCs w:val="20"/>
        </w:rPr>
        <w:t>.4.</w:t>
      </w:r>
      <w:r w:rsidRPr="00063C6C">
        <w:rPr>
          <w:rFonts w:ascii="Arial" w:hAnsi="Arial" w:cs="Arial"/>
          <w:sz w:val="20"/>
          <w:szCs w:val="20"/>
        </w:rPr>
        <w:tab/>
      </w:r>
      <w:proofErr w:type="gramStart"/>
      <w:r w:rsidRPr="00063C6C">
        <w:rPr>
          <w:rFonts w:ascii="Arial" w:hAnsi="Arial" w:cs="Arial"/>
          <w:sz w:val="20"/>
          <w:szCs w:val="20"/>
        </w:rPr>
        <w:t>não</w:t>
      </w:r>
      <w:proofErr w:type="gramEnd"/>
      <w:r w:rsidRPr="00063C6C">
        <w:rPr>
          <w:rFonts w:ascii="Arial" w:hAnsi="Arial" w:cs="Arial"/>
          <w:sz w:val="20"/>
          <w:szCs w:val="20"/>
        </w:rPr>
        <w:t xml:space="preserve"> tiverem sua exequibilidade demonstrada, quando exigido pela Administração;</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7.</w:t>
      </w:r>
      <w:r w:rsidR="00812756" w:rsidRPr="00063C6C">
        <w:rPr>
          <w:rFonts w:ascii="Arial" w:hAnsi="Arial" w:cs="Arial"/>
          <w:sz w:val="20"/>
          <w:szCs w:val="20"/>
        </w:rPr>
        <w:t>4</w:t>
      </w:r>
      <w:r w:rsidRPr="00063C6C">
        <w:rPr>
          <w:rFonts w:ascii="Arial" w:hAnsi="Arial" w:cs="Arial"/>
          <w:sz w:val="20"/>
          <w:szCs w:val="20"/>
        </w:rPr>
        <w:t>.5.</w:t>
      </w:r>
      <w:r w:rsidRPr="00063C6C">
        <w:rPr>
          <w:rFonts w:ascii="Arial" w:hAnsi="Arial" w:cs="Arial"/>
          <w:sz w:val="20"/>
          <w:szCs w:val="20"/>
        </w:rPr>
        <w:tab/>
      </w:r>
      <w:proofErr w:type="gramStart"/>
      <w:r w:rsidRPr="00063C6C">
        <w:rPr>
          <w:rFonts w:ascii="Arial" w:hAnsi="Arial" w:cs="Arial"/>
          <w:sz w:val="20"/>
          <w:szCs w:val="20"/>
        </w:rPr>
        <w:t>apresentar</w:t>
      </w:r>
      <w:proofErr w:type="gramEnd"/>
      <w:r w:rsidRPr="00063C6C">
        <w:rPr>
          <w:rFonts w:ascii="Arial" w:hAnsi="Arial" w:cs="Arial"/>
          <w:sz w:val="20"/>
          <w:szCs w:val="20"/>
        </w:rPr>
        <w:t xml:space="preserve"> desconformidade com quaisquer outras exigências deste Edital ou seus anexos, desde que insanável.</w:t>
      </w:r>
    </w:p>
    <w:p w:rsidR="00C67C31" w:rsidRPr="00063C6C" w:rsidRDefault="00FD232D" w:rsidP="00EB2D5B">
      <w:pPr>
        <w:spacing w:after="0" w:line="240" w:lineRule="auto"/>
        <w:jc w:val="both"/>
        <w:rPr>
          <w:rFonts w:ascii="Arial" w:hAnsi="Arial" w:cs="Arial"/>
          <w:sz w:val="20"/>
          <w:szCs w:val="20"/>
        </w:rPr>
      </w:pPr>
      <w:r w:rsidRPr="00063C6C">
        <w:rPr>
          <w:rFonts w:ascii="Arial" w:hAnsi="Arial" w:cs="Arial"/>
          <w:sz w:val="20"/>
          <w:szCs w:val="20"/>
        </w:rPr>
        <w:t>7.</w:t>
      </w:r>
      <w:r w:rsidR="00812756" w:rsidRPr="00063C6C">
        <w:rPr>
          <w:rFonts w:ascii="Arial" w:hAnsi="Arial" w:cs="Arial"/>
          <w:sz w:val="20"/>
          <w:szCs w:val="20"/>
        </w:rPr>
        <w:t>5</w:t>
      </w:r>
      <w:r w:rsidR="00C67C31" w:rsidRPr="00063C6C">
        <w:rPr>
          <w:rFonts w:ascii="Arial" w:hAnsi="Arial" w:cs="Arial"/>
          <w:sz w:val="20"/>
          <w:szCs w:val="20"/>
        </w:rPr>
        <w:t>.</w:t>
      </w:r>
      <w:r w:rsidR="00C67C31" w:rsidRPr="00063C6C">
        <w:rPr>
          <w:rFonts w:ascii="Arial" w:hAnsi="Arial" w:cs="Arial"/>
          <w:sz w:val="20"/>
          <w:szCs w:val="20"/>
        </w:rPr>
        <w:tab/>
        <w:t>Se houver indícios de inexequibilidade da proposta de preço, ou em caso da necessidade de esclarecimentos complementares, poderão ser efetuadas diligências, para que a empresa comprove a exequibilidade da proposta.</w:t>
      </w:r>
    </w:p>
    <w:p w:rsidR="00C67C31" w:rsidRPr="00063C6C" w:rsidRDefault="00812756" w:rsidP="00EB2D5B">
      <w:pPr>
        <w:spacing w:after="0" w:line="240" w:lineRule="auto"/>
        <w:jc w:val="both"/>
        <w:rPr>
          <w:rFonts w:ascii="Arial" w:hAnsi="Arial" w:cs="Arial"/>
          <w:sz w:val="20"/>
          <w:szCs w:val="20"/>
        </w:rPr>
      </w:pPr>
      <w:r w:rsidRPr="00063C6C">
        <w:rPr>
          <w:rFonts w:ascii="Arial" w:hAnsi="Arial" w:cs="Arial"/>
          <w:sz w:val="20"/>
          <w:szCs w:val="20"/>
        </w:rPr>
        <w:t>7.6</w:t>
      </w:r>
      <w:r w:rsidR="00C67C31" w:rsidRPr="00063C6C">
        <w:rPr>
          <w:rFonts w:ascii="Arial" w:hAnsi="Arial" w:cs="Arial"/>
          <w:sz w:val="20"/>
          <w:szCs w:val="20"/>
        </w:rPr>
        <w:t>.</w:t>
      </w:r>
      <w:r w:rsidR="00C67C31" w:rsidRPr="00063C6C">
        <w:rPr>
          <w:rFonts w:ascii="Arial" w:hAnsi="Arial" w:cs="Arial"/>
          <w:sz w:val="20"/>
          <w:szCs w:val="20"/>
        </w:rPr>
        <w:tab/>
        <w:t xml:space="preserve">Erros no preenchimento da planilha não constituem motivo para a desclassificação da proposta. A planilha poderá́ ser ajustada pelo </w:t>
      </w:r>
      <w:r w:rsidR="00C37CD4" w:rsidRPr="00063C6C">
        <w:rPr>
          <w:rFonts w:ascii="Arial" w:hAnsi="Arial" w:cs="Arial"/>
          <w:sz w:val="20"/>
          <w:szCs w:val="20"/>
        </w:rPr>
        <w:t>licitante</w:t>
      </w:r>
      <w:r w:rsidR="00C67C31" w:rsidRPr="00063C6C">
        <w:rPr>
          <w:rFonts w:ascii="Arial" w:hAnsi="Arial" w:cs="Arial"/>
          <w:sz w:val="20"/>
          <w:szCs w:val="20"/>
        </w:rPr>
        <w:t>, no prazo indicado pelo sistema, desde que não haja majoração do preço e que se comprove que este é o bastante para arcar com todos os custos da contratação;</w:t>
      </w:r>
    </w:p>
    <w:p w:rsidR="00C67C31" w:rsidRPr="00063C6C" w:rsidRDefault="00812756" w:rsidP="00EB2D5B">
      <w:pPr>
        <w:spacing w:after="0" w:line="240" w:lineRule="auto"/>
        <w:jc w:val="both"/>
        <w:rPr>
          <w:rFonts w:ascii="Arial" w:hAnsi="Arial" w:cs="Arial"/>
          <w:sz w:val="20"/>
          <w:szCs w:val="20"/>
        </w:rPr>
      </w:pPr>
      <w:r w:rsidRPr="00063C6C">
        <w:rPr>
          <w:rFonts w:ascii="Arial" w:hAnsi="Arial" w:cs="Arial"/>
          <w:sz w:val="20"/>
          <w:szCs w:val="20"/>
        </w:rPr>
        <w:t>7.6</w:t>
      </w:r>
      <w:r w:rsidR="00C67C31" w:rsidRPr="00063C6C">
        <w:rPr>
          <w:rFonts w:ascii="Arial" w:hAnsi="Arial" w:cs="Arial"/>
          <w:sz w:val="20"/>
          <w:szCs w:val="20"/>
        </w:rPr>
        <w:t>.1.</w:t>
      </w:r>
      <w:r w:rsidR="00C67C31" w:rsidRPr="00063C6C">
        <w:rPr>
          <w:rFonts w:ascii="Arial" w:hAnsi="Arial" w:cs="Arial"/>
          <w:sz w:val="20"/>
          <w:szCs w:val="20"/>
        </w:rPr>
        <w:tab/>
        <w:t>O ajuste de que trata este dispositivo se limita a sanar erros ou falhas que não alterem a substância das propostas;</w:t>
      </w:r>
    </w:p>
    <w:p w:rsidR="00C67C31" w:rsidRPr="00063C6C" w:rsidRDefault="00026066" w:rsidP="00EB2D5B">
      <w:pPr>
        <w:spacing w:after="0" w:line="240" w:lineRule="auto"/>
        <w:jc w:val="both"/>
        <w:rPr>
          <w:rFonts w:ascii="Arial" w:hAnsi="Arial" w:cs="Arial"/>
          <w:sz w:val="20"/>
          <w:szCs w:val="20"/>
        </w:rPr>
      </w:pPr>
      <w:r w:rsidRPr="00063C6C">
        <w:rPr>
          <w:rFonts w:ascii="Arial" w:hAnsi="Arial" w:cs="Arial"/>
          <w:sz w:val="20"/>
          <w:szCs w:val="20"/>
        </w:rPr>
        <w:t>7.</w:t>
      </w:r>
      <w:r w:rsidR="00812756" w:rsidRPr="00063C6C">
        <w:rPr>
          <w:rFonts w:ascii="Arial" w:hAnsi="Arial" w:cs="Arial"/>
          <w:sz w:val="20"/>
          <w:szCs w:val="20"/>
        </w:rPr>
        <w:t>6</w:t>
      </w:r>
      <w:r w:rsidR="00C67C31" w:rsidRPr="00063C6C">
        <w:rPr>
          <w:rFonts w:ascii="Arial" w:hAnsi="Arial" w:cs="Arial"/>
          <w:sz w:val="20"/>
          <w:szCs w:val="20"/>
        </w:rPr>
        <w:t>.2.</w:t>
      </w:r>
      <w:r w:rsidR="00C67C31" w:rsidRPr="00063C6C">
        <w:rPr>
          <w:rFonts w:ascii="Arial" w:hAnsi="Arial" w:cs="Arial"/>
          <w:sz w:val="20"/>
          <w:szCs w:val="20"/>
        </w:rPr>
        <w:tab/>
        <w:t>Considera-se erro no preenchimento da planilha passível de correção a indicação de recolhimento de impostos e contribuições na forma do Simples Nacional, quando não cabível esse regime.</w:t>
      </w:r>
    </w:p>
    <w:p w:rsidR="00C67C31" w:rsidRDefault="00812756" w:rsidP="00EB2D5B">
      <w:pPr>
        <w:spacing w:after="0" w:line="240" w:lineRule="auto"/>
        <w:jc w:val="both"/>
        <w:rPr>
          <w:rFonts w:ascii="Arial" w:hAnsi="Arial" w:cs="Arial"/>
          <w:sz w:val="20"/>
          <w:szCs w:val="20"/>
        </w:rPr>
      </w:pPr>
      <w:r w:rsidRPr="00063C6C">
        <w:rPr>
          <w:rFonts w:ascii="Arial" w:hAnsi="Arial" w:cs="Arial"/>
          <w:sz w:val="20"/>
          <w:szCs w:val="20"/>
        </w:rPr>
        <w:t>7.7</w:t>
      </w:r>
      <w:r w:rsidR="00C67C31" w:rsidRPr="00063C6C">
        <w:rPr>
          <w:rFonts w:ascii="Arial" w:hAnsi="Arial" w:cs="Arial"/>
          <w:sz w:val="20"/>
          <w:szCs w:val="20"/>
        </w:rPr>
        <w:t>.</w:t>
      </w:r>
      <w:r w:rsidR="00C67C31" w:rsidRPr="00063C6C">
        <w:rPr>
          <w:rFonts w:ascii="Arial" w:hAnsi="Arial" w:cs="Arial"/>
          <w:sz w:val="20"/>
          <w:szCs w:val="20"/>
        </w:rPr>
        <w:tab/>
        <w:t xml:space="preserve">Para fins de análise da proposta quanto ao cumprimento das especificações do objeto, poderá ser colhida a manifestação escrita do setor </w:t>
      </w:r>
      <w:r w:rsidR="00A11EB7" w:rsidRPr="00063C6C">
        <w:rPr>
          <w:rFonts w:ascii="Arial" w:hAnsi="Arial" w:cs="Arial"/>
          <w:sz w:val="20"/>
          <w:szCs w:val="20"/>
        </w:rPr>
        <w:t>demandante</w:t>
      </w:r>
      <w:r w:rsidR="00C67C31" w:rsidRPr="00063C6C">
        <w:rPr>
          <w:rFonts w:ascii="Arial" w:hAnsi="Arial" w:cs="Arial"/>
          <w:sz w:val="20"/>
          <w:szCs w:val="20"/>
        </w:rPr>
        <w:t xml:space="preserve"> do serviço ou da área especializada no objeto.</w:t>
      </w:r>
    </w:p>
    <w:p w:rsidR="00EB2D5B" w:rsidRPr="00063C6C" w:rsidRDefault="00EB2D5B" w:rsidP="00EB2D5B">
      <w:pPr>
        <w:spacing w:after="0" w:line="240" w:lineRule="auto"/>
        <w:jc w:val="both"/>
        <w:rPr>
          <w:rFonts w:ascii="Arial" w:hAnsi="Arial" w:cs="Arial"/>
          <w:sz w:val="20"/>
          <w:szCs w:val="20"/>
        </w:rPr>
      </w:pPr>
    </w:p>
    <w:p w:rsidR="00C67C31" w:rsidRPr="00063C6C" w:rsidRDefault="00C67C31" w:rsidP="00EB2D5B">
      <w:pPr>
        <w:spacing w:after="0" w:line="240" w:lineRule="auto"/>
        <w:jc w:val="both"/>
        <w:rPr>
          <w:rFonts w:ascii="Arial" w:hAnsi="Arial" w:cs="Arial"/>
          <w:b/>
          <w:sz w:val="20"/>
          <w:szCs w:val="20"/>
        </w:rPr>
      </w:pPr>
      <w:r w:rsidRPr="00063C6C">
        <w:rPr>
          <w:rFonts w:ascii="Arial" w:hAnsi="Arial" w:cs="Arial"/>
          <w:b/>
          <w:sz w:val="20"/>
          <w:szCs w:val="20"/>
        </w:rPr>
        <w:t>8.</w:t>
      </w:r>
      <w:r w:rsidRPr="00063C6C">
        <w:rPr>
          <w:rFonts w:ascii="Arial" w:hAnsi="Arial" w:cs="Arial"/>
          <w:b/>
          <w:sz w:val="20"/>
          <w:szCs w:val="20"/>
        </w:rPr>
        <w:tab/>
        <w:t>DA FASE DE HABILITAÇÃO</w:t>
      </w:r>
    </w:p>
    <w:p w:rsidR="00812756" w:rsidRPr="00063C6C" w:rsidRDefault="00812756" w:rsidP="00EB2D5B">
      <w:pPr>
        <w:spacing w:after="0" w:line="240" w:lineRule="auto"/>
        <w:jc w:val="both"/>
        <w:rPr>
          <w:rFonts w:ascii="Arial" w:hAnsi="Arial" w:cs="Arial"/>
          <w:sz w:val="20"/>
          <w:szCs w:val="20"/>
        </w:rPr>
      </w:pPr>
      <w:r w:rsidRPr="00063C6C">
        <w:rPr>
          <w:rFonts w:ascii="Arial" w:hAnsi="Arial" w:cs="Arial"/>
          <w:sz w:val="20"/>
          <w:szCs w:val="20"/>
        </w:rPr>
        <w:t>8.</w:t>
      </w:r>
      <w:proofErr w:type="gramStart"/>
      <w:r w:rsidRPr="00063C6C">
        <w:rPr>
          <w:rFonts w:ascii="Arial" w:hAnsi="Arial" w:cs="Arial"/>
          <w:sz w:val="20"/>
          <w:szCs w:val="20"/>
        </w:rPr>
        <w:t>1.Os</w:t>
      </w:r>
      <w:proofErr w:type="gramEnd"/>
      <w:r w:rsidRPr="00063C6C">
        <w:rPr>
          <w:rFonts w:ascii="Arial" w:hAnsi="Arial" w:cs="Arial"/>
          <w:sz w:val="20"/>
          <w:szCs w:val="20"/>
        </w:rPr>
        <w:t xml:space="preserve"> documentos a serem exigidos para fins de habilitação, nos termos dos </w:t>
      </w:r>
      <w:proofErr w:type="spellStart"/>
      <w:r w:rsidRPr="00063C6C">
        <w:rPr>
          <w:rFonts w:ascii="Arial" w:hAnsi="Arial" w:cs="Arial"/>
          <w:sz w:val="20"/>
          <w:szCs w:val="20"/>
        </w:rPr>
        <w:t>arts</w:t>
      </w:r>
      <w:proofErr w:type="spellEnd"/>
      <w:r w:rsidRPr="00063C6C">
        <w:rPr>
          <w:rFonts w:ascii="Arial" w:hAnsi="Arial" w:cs="Arial"/>
          <w:sz w:val="20"/>
          <w:szCs w:val="20"/>
        </w:rPr>
        <w:t>. 62 a 70 da Lei nº 14.133, de 2021, constam do Anexo II – Exigências de Habilitação e serão analisados do licitante mais bem classificado na fase de lances.</w:t>
      </w:r>
    </w:p>
    <w:p w:rsidR="00026066" w:rsidRPr="00063C6C" w:rsidRDefault="00812756" w:rsidP="00EB2D5B">
      <w:pPr>
        <w:spacing w:after="0" w:line="240" w:lineRule="auto"/>
        <w:jc w:val="both"/>
        <w:rPr>
          <w:rFonts w:ascii="Arial" w:hAnsi="Arial" w:cs="Arial"/>
          <w:sz w:val="20"/>
          <w:szCs w:val="20"/>
        </w:rPr>
      </w:pPr>
      <w:r w:rsidRPr="00063C6C">
        <w:rPr>
          <w:rFonts w:ascii="Arial" w:hAnsi="Arial" w:cs="Arial"/>
          <w:sz w:val="20"/>
          <w:szCs w:val="20"/>
        </w:rPr>
        <w:t>8.2.</w:t>
      </w:r>
      <w:r w:rsidR="00C67C31" w:rsidRPr="00063C6C">
        <w:rPr>
          <w:rFonts w:ascii="Arial" w:hAnsi="Arial" w:cs="Arial"/>
          <w:sz w:val="20"/>
          <w:szCs w:val="20"/>
        </w:rPr>
        <w:tab/>
        <w:t xml:space="preserve">Os documentos exigidos para fins de habilitação poderão ser apresentados em original, por cópia ou </w:t>
      </w:r>
      <w:proofErr w:type="gramStart"/>
      <w:r w:rsidR="00C67C31" w:rsidRPr="00063C6C">
        <w:rPr>
          <w:rFonts w:ascii="Arial" w:hAnsi="Arial" w:cs="Arial"/>
          <w:sz w:val="20"/>
          <w:szCs w:val="20"/>
        </w:rPr>
        <w:t xml:space="preserve">por </w:t>
      </w:r>
      <w:r w:rsidR="00026066" w:rsidRPr="00063C6C">
        <w:rPr>
          <w:rFonts w:ascii="Arial" w:hAnsi="Arial" w:cs="Arial"/>
          <w:sz w:val="20"/>
          <w:szCs w:val="20"/>
        </w:rPr>
        <w:t xml:space="preserve"> declaração</w:t>
      </w:r>
      <w:proofErr w:type="gramEnd"/>
      <w:r w:rsidR="00026066" w:rsidRPr="00063C6C">
        <w:rPr>
          <w:rFonts w:ascii="Arial" w:hAnsi="Arial" w:cs="Arial"/>
          <w:sz w:val="20"/>
          <w:szCs w:val="20"/>
        </w:rPr>
        <w:t xml:space="preserve"> de autenticidade por advogado, sob sua responsabilidade pessoal. O reconhecimento de firma somente será exigido quando houver dúvida de autenticidade, salvo imposição legal.</w:t>
      </w:r>
    </w:p>
    <w:p w:rsidR="00C67C31" w:rsidRPr="00063C6C" w:rsidRDefault="00812756" w:rsidP="00EB2D5B">
      <w:pPr>
        <w:spacing w:after="0" w:line="240" w:lineRule="auto"/>
        <w:jc w:val="both"/>
        <w:rPr>
          <w:rFonts w:ascii="Arial" w:hAnsi="Arial" w:cs="Arial"/>
          <w:sz w:val="20"/>
          <w:szCs w:val="20"/>
        </w:rPr>
      </w:pPr>
      <w:r w:rsidRPr="00063C6C">
        <w:rPr>
          <w:rFonts w:ascii="Arial" w:hAnsi="Arial" w:cs="Arial"/>
          <w:sz w:val="20"/>
          <w:szCs w:val="20"/>
        </w:rPr>
        <w:t>8.3</w:t>
      </w:r>
      <w:r w:rsidR="00C67C31" w:rsidRPr="00063C6C">
        <w:rPr>
          <w:rFonts w:ascii="Arial" w:hAnsi="Arial" w:cs="Arial"/>
          <w:sz w:val="20"/>
          <w:szCs w:val="20"/>
        </w:rPr>
        <w:t>.</w:t>
      </w:r>
      <w:r w:rsidR="00C67C31" w:rsidRPr="00063C6C">
        <w:rPr>
          <w:rFonts w:ascii="Arial" w:hAnsi="Arial" w:cs="Arial"/>
          <w:sz w:val="20"/>
          <w:szCs w:val="20"/>
        </w:rPr>
        <w:tab/>
        <w:t>Os documentos exigidos para fins de habilitação poderão ser substituídos por registro cadastral emitido por órgão ou entidade pública, desde que o registro tenha sido feito em obediência ao disposto na Lei nº 14.133/2021.</w:t>
      </w:r>
    </w:p>
    <w:p w:rsidR="00C67C31" w:rsidRPr="00063C6C" w:rsidRDefault="00812756" w:rsidP="00EB2D5B">
      <w:pPr>
        <w:spacing w:after="0" w:line="240" w:lineRule="auto"/>
        <w:jc w:val="both"/>
        <w:rPr>
          <w:rFonts w:ascii="Arial" w:hAnsi="Arial" w:cs="Arial"/>
          <w:sz w:val="20"/>
          <w:szCs w:val="20"/>
        </w:rPr>
      </w:pPr>
      <w:r w:rsidRPr="00063C6C">
        <w:rPr>
          <w:rFonts w:ascii="Arial" w:hAnsi="Arial" w:cs="Arial"/>
          <w:sz w:val="20"/>
          <w:szCs w:val="20"/>
        </w:rPr>
        <w:t>8.4</w:t>
      </w:r>
      <w:r w:rsidR="00C67C31" w:rsidRPr="00063C6C">
        <w:rPr>
          <w:rFonts w:ascii="Arial" w:hAnsi="Arial" w:cs="Arial"/>
          <w:sz w:val="20"/>
          <w:szCs w:val="20"/>
        </w:rPr>
        <w:t>.</w:t>
      </w:r>
      <w:r w:rsidR="00C67C31" w:rsidRPr="00063C6C">
        <w:rPr>
          <w:rFonts w:ascii="Arial" w:hAnsi="Arial" w:cs="Arial"/>
          <w:sz w:val="20"/>
          <w:szCs w:val="20"/>
        </w:rPr>
        <w:tab/>
        <w:t xml:space="preserve">Será verificado se o licitante apresentou </w:t>
      </w:r>
      <w:r w:rsidR="00800073" w:rsidRPr="00063C6C">
        <w:rPr>
          <w:rFonts w:ascii="Arial" w:hAnsi="Arial" w:cs="Arial"/>
          <w:sz w:val="20"/>
          <w:szCs w:val="20"/>
        </w:rPr>
        <w:t>todas as declarações exigidas, sob pena de inabilitação</w:t>
      </w:r>
      <w:r w:rsidR="00C67C31" w:rsidRPr="00063C6C">
        <w:rPr>
          <w:rFonts w:ascii="Arial" w:hAnsi="Arial" w:cs="Arial"/>
          <w:sz w:val="20"/>
          <w:szCs w:val="20"/>
        </w:rPr>
        <w:t xml:space="preserve"> e o declarante responderá pela veraci</w:t>
      </w:r>
      <w:r w:rsidR="00800073" w:rsidRPr="00063C6C">
        <w:rPr>
          <w:rFonts w:ascii="Arial" w:hAnsi="Arial" w:cs="Arial"/>
          <w:sz w:val="20"/>
          <w:szCs w:val="20"/>
        </w:rPr>
        <w:t xml:space="preserve">dade das informações prestadas. </w:t>
      </w:r>
    </w:p>
    <w:p w:rsidR="00C67C31" w:rsidRPr="00063C6C" w:rsidRDefault="00812756" w:rsidP="00EB2D5B">
      <w:pPr>
        <w:spacing w:after="0" w:line="240" w:lineRule="auto"/>
        <w:jc w:val="both"/>
        <w:rPr>
          <w:rFonts w:ascii="Arial" w:hAnsi="Arial" w:cs="Arial"/>
          <w:sz w:val="20"/>
          <w:szCs w:val="20"/>
        </w:rPr>
      </w:pPr>
      <w:r w:rsidRPr="00063C6C">
        <w:rPr>
          <w:rFonts w:ascii="Arial" w:hAnsi="Arial" w:cs="Arial"/>
          <w:sz w:val="20"/>
          <w:szCs w:val="20"/>
        </w:rPr>
        <w:t>8.</w:t>
      </w:r>
      <w:r w:rsidR="00800073" w:rsidRPr="00063C6C">
        <w:rPr>
          <w:rFonts w:ascii="Arial" w:hAnsi="Arial" w:cs="Arial"/>
          <w:sz w:val="20"/>
          <w:szCs w:val="20"/>
        </w:rPr>
        <w:t>5</w:t>
      </w:r>
      <w:r w:rsidR="00C67C31" w:rsidRPr="00063C6C">
        <w:rPr>
          <w:rFonts w:ascii="Arial" w:hAnsi="Arial" w:cs="Arial"/>
          <w:sz w:val="20"/>
          <w:szCs w:val="20"/>
        </w:rPr>
        <w:t>.</w:t>
      </w:r>
      <w:r w:rsidR="00C67C31" w:rsidRPr="00063C6C">
        <w:rPr>
          <w:rFonts w:ascii="Arial" w:hAnsi="Arial" w:cs="Arial"/>
          <w:sz w:val="20"/>
          <w:szCs w:val="20"/>
        </w:rPr>
        <w:tab/>
        <w:t>Após a entrega dos documentos para habilitação, não será permitida a substituição ou a apresentação de novos documentos, salvo em sede de diligênci</w:t>
      </w:r>
      <w:r w:rsidR="0033622E" w:rsidRPr="00063C6C">
        <w:rPr>
          <w:rFonts w:ascii="Arial" w:hAnsi="Arial" w:cs="Arial"/>
          <w:sz w:val="20"/>
          <w:szCs w:val="20"/>
        </w:rPr>
        <w:t>a, para (Lei 14.133/21, art. 64</w:t>
      </w:r>
      <w:r w:rsidR="00C67C31" w:rsidRPr="00063C6C">
        <w:rPr>
          <w:rFonts w:ascii="Arial" w:hAnsi="Arial" w:cs="Arial"/>
          <w:sz w:val="20"/>
          <w:szCs w:val="20"/>
        </w:rPr>
        <w:t>):</w:t>
      </w:r>
    </w:p>
    <w:p w:rsidR="00C67C31" w:rsidRPr="00063C6C" w:rsidRDefault="00800073" w:rsidP="00EB2D5B">
      <w:pPr>
        <w:spacing w:after="0" w:line="240" w:lineRule="auto"/>
        <w:jc w:val="both"/>
        <w:rPr>
          <w:rFonts w:ascii="Arial" w:hAnsi="Arial" w:cs="Arial"/>
          <w:sz w:val="20"/>
          <w:szCs w:val="20"/>
        </w:rPr>
      </w:pPr>
      <w:r w:rsidRPr="00063C6C">
        <w:rPr>
          <w:rFonts w:ascii="Arial" w:hAnsi="Arial" w:cs="Arial"/>
          <w:sz w:val="20"/>
          <w:szCs w:val="20"/>
        </w:rPr>
        <w:t>8.5</w:t>
      </w:r>
      <w:r w:rsidR="00C67C31" w:rsidRPr="00063C6C">
        <w:rPr>
          <w:rFonts w:ascii="Arial" w:hAnsi="Arial" w:cs="Arial"/>
          <w:sz w:val="20"/>
          <w:szCs w:val="20"/>
        </w:rPr>
        <w:t>.1.</w:t>
      </w:r>
      <w:r w:rsidR="00C67C31" w:rsidRPr="00063C6C">
        <w:rPr>
          <w:rFonts w:ascii="Arial" w:hAnsi="Arial" w:cs="Arial"/>
          <w:sz w:val="20"/>
          <w:szCs w:val="20"/>
        </w:rPr>
        <w:tab/>
      </w:r>
      <w:proofErr w:type="gramStart"/>
      <w:r w:rsidR="00C67C31" w:rsidRPr="00063C6C">
        <w:rPr>
          <w:rFonts w:ascii="Arial" w:hAnsi="Arial" w:cs="Arial"/>
          <w:sz w:val="20"/>
          <w:szCs w:val="20"/>
        </w:rPr>
        <w:t>complementação</w:t>
      </w:r>
      <w:proofErr w:type="gramEnd"/>
      <w:r w:rsidR="00C67C31" w:rsidRPr="00063C6C">
        <w:rPr>
          <w:rFonts w:ascii="Arial" w:hAnsi="Arial" w:cs="Arial"/>
          <w:sz w:val="20"/>
          <w:szCs w:val="20"/>
        </w:rPr>
        <w:t xml:space="preserve"> de informações acerca dos documentos já apresentados pelos licitantes e desde que necessária para apurar fatos existentes à época da abertura do certame; e</w:t>
      </w:r>
    </w:p>
    <w:p w:rsidR="00C67C31" w:rsidRPr="00063C6C" w:rsidRDefault="00812756" w:rsidP="00EB2D5B">
      <w:pPr>
        <w:spacing w:after="0" w:line="240" w:lineRule="auto"/>
        <w:jc w:val="both"/>
        <w:rPr>
          <w:rFonts w:ascii="Arial" w:hAnsi="Arial" w:cs="Arial"/>
          <w:sz w:val="20"/>
          <w:szCs w:val="20"/>
        </w:rPr>
      </w:pPr>
      <w:r w:rsidRPr="00063C6C">
        <w:rPr>
          <w:rFonts w:ascii="Arial" w:hAnsi="Arial" w:cs="Arial"/>
          <w:sz w:val="20"/>
          <w:szCs w:val="20"/>
        </w:rPr>
        <w:t>8.</w:t>
      </w:r>
      <w:r w:rsidR="00800073" w:rsidRPr="00063C6C">
        <w:rPr>
          <w:rFonts w:ascii="Arial" w:hAnsi="Arial" w:cs="Arial"/>
          <w:sz w:val="20"/>
          <w:szCs w:val="20"/>
        </w:rPr>
        <w:t>5</w:t>
      </w:r>
      <w:r w:rsidR="00C67C31" w:rsidRPr="00063C6C">
        <w:rPr>
          <w:rFonts w:ascii="Arial" w:hAnsi="Arial" w:cs="Arial"/>
          <w:sz w:val="20"/>
          <w:szCs w:val="20"/>
        </w:rPr>
        <w:t>.2.</w:t>
      </w:r>
      <w:r w:rsidR="00C67C31" w:rsidRPr="00063C6C">
        <w:rPr>
          <w:rFonts w:ascii="Arial" w:hAnsi="Arial" w:cs="Arial"/>
          <w:sz w:val="20"/>
          <w:szCs w:val="20"/>
        </w:rPr>
        <w:tab/>
      </w:r>
      <w:proofErr w:type="gramStart"/>
      <w:r w:rsidR="00C67C31" w:rsidRPr="00063C6C">
        <w:rPr>
          <w:rFonts w:ascii="Arial" w:hAnsi="Arial" w:cs="Arial"/>
          <w:sz w:val="20"/>
          <w:szCs w:val="20"/>
        </w:rPr>
        <w:t>atualização</w:t>
      </w:r>
      <w:proofErr w:type="gramEnd"/>
      <w:r w:rsidR="00C67C31" w:rsidRPr="00063C6C">
        <w:rPr>
          <w:rFonts w:ascii="Arial" w:hAnsi="Arial" w:cs="Arial"/>
          <w:sz w:val="20"/>
          <w:szCs w:val="20"/>
        </w:rPr>
        <w:t xml:space="preserve"> de documentos cuja validade tenha expirado após a data de recebimento das propostas;</w:t>
      </w:r>
    </w:p>
    <w:p w:rsidR="003C44A4" w:rsidRPr="00063C6C" w:rsidRDefault="003C44A4" w:rsidP="00EB2D5B">
      <w:pPr>
        <w:spacing w:after="0" w:line="240" w:lineRule="auto"/>
        <w:jc w:val="both"/>
        <w:rPr>
          <w:rFonts w:ascii="Arial" w:hAnsi="Arial" w:cs="Arial"/>
          <w:sz w:val="20"/>
          <w:szCs w:val="20"/>
        </w:rPr>
      </w:pPr>
      <w:r w:rsidRPr="00063C6C">
        <w:rPr>
          <w:rFonts w:ascii="Arial" w:hAnsi="Arial" w:cs="Arial"/>
          <w:sz w:val="20"/>
          <w:szCs w:val="20"/>
        </w:rPr>
        <w:t>8.5.3. Caso seja necessário o envio de documentos complementares, conforme item 8.7 será concedido o prazo de 02(duas) horas para envio dos mesmos, via sistema.</w:t>
      </w:r>
    </w:p>
    <w:p w:rsidR="003C44A4" w:rsidRPr="00063C6C" w:rsidRDefault="003C44A4" w:rsidP="00EB2D5B">
      <w:pPr>
        <w:spacing w:after="0" w:line="240" w:lineRule="auto"/>
        <w:jc w:val="both"/>
        <w:rPr>
          <w:rFonts w:ascii="Arial" w:hAnsi="Arial" w:cs="Arial"/>
          <w:sz w:val="20"/>
          <w:szCs w:val="20"/>
        </w:rPr>
      </w:pPr>
      <w:r w:rsidRPr="00063C6C">
        <w:rPr>
          <w:rFonts w:ascii="Arial" w:hAnsi="Arial" w:cs="Arial"/>
          <w:sz w:val="20"/>
          <w:szCs w:val="20"/>
        </w:rPr>
        <w:lastRenderedPageBreak/>
        <w:t>8.5.3.1. Fi</w:t>
      </w:r>
      <w:r w:rsidR="0041321B" w:rsidRPr="00063C6C">
        <w:rPr>
          <w:rFonts w:ascii="Arial" w:hAnsi="Arial" w:cs="Arial"/>
          <w:sz w:val="20"/>
          <w:szCs w:val="20"/>
        </w:rPr>
        <w:t>ndo o prazo previsto no item 8.5</w:t>
      </w:r>
      <w:r w:rsidRPr="00063C6C">
        <w:rPr>
          <w:rFonts w:ascii="Arial" w:hAnsi="Arial" w:cs="Arial"/>
          <w:sz w:val="20"/>
          <w:szCs w:val="20"/>
        </w:rPr>
        <w:t>.3, caso não seja atendido pelo licitante, a pregoeira irá proceder a inabilitação.</w:t>
      </w:r>
    </w:p>
    <w:p w:rsidR="00C67C31" w:rsidRPr="00063C6C" w:rsidRDefault="00812756" w:rsidP="00EB2D5B">
      <w:pPr>
        <w:spacing w:after="0" w:line="240" w:lineRule="auto"/>
        <w:jc w:val="both"/>
        <w:rPr>
          <w:rFonts w:ascii="Arial" w:hAnsi="Arial" w:cs="Arial"/>
          <w:sz w:val="20"/>
          <w:szCs w:val="20"/>
        </w:rPr>
      </w:pPr>
      <w:r w:rsidRPr="00063C6C">
        <w:rPr>
          <w:rFonts w:ascii="Arial" w:hAnsi="Arial" w:cs="Arial"/>
          <w:sz w:val="20"/>
          <w:szCs w:val="20"/>
        </w:rPr>
        <w:t>8.</w:t>
      </w:r>
      <w:r w:rsidR="00800073" w:rsidRPr="00063C6C">
        <w:rPr>
          <w:rFonts w:ascii="Arial" w:hAnsi="Arial" w:cs="Arial"/>
          <w:sz w:val="20"/>
          <w:szCs w:val="20"/>
        </w:rPr>
        <w:t>6</w:t>
      </w:r>
      <w:r w:rsidR="00C67C31" w:rsidRPr="00063C6C">
        <w:rPr>
          <w:rFonts w:ascii="Arial" w:hAnsi="Arial" w:cs="Arial"/>
          <w:sz w:val="20"/>
          <w:szCs w:val="20"/>
        </w:rPr>
        <w:t>.</w:t>
      </w:r>
      <w:r w:rsidR="00C67C31" w:rsidRPr="00063C6C">
        <w:rPr>
          <w:rFonts w:ascii="Arial" w:hAnsi="Arial" w:cs="Arial"/>
          <w:sz w:val="20"/>
          <w:szCs w:val="20"/>
        </w:rPr>
        <w:tab/>
        <w:t xml:space="preserve">Na análise </w:t>
      </w:r>
      <w:r w:rsidR="00305BBD" w:rsidRPr="00063C6C">
        <w:rPr>
          <w:rFonts w:ascii="Arial" w:hAnsi="Arial" w:cs="Arial"/>
          <w:sz w:val="20"/>
          <w:szCs w:val="20"/>
        </w:rPr>
        <w:t xml:space="preserve">dos documentos de habilitação, </w:t>
      </w:r>
      <w:r w:rsidR="00901B76" w:rsidRPr="00063C6C">
        <w:rPr>
          <w:rFonts w:ascii="Arial" w:hAnsi="Arial" w:cs="Arial"/>
          <w:sz w:val="20"/>
          <w:szCs w:val="20"/>
        </w:rPr>
        <w:t>a pregoeira</w:t>
      </w:r>
      <w:r w:rsidR="00C67C31" w:rsidRPr="00063C6C">
        <w:rPr>
          <w:rFonts w:ascii="Arial" w:hAnsi="Arial" w:cs="Arial"/>
          <w:sz w:val="20"/>
          <w:szCs w:val="20"/>
        </w:rPr>
        <w:t xml:space="preserve"> poderá sanar erros ou falhas, que não alterem a substância dos documentos e sua validade jurídica, mediante decisão fundamentada, registrada em ata e acessível a todos, atribuindo-lhes </w:t>
      </w:r>
      <w:proofErr w:type="spellStart"/>
      <w:r w:rsidR="00C67C31" w:rsidRPr="00063C6C">
        <w:rPr>
          <w:rFonts w:ascii="Arial" w:hAnsi="Arial" w:cs="Arial"/>
          <w:sz w:val="20"/>
          <w:szCs w:val="20"/>
        </w:rPr>
        <w:t>eﬁcácia</w:t>
      </w:r>
      <w:proofErr w:type="spellEnd"/>
      <w:r w:rsidR="00C67C31" w:rsidRPr="00063C6C">
        <w:rPr>
          <w:rFonts w:ascii="Arial" w:hAnsi="Arial" w:cs="Arial"/>
          <w:sz w:val="20"/>
          <w:szCs w:val="20"/>
        </w:rPr>
        <w:t xml:space="preserve"> para fins de habilitação e classificação.</w:t>
      </w:r>
    </w:p>
    <w:p w:rsidR="00812756" w:rsidRDefault="00800073" w:rsidP="00EB2D5B">
      <w:pPr>
        <w:spacing w:after="0" w:line="240" w:lineRule="auto"/>
        <w:jc w:val="both"/>
        <w:rPr>
          <w:rFonts w:ascii="Arial" w:hAnsi="Arial" w:cs="Arial"/>
          <w:sz w:val="20"/>
          <w:szCs w:val="20"/>
        </w:rPr>
      </w:pPr>
      <w:r w:rsidRPr="00063C6C">
        <w:rPr>
          <w:rFonts w:ascii="Arial" w:hAnsi="Arial" w:cs="Arial"/>
          <w:sz w:val="20"/>
          <w:szCs w:val="20"/>
        </w:rPr>
        <w:t>8.7</w:t>
      </w:r>
      <w:r w:rsidR="00C67C31" w:rsidRPr="00063C6C">
        <w:rPr>
          <w:rFonts w:ascii="Arial" w:hAnsi="Arial" w:cs="Arial"/>
          <w:sz w:val="20"/>
          <w:szCs w:val="20"/>
        </w:rPr>
        <w:t>.</w:t>
      </w:r>
      <w:r w:rsidR="00C67C31" w:rsidRPr="00063C6C">
        <w:rPr>
          <w:rFonts w:ascii="Arial" w:hAnsi="Arial" w:cs="Arial"/>
          <w:sz w:val="20"/>
          <w:szCs w:val="20"/>
        </w:rPr>
        <w:tab/>
        <w:t xml:space="preserve">Na hipótese de o licitante não atender às exigências para habilitação, </w:t>
      </w:r>
      <w:r w:rsidR="00901B76" w:rsidRPr="00063C6C">
        <w:rPr>
          <w:rFonts w:ascii="Arial" w:hAnsi="Arial" w:cs="Arial"/>
          <w:sz w:val="20"/>
          <w:szCs w:val="20"/>
        </w:rPr>
        <w:t>a pregoeira</w:t>
      </w:r>
      <w:r w:rsidR="00C67C31" w:rsidRPr="00063C6C">
        <w:rPr>
          <w:rFonts w:ascii="Arial" w:hAnsi="Arial" w:cs="Arial"/>
          <w:sz w:val="20"/>
          <w:szCs w:val="20"/>
        </w:rPr>
        <w:t xml:space="preserve"> examinará a proposta subsequente e assim sucessivamente, na ordem de classificação, até a apuração de uma proposta</w:t>
      </w:r>
      <w:r w:rsidR="00812756" w:rsidRPr="00063C6C">
        <w:rPr>
          <w:rFonts w:ascii="Arial" w:hAnsi="Arial" w:cs="Arial"/>
          <w:sz w:val="20"/>
          <w:szCs w:val="20"/>
        </w:rPr>
        <w:t xml:space="preserve"> que atenda ao presente edital.</w:t>
      </w:r>
    </w:p>
    <w:p w:rsidR="00EB2D5B" w:rsidRPr="00063C6C" w:rsidRDefault="00EB2D5B" w:rsidP="00EB2D5B">
      <w:pPr>
        <w:spacing w:after="0" w:line="240" w:lineRule="auto"/>
        <w:jc w:val="both"/>
        <w:rPr>
          <w:rFonts w:ascii="Arial" w:hAnsi="Arial" w:cs="Arial"/>
          <w:sz w:val="20"/>
          <w:szCs w:val="20"/>
        </w:rPr>
      </w:pPr>
    </w:p>
    <w:p w:rsidR="00C67C31" w:rsidRPr="00063C6C" w:rsidRDefault="00800073" w:rsidP="00EB2D5B">
      <w:pPr>
        <w:spacing w:after="0" w:line="240" w:lineRule="auto"/>
        <w:jc w:val="both"/>
        <w:rPr>
          <w:rFonts w:ascii="Arial" w:hAnsi="Arial" w:cs="Arial"/>
          <w:b/>
          <w:sz w:val="20"/>
          <w:szCs w:val="20"/>
        </w:rPr>
      </w:pPr>
      <w:r w:rsidRPr="00063C6C">
        <w:rPr>
          <w:rFonts w:ascii="Arial" w:hAnsi="Arial" w:cs="Arial"/>
          <w:b/>
          <w:sz w:val="20"/>
          <w:szCs w:val="20"/>
        </w:rPr>
        <w:t>9.</w:t>
      </w:r>
      <w:r w:rsidRPr="00063C6C">
        <w:rPr>
          <w:rFonts w:ascii="Arial" w:hAnsi="Arial" w:cs="Arial"/>
          <w:b/>
          <w:sz w:val="20"/>
          <w:szCs w:val="20"/>
        </w:rPr>
        <w:tab/>
        <w:t>DO</w:t>
      </w:r>
      <w:r w:rsidR="00C67C31" w:rsidRPr="00063C6C">
        <w:rPr>
          <w:rFonts w:ascii="Arial" w:hAnsi="Arial" w:cs="Arial"/>
          <w:b/>
          <w:sz w:val="20"/>
          <w:szCs w:val="20"/>
        </w:rPr>
        <w:t xml:space="preserve"> </w:t>
      </w:r>
      <w:r w:rsidRPr="00063C6C">
        <w:rPr>
          <w:rFonts w:ascii="Arial" w:hAnsi="Arial" w:cs="Arial"/>
          <w:b/>
          <w:sz w:val="20"/>
          <w:szCs w:val="20"/>
        </w:rPr>
        <w:t xml:space="preserve">TERMO DE </w:t>
      </w:r>
      <w:r w:rsidR="00812756" w:rsidRPr="00063C6C">
        <w:rPr>
          <w:rFonts w:ascii="Arial" w:hAnsi="Arial" w:cs="Arial"/>
          <w:b/>
          <w:sz w:val="20"/>
          <w:szCs w:val="20"/>
        </w:rPr>
        <w:t>CONTRATO</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9.1.</w:t>
      </w:r>
      <w:r w:rsidRPr="00063C6C">
        <w:rPr>
          <w:rFonts w:ascii="Arial" w:hAnsi="Arial" w:cs="Arial"/>
          <w:sz w:val="20"/>
          <w:szCs w:val="20"/>
        </w:rPr>
        <w:tab/>
        <w:t xml:space="preserve">Homologado o resultado da licitação, o licitante mais bem classificado terá o prazo de </w:t>
      </w:r>
      <w:r w:rsidR="00A70E02" w:rsidRPr="00063C6C">
        <w:rPr>
          <w:rFonts w:ascii="Arial" w:hAnsi="Arial" w:cs="Arial"/>
          <w:sz w:val="20"/>
          <w:szCs w:val="20"/>
        </w:rPr>
        <w:t>05</w:t>
      </w:r>
      <w:r w:rsidRPr="00063C6C">
        <w:rPr>
          <w:rFonts w:ascii="Arial" w:hAnsi="Arial" w:cs="Arial"/>
          <w:sz w:val="20"/>
          <w:szCs w:val="20"/>
        </w:rPr>
        <w:t xml:space="preserve"> (</w:t>
      </w:r>
      <w:r w:rsidR="00A70E02" w:rsidRPr="00063C6C">
        <w:rPr>
          <w:rFonts w:ascii="Arial" w:hAnsi="Arial" w:cs="Arial"/>
          <w:sz w:val="20"/>
          <w:szCs w:val="20"/>
        </w:rPr>
        <w:t>cinco</w:t>
      </w:r>
      <w:r w:rsidRPr="00063C6C">
        <w:rPr>
          <w:rFonts w:ascii="Arial" w:hAnsi="Arial" w:cs="Arial"/>
          <w:sz w:val="20"/>
          <w:szCs w:val="20"/>
        </w:rPr>
        <w:t>) dias</w:t>
      </w:r>
      <w:r w:rsidR="00A11EB7" w:rsidRPr="00063C6C">
        <w:rPr>
          <w:rFonts w:ascii="Arial" w:hAnsi="Arial" w:cs="Arial"/>
          <w:sz w:val="20"/>
          <w:szCs w:val="20"/>
        </w:rPr>
        <w:t xml:space="preserve"> úteis</w:t>
      </w:r>
      <w:r w:rsidRPr="00063C6C">
        <w:rPr>
          <w:rFonts w:ascii="Arial" w:hAnsi="Arial" w:cs="Arial"/>
          <w:sz w:val="20"/>
          <w:szCs w:val="20"/>
        </w:rPr>
        <w:t>, contados a partir da data de</w:t>
      </w:r>
      <w:r w:rsidR="006D7039" w:rsidRPr="00063C6C">
        <w:rPr>
          <w:rFonts w:ascii="Arial" w:hAnsi="Arial" w:cs="Arial"/>
          <w:sz w:val="20"/>
          <w:szCs w:val="20"/>
        </w:rPr>
        <w:t xml:space="preserve"> sua convocação, para assinar o Termo de Contrato</w:t>
      </w:r>
      <w:r w:rsidRPr="00063C6C">
        <w:rPr>
          <w:rFonts w:ascii="Arial" w:hAnsi="Arial" w:cs="Arial"/>
          <w:sz w:val="20"/>
          <w:szCs w:val="20"/>
        </w:rPr>
        <w:t>, cujo prazo de</w:t>
      </w:r>
      <w:r w:rsidR="006D7039" w:rsidRPr="00063C6C">
        <w:rPr>
          <w:rFonts w:ascii="Arial" w:hAnsi="Arial" w:cs="Arial"/>
          <w:sz w:val="20"/>
          <w:szCs w:val="20"/>
        </w:rPr>
        <w:t xml:space="preserve"> vigência </w:t>
      </w:r>
      <w:r w:rsidRPr="00063C6C">
        <w:rPr>
          <w:rFonts w:ascii="Arial" w:hAnsi="Arial" w:cs="Arial"/>
          <w:sz w:val="20"/>
          <w:szCs w:val="20"/>
        </w:rPr>
        <w:t>encont</w:t>
      </w:r>
      <w:r w:rsidR="006D7039" w:rsidRPr="00063C6C">
        <w:rPr>
          <w:rFonts w:ascii="Arial" w:hAnsi="Arial" w:cs="Arial"/>
          <w:sz w:val="20"/>
          <w:szCs w:val="20"/>
        </w:rPr>
        <w:t>ra-se nele</w:t>
      </w:r>
      <w:r w:rsidRPr="00063C6C">
        <w:rPr>
          <w:rFonts w:ascii="Arial" w:hAnsi="Arial" w:cs="Arial"/>
          <w:sz w:val="20"/>
          <w:szCs w:val="20"/>
        </w:rPr>
        <w:t xml:space="preserve"> fixado, sob pena de decadência do direito à contratação, sem prejuízo das sanções previstas na Lei nº 14.133, de 2021. </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9.2.</w:t>
      </w:r>
      <w:r w:rsidRPr="00063C6C">
        <w:rPr>
          <w:rFonts w:ascii="Arial" w:hAnsi="Arial" w:cs="Arial"/>
          <w:sz w:val="20"/>
          <w:szCs w:val="20"/>
        </w:rPr>
        <w:tab/>
        <w:t xml:space="preserve">O prazo de convocação poderá ser prorrogado uma vez, por igual período, mediante solicitação do licitante mais bem classificado ou do </w:t>
      </w:r>
      <w:r w:rsidR="00C37CD4" w:rsidRPr="00063C6C">
        <w:rPr>
          <w:rFonts w:ascii="Arial" w:hAnsi="Arial" w:cs="Arial"/>
          <w:sz w:val="20"/>
          <w:szCs w:val="20"/>
        </w:rPr>
        <w:t>licitante</w:t>
      </w:r>
      <w:r w:rsidRPr="00063C6C">
        <w:rPr>
          <w:rFonts w:ascii="Arial" w:hAnsi="Arial" w:cs="Arial"/>
          <w:sz w:val="20"/>
          <w:szCs w:val="20"/>
        </w:rPr>
        <w:t xml:space="preserve"> convocado, desde que:</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(a) a solicitação seja devidamente justificada e apresentada dentro do prazo; e</w:t>
      </w:r>
    </w:p>
    <w:p w:rsidR="00C67C31" w:rsidRDefault="00C67C31" w:rsidP="00EB2D5B">
      <w:pPr>
        <w:spacing w:after="0" w:line="240" w:lineRule="auto"/>
        <w:jc w:val="both"/>
        <w:rPr>
          <w:rFonts w:ascii="Arial" w:hAnsi="Arial" w:cs="Arial"/>
          <w:sz w:val="20"/>
          <w:szCs w:val="20"/>
        </w:rPr>
      </w:pPr>
      <w:r w:rsidRPr="00063C6C">
        <w:rPr>
          <w:rFonts w:ascii="Arial" w:hAnsi="Arial" w:cs="Arial"/>
          <w:sz w:val="20"/>
          <w:szCs w:val="20"/>
        </w:rPr>
        <w:t>(b) a justificativa apresentada seja aceita pela Administração.</w:t>
      </w:r>
    </w:p>
    <w:p w:rsidR="00EB2D5B" w:rsidRPr="00063C6C" w:rsidRDefault="00EB2D5B" w:rsidP="00EB2D5B">
      <w:pPr>
        <w:spacing w:after="0" w:line="240" w:lineRule="auto"/>
        <w:jc w:val="both"/>
        <w:rPr>
          <w:rFonts w:ascii="Arial" w:hAnsi="Arial" w:cs="Arial"/>
          <w:sz w:val="20"/>
          <w:szCs w:val="20"/>
        </w:rPr>
      </w:pPr>
    </w:p>
    <w:p w:rsidR="00C67C31" w:rsidRPr="00063C6C" w:rsidRDefault="001D72F7" w:rsidP="00EB2D5B">
      <w:pPr>
        <w:spacing w:after="0" w:line="240" w:lineRule="auto"/>
        <w:jc w:val="both"/>
        <w:rPr>
          <w:rFonts w:ascii="Arial" w:hAnsi="Arial" w:cs="Arial"/>
          <w:b/>
          <w:sz w:val="20"/>
          <w:szCs w:val="20"/>
        </w:rPr>
      </w:pPr>
      <w:r w:rsidRPr="00063C6C">
        <w:rPr>
          <w:rFonts w:ascii="Arial" w:hAnsi="Arial" w:cs="Arial"/>
          <w:b/>
          <w:sz w:val="20"/>
          <w:szCs w:val="20"/>
        </w:rPr>
        <w:t>10</w:t>
      </w:r>
      <w:r w:rsidR="00C67C31" w:rsidRPr="00063C6C">
        <w:rPr>
          <w:rFonts w:ascii="Arial" w:hAnsi="Arial" w:cs="Arial"/>
          <w:b/>
          <w:sz w:val="20"/>
          <w:szCs w:val="20"/>
        </w:rPr>
        <w:t>.</w:t>
      </w:r>
      <w:r w:rsidR="00C67C31" w:rsidRPr="00063C6C">
        <w:rPr>
          <w:rFonts w:ascii="Arial" w:hAnsi="Arial" w:cs="Arial"/>
          <w:b/>
          <w:sz w:val="20"/>
          <w:szCs w:val="20"/>
        </w:rPr>
        <w:tab/>
        <w:t>DOS RECURSOS</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10</w:t>
      </w:r>
      <w:r w:rsidR="00C67C31" w:rsidRPr="00063C6C">
        <w:rPr>
          <w:rFonts w:ascii="Arial" w:hAnsi="Arial" w:cs="Arial"/>
          <w:sz w:val="20"/>
          <w:szCs w:val="20"/>
        </w:rPr>
        <w:t>.1.</w:t>
      </w:r>
      <w:r w:rsidR="00C67C31" w:rsidRPr="00063C6C">
        <w:rPr>
          <w:rFonts w:ascii="Arial" w:hAnsi="Arial" w:cs="Arial"/>
          <w:sz w:val="20"/>
          <w:szCs w:val="20"/>
        </w:rPr>
        <w:tab/>
        <w:t>A interposição de recurso referente ao julgamento das propostas, à habilitação ou inabilitação de licitantes, à anulação ou revogação da licitação, observará o disposto no art. 165 da Lei nº 14.133, de 2021.</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10</w:t>
      </w:r>
      <w:r w:rsidR="00C67C31" w:rsidRPr="00063C6C">
        <w:rPr>
          <w:rFonts w:ascii="Arial" w:hAnsi="Arial" w:cs="Arial"/>
          <w:sz w:val="20"/>
          <w:szCs w:val="20"/>
        </w:rPr>
        <w:t>.2.</w:t>
      </w:r>
      <w:r w:rsidR="00C67C31" w:rsidRPr="00063C6C">
        <w:rPr>
          <w:rFonts w:ascii="Arial" w:hAnsi="Arial" w:cs="Arial"/>
          <w:sz w:val="20"/>
          <w:szCs w:val="20"/>
        </w:rPr>
        <w:tab/>
        <w:t>O prazo recursal é de 3 (três) dias úteis, contados da data de intimação ou de lavratura da ata.</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10</w:t>
      </w:r>
      <w:r w:rsidR="00C67C31" w:rsidRPr="00063C6C">
        <w:rPr>
          <w:rFonts w:ascii="Arial" w:hAnsi="Arial" w:cs="Arial"/>
          <w:sz w:val="20"/>
          <w:szCs w:val="20"/>
        </w:rPr>
        <w:t>.3.</w:t>
      </w:r>
      <w:r w:rsidR="00C67C31" w:rsidRPr="00063C6C">
        <w:rPr>
          <w:rFonts w:ascii="Arial" w:hAnsi="Arial" w:cs="Arial"/>
          <w:sz w:val="20"/>
          <w:szCs w:val="20"/>
        </w:rPr>
        <w:tab/>
        <w:t>Quando o recurso apresentado impugnar o julgamento das propostas ou o ato de habilitação ou inabilitação do licitante:</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10</w:t>
      </w:r>
      <w:r w:rsidR="00C67C31" w:rsidRPr="00063C6C">
        <w:rPr>
          <w:rFonts w:ascii="Arial" w:hAnsi="Arial" w:cs="Arial"/>
          <w:sz w:val="20"/>
          <w:szCs w:val="20"/>
        </w:rPr>
        <w:t>.3.1.</w:t>
      </w:r>
      <w:r w:rsidR="00C67C31" w:rsidRPr="00063C6C">
        <w:rPr>
          <w:rFonts w:ascii="Arial" w:hAnsi="Arial" w:cs="Arial"/>
          <w:sz w:val="20"/>
          <w:szCs w:val="20"/>
        </w:rPr>
        <w:tab/>
      </w:r>
      <w:proofErr w:type="gramStart"/>
      <w:r w:rsidR="00C67C31" w:rsidRPr="00063C6C">
        <w:rPr>
          <w:rFonts w:ascii="Arial" w:hAnsi="Arial" w:cs="Arial"/>
          <w:sz w:val="20"/>
          <w:szCs w:val="20"/>
        </w:rPr>
        <w:t>a</w:t>
      </w:r>
      <w:proofErr w:type="gramEnd"/>
      <w:r w:rsidR="00C67C31" w:rsidRPr="00063C6C">
        <w:rPr>
          <w:rFonts w:ascii="Arial" w:hAnsi="Arial" w:cs="Arial"/>
          <w:sz w:val="20"/>
          <w:szCs w:val="20"/>
        </w:rPr>
        <w:t xml:space="preserve"> intenção de recorrer deverá ser manifestada imediatamente, sob pena de preclusão;</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10</w:t>
      </w:r>
      <w:r w:rsidR="00C67C31" w:rsidRPr="00063C6C">
        <w:rPr>
          <w:rFonts w:ascii="Arial" w:hAnsi="Arial" w:cs="Arial"/>
          <w:sz w:val="20"/>
          <w:szCs w:val="20"/>
        </w:rPr>
        <w:t>.3.2.</w:t>
      </w:r>
      <w:r w:rsidR="00C67C31" w:rsidRPr="00063C6C">
        <w:rPr>
          <w:rFonts w:ascii="Arial" w:hAnsi="Arial" w:cs="Arial"/>
          <w:sz w:val="20"/>
          <w:szCs w:val="20"/>
        </w:rPr>
        <w:tab/>
      </w:r>
      <w:proofErr w:type="gramStart"/>
      <w:r w:rsidR="00C67C31" w:rsidRPr="00063C6C">
        <w:rPr>
          <w:rFonts w:ascii="Arial" w:hAnsi="Arial" w:cs="Arial"/>
          <w:sz w:val="20"/>
          <w:szCs w:val="20"/>
        </w:rPr>
        <w:t>o</w:t>
      </w:r>
      <w:proofErr w:type="gramEnd"/>
      <w:r w:rsidR="00C67C31" w:rsidRPr="00063C6C">
        <w:rPr>
          <w:rFonts w:ascii="Arial" w:hAnsi="Arial" w:cs="Arial"/>
          <w:sz w:val="20"/>
          <w:szCs w:val="20"/>
        </w:rPr>
        <w:t xml:space="preserve"> prazo para a manifestação da intenção de recorrer não será inferior a 10 (dez) minutos.</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10</w:t>
      </w:r>
      <w:r w:rsidR="00C67C31" w:rsidRPr="00063C6C">
        <w:rPr>
          <w:rFonts w:ascii="Arial" w:hAnsi="Arial" w:cs="Arial"/>
          <w:sz w:val="20"/>
          <w:szCs w:val="20"/>
        </w:rPr>
        <w:t>.3.3.</w:t>
      </w:r>
      <w:r w:rsidR="00C67C31" w:rsidRPr="00063C6C">
        <w:rPr>
          <w:rFonts w:ascii="Arial" w:hAnsi="Arial" w:cs="Arial"/>
          <w:sz w:val="20"/>
          <w:szCs w:val="20"/>
        </w:rPr>
        <w:tab/>
      </w:r>
      <w:proofErr w:type="gramStart"/>
      <w:r w:rsidR="00C67C31" w:rsidRPr="00063C6C">
        <w:rPr>
          <w:rFonts w:ascii="Arial" w:hAnsi="Arial" w:cs="Arial"/>
          <w:sz w:val="20"/>
          <w:szCs w:val="20"/>
        </w:rPr>
        <w:t>o</w:t>
      </w:r>
      <w:proofErr w:type="gramEnd"/>
      <w:r w:rsidR="00C67C31" w:rsidRPr="00063C6C">
        <w:rPr>
          <w:rFonts w:ascii="Arial" w:hAnsi="Arial" w:cs="Arial"/>
          <w:sz w:val="20"/>
          <w:szCs w:val="20"/>
        </w:rPr>
        <w:t xml:space="preserve"> prazo para apresentação das razões recursais será iniciado na data de intimação ou de lavratura da ata de habilitação ou inabilitação;</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10</w:t>
      </w:r>
      <w:r w:rsidR="00C67C31" w:rsidRPr="00063C6C">
        <w:rPr>
          <w:rFonts w:ascii="Arial" w:hAnsi="Arial" w:cs="Arial"/>
          <w:sz w:val="20"/>
          <w:szCs w:val="20"/>
        </w:rPr>
        <w:t>.4.</w:t>
      </w:r>
      <w:r w:rsidR="00C67C31" w:rsidRPr="00063C6C">
        <w:rPr>
          <w:rFonts w:ascii="Arial" w:hAnsi="Arial" w:cs="Arial"/>
          <w:sz w:val="20"/>
          <w:szCs w:val="20"/>
        </w:rPr>
        <w:tab/>
        <w:t>Os recursos deverão ser encaminhados em campo próprio do sistema.</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10</w:t>
      </w:r>
      <w:r w:rsidR="00C67C31" w:rsidRPr="00063C6C">
        <w:rPr>
          <w:rFonts w:ascii="Arial" w:hAnsi="Arial" w:cs="Arial"/>
          <w:sz w:val="20"/>
          <w:szCs w:val="20"/>
        </w:rPr>
        <w:t>.5.</w:t>
      </w:r>
      <w:r w:rsidR="00C67C31" w:rsidRPr="00063C6C">
        <w:rPr>
          <w:rFonts w:ascii="Arial" w:hAnsi="Arial" w:cs="Arial"/>
          <w:sz w:val="20"/>
          <w:szCs w:val="20"/>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10</w:t>
      </w:r>
      <w:r w:rsidR="00C67C31" w:rsidRPr="00063C6C">
        <w:rPr>
          <w:rFonts w:ascii="Arial" w:hAnsi="Arial" w:cs="Arial"/>
          <w:sz w:val="20"/>
          <w:szCs w:val="20"/>
        </w:rPr>
        <w:t>.6.</w:t>
      </w:r>
      <w:r w:rsidR="00C67C31" w:rsidRPr="00063C6C">
        <w:rPr>
          <w:rFonts w:ascii="Arial" w:hAnsi="Arial" w:cs="Arial"/>
          <w:sz w:val="20"/>
          <w:szCs w:val="20"/>
        </w:rPr>
        <w:tab/>
        <w:t xml:space="preserve">Os recursos interpostos fora do prazo não serão conhecidos. </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10</w:t>
      </w:r>
      <w:r w:rsidR="00C67C31" w:rsidRPr="00063C6C">
        <w:rPr>
          <w:rFonts w:ascii="Arial" w:hAnsi="Arial" w:cs="Arial"/>
          <w:sz w:val="20"/>
          <w:szCs w:val="20"/>
        </w:rPr>
        <w:t>.7.</w:t>
      </w:r>
      <w:r w:rsidR="00C67C31" w:rsidRPr="00063C6C">
        <w:rPr>
          <w:rFonts w:ascii="Arial" w:hAnsi="Arial" w:cs="Arial"/>
          <w:sz w:val="20"/>
          <w:szCs w:val="20"/>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10</w:t>
      </w:r>
      <w:r w:rsidR="00C67C31" w:rsidRPr="00063C6C">
        <w:rPr>
          <w:rFonts w:ascii="Arial" w:hAnsi="Arial" w:cs="Arial"/>
          <w:sz w:val="20"/>
          <w:szCs w:val="20"/>
        </w:rPr>
        <w:t>.8.</w:t>
      </w:r>
      <w:r w:rsidR="00C67C31" w:rsidRPr="00063C6C">
        <w:rPr>
          <w:rFonts w:ascii="Arial" w:hAnsi="Arial" w:cs="Arial"/>
          <w:sz w:val="20"/>
          <w:szCs w:val="20"/>
        </w:rPr>
        <w:tab/>
        <w:t xml:space="preserve">O recurso e o pedido de reconsideração terão efeito suspensivo do ato ou da decisão recorrida até que sobrevenha decisão final da autoridade competente. </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10</w:t>
      </w:r>
      <w:r w:rsidR="00C67C31" w:rsidRPr="00063C6C">
        <w:rPr>
          <w:rFonts w:ascii="Arial" w:hAnsi="Arial" w:cs="Arial"/>
          <w:sz w:val="20"/>
          <w:szCs w:val="20"/>
        </w:rPr>
        <w:t>.9.</w:t>
      </w:r>
      <w:r w:rsidR="00C67C31" w:rsidRPr="00063C6C">
        <w:rPr>
          <w:rFonts w:ascii="Arial" w:hAnsi="Arial" w:cs="Arial"/>
          <w:sz w:val="20"/>
          <w:szCs w:val="20"/>
        </w:rPr>
        <w:tab/>
        <w:t xml:space="preserve">O acolhimento do recurso invalida tão somente os atos insuscetíveis de aproveitamento. </w:t>
      </w:r>
    </w:p>
    <w:p w:rsidR="00C67C31" w:rsidRDefault="001D72F7" w:rsidP="00EB2D5B">
      <w:pPr>
        <w:spacing w:after="0" w:line="240" w:lineRule="auto"/>
        <w:jc w:val="both"/>
        <w:rPr>
          <w:rFonts w:ascii="Arial" w:hAnsi="Arial" w:cs="Arial"/>
          <w:sz w:val="20"/>
          <w:szCs w:val="20"/>
        </w:rPr>
      </w:pPr>
      <w:r w:rsidRPr="00063C6C">
        <w:rPr>
          <w:rFonts w:ascii="Arial" w:hAnsi="Arial" w:cs="Arial"/>
          <w:sz w:val="20"/>
          <w:szCs w:val="20"/>
        </w:rPr>
        <w:t>10</w:t>
      </w:r>
      <w:r w:rsidR="00C67C31" w:rsidRPr="00063C6C">
        <w:rPr>
          <w:rFonts w:ascii="Arial" w:hAnsi="Arial" w:cs="Arial"/>
          <w:sz w:val="20"/>
          <w:szCs w:val="20"/>
        </w:rPr>
        <w:t>.10.</w:t>
      </w:r>
      <w:r w:rsidR="00C67C31" w:rsidRPr="00063C6C">
        <w:rPr>
          <w:rFonts w:ascii="Arial" w:hAnsi="Arial" w:cs="Arial"/>
          <w:sz w:val="20"/>
          <w:szCs w:val="20"/>
        </w:rPr>
        <w:tab/>
        <w:t>Os autos do processo permanecerão com vista franqueada aos i</w:t>
      </w:r>
      <w:r w:rsidR="00702E1F" w:rsidRPr="00063C6C">
        <w:rPr>
          <w:rFonts w:ascii="Arial" w:hAnsi="Arial" w:cs="Arial"/>
          <w:sz w:val="20"/>
          <w:szCs w:val="20"/>
        </w:rPr>
        <w:t xml:space="preserve">nteressados </w:t>
      </w:r>
      <w:r w:rsidRPr="00063C6C">
        <w:rPr>
          <w:rFonts w:ascii="Arial" w:hAnsi="Arial" w:cs="Arial"/>
          <w:sz w:val="20"/>
          <w:szCs w:val="20"/>
        </w:rPr>
        <w:t>e poderão ser solicitados via e-mail</w:t>
      </w:r>
      <w:r w:rsidR="00C90D8D" w:rsidRPr="00063C6C">
        <w:rPr>
          <w:rFonts w:ascii="Arial" w:hAnsi="Arial" w:cs="Arial"/>
          <w:sz w:val="20"/>
          <w:szCs w:val="20"/>
        </w:rPr>
        <w:t>.</w:t>
      </w:r>
    </w:p>
    <w:p w:rsidR="00EB2D5B" w:rsidRPr="00063C6C" w:rsidRDefault="00EB2D5B" w:rsidP="00EB2D5B">
      <w:pPr>
        <w:spacing w:after="0" w:line="240" w:lineRule="auto"/>
        <w:jc w:val="both"/>
        <w:rPr>
          <w:rFonts w:ascii="Arial" w:hAnsi="Arial" w:cs="Arial"/>
          <w:sz w:val="20"/>
          <w:szCs w:val="20"/>
        </w:rPr>
      </w:pPr>
    </w:p>
    <w:p w:rsidR="00C67C31" w:rsidRPr="00063C6C" w:rsidRDefault="001D72F7" w:rsidP="00EB2D5B">
      <w:pPr>
        <w:spacing w:after="0" w:line="240" w:lineRule="auto"/>
        <w:jc w:val="both"/>
        <w:rPr>
          <w:rFonts w:ascii="Arial" w:hAnsi="Arial" w:cs="Arial"/>
          <w:b/>
          <w:sz w:val="20"/>
          <w:szCs w:val="20"/>
        </w:rPr>
      </w:pPr>
      <w:r w:rsidRPr="00063C6C">
        <w:rPr>
          <w:rFonts w:ascii="Arial" w:hAnsi="Arial" w:cs="Arial"/>
          <w:b/>
          <w:sz w:val="20"/>
          <w:szCs w:val="20"/>
        </w:rPr>
        <w:t>11</w:t>
      </w:r>
      <w:r w:rsidR="00C67C31" w:rsidRPr="00063C6C">
        <w:rPr>
          <w:rFonts w:ascii="Arial" w:hAnsi="Arial" w:cs="Arial"/>
          <w:b/>
          <w:sz w:val="20"/>
          <w:szCs w:val="20"/>
        </w:rPr>
        <w:t>.</w:t>
      </w:r>
      <w:r w:rsidR="00C67C31" w:rsidRPr="00063C6C">
        <w:rPr>
          <w:rFonts w:ascii="Arial" w:hAnsi="Arial" w:cs="Arial"/>
          <w:b/>
          <w:sz w:val="20"/>
          <w:szCs w:val="20"/>
        </w:rPr>
        <w:tab/>
        <w:t>DAS INFRAÇÕES ADMINISTRATIVAS E SANÇÕES</w:t>
      </w:r>
      <w:r w:rsidRPr="00063C6C">
        <w:rPr>
          <w:rFonts w:ascii="Arial" w:hAnsi="Arial" w:cs="Arial"/>
          <w:b/>
          <w:sz w:val="20"/>
          <w:szCs w:val="20"/>
        </w:rPr>
        <w:t xml:space="preserve"> </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.1.</w:t>
      </w:r>
      <w:r w:rsidR="00C67C31" w:rsidRPr="00063C6C">
        <w:rPr>
          <w:rFonts w:ascii="Arial" w:hAnsi="Arial" w:cs="Arial"/>
          <w:sz w:val="20"/>
          <w:szCs w:val="20"/>
        </w:rPr>
        <w:tab/>
        <w:t xml:space="preserve">Comete infração administrativa, nos termos da lei, o licitante que, com dolo ou culpa: </w:t>
      </w:r>
    </w:p>
    <w:p w:rsidR="00E5209B" w:rsidRPr="00D105B4"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.1.1.</w:t>
      </w:r>
      <w:r w:rsidR="00C67C31" w:rsidRPr="00063C6C">
        <w:rPr>
          <w:rFonts w:ascii="Arial" w:hAnsi="Arial" w:cs="Arial"/>
          <w:sz w:val="20"/>
          <w:szCs w:val="20"/>
        </w:rPr>
        <w:tab/>
      </w:r>
      <w:proofErr w:type="gramStart"/>
      <w:r w:rsidR="00E5209B" w:rsidRPr="00D105B4">
        <w:rPr>
          <w:rFonts w:ascii="Arial" w:hAnsi="Arial" w:cs="Arial"/>
          <w:sz w:val="20"/>
          <w:szCs w:val="20"/>
        </w:rPr>
        <w:t>dar</w:t>
      </w:r>
      <w:proofErr w:type="gramEnd"/>
      <w:r w:rsidR="00E5209B" w:rsidRPr="00D105B4">
        <w:rPr>
          <w:rFonts w:ascii="Arial" w:hAnsi="Arial" w:cs="Arial"/>
          <w:sz w:val="20"/>
          <w:szCs w:val="20"/>
        </w:rPr>
        <w:t xml:space="preserve"> causa à inexecução parcial do contrato;</w:t>
      </w:r>
    </w:p>
    <w:p w:rsidR="00E5209B" w:rsidRPr="00D105B4" w:rsidRDefault="00E5209B" w:rsidP="00EB2D5B">
      <w:pPr>
        <w:spacing w:after="0" w:line="240" w:lineRule="auto"/>
        <w:jc w:val="both"/>
        <w:rPr>
          <w:rFonts w:ascii="Arial" w:hAnsi="Arial" w:cs="Arial"/>
          <w:sz w:val="20"/>
          <w:szCs w:val="20"/>
        </w:rPr>
      </w:pPr>
      <w:r>
        <w:rPr>
          <w:rFonts w:ascii="Arial" w:hAnsi="Arial" w:cs="Arial"/>
          <w:sz w:val="20"/>
          <w:szCs w:val="20"/>
        </w:rPr>
        <w:t>11.1.2</w:t>
      </w:r>
      <w:r w:rsidRPr="00D105B4">
        <w:rPr>
          <w:rFonts w:ascii="Arial" w:hAnsi="Arial" w:cs="Arial"/>
          <w:sz w:val="20"/>
          <w:szCs w:val="20"/>
        </w:rPr>
        <w:t>.</w:t>
      </w:r>
      <w:r w:rsidRPr="00D105B4">
        <w:rPr>
          <w:rFonts w:ascii="Arial" w:hAnsi="Arial" w:cs="Arial"/>
          <w:sz w:val="20"/>
          <w:szCs w:val="20"/>
        </w:rPr>
        <w:tab/>
      </w:r>
      <w:proofErr w:type="gramStart"/>
      <w:r w:rsidRPr="00D105B4">
        <w:rPr>
          <w:rFonts w:ascii="Arial" w:hAnsi="Arial" w:cs="Arial"/>
          <w:sz w:val="20"/>
          <w:szCs w:val="20"/>
        </w:rPr>
        <w:t>dar</w:t>
      </w:r>
      <w:proofErr w:type="gramEnd"/>
      <w:r w:rsidRPr="00D105B4">
        <w:rPr>
          <w:rFonts w:ascii="Arial" w:hAnsi="Arial" w:cs="Arial"/>
          <w:sz w:val="20"/>
          <w:szCs w:val="20"/>
        </w:rPr>
        <w:t xml:space="preserve"> causa à inexecução parcial do contrato que cause grave dano à Administração, ao funcionamento dos serviços públicos ou ao interesse coletivo;</w:t>
      </w:r>
    </w:p>
    <w:p w:rsidR="00E5209B" w:rsidRPr="00D105B4" w:rsidRDefault="00E5209B" w:rsidP="00EB2D5B">
      <w:pPr>
        <w:spacing w:after="0" w:line="240" w:lineRule="auto"/>
        <w:jc w:val="both"/>
        <w:rPr>
          <w:rFonts w:ascii="Arial" w:hAnsi="Arial" w:cs="Arial"/>
          <w:sz w:val="20"/>
          <w:szCs w:val="20"/>
        </w:rPr>
      </w:pPr>
      <w:r>
        <w:rPr>
          <w:rFonts w:ascii="Arial" w:hAnsi="Arial" w:cs="Arial"/>
          <w:sz w:val="20"/>
          <w:szCs w:val="20"/>
        </w:rPr>
        <w:t>11.1.3.</w:t>
      </w:r>
      <w:r w:rsidRPr="00D105B4">
        <w:rPr>
          <w:rFonts w:ascii="Arial" w:hAnsi="Arial" w:cs="Arial"/>
          <w:sz w:val="20"/>
          <w:szCs w:val="20"/>
        </w:rPr>
        <w:tab/>
      </w:r>
      <w:proofErr w:type="gramStart"/>
      <w:r w:rsidRPr="00D105B4">
        <w:rPr>
          <w:rFonts w:ascii="Arial" w:hAnsi="Arial" w:cs="Arial"/>
          <w:sz w:val="20"/>
          <w:szCs w:val="20"/>
        </w:rPr>
        <w:t>dar</w:t>
      </w:r>
      <w:proofErr w:type="gramEnd"/>
      <w:r w:rsidRPr="00D105B4">
        <w:rPr>
          <w:rFonts w:ascii="Arial" w:hAnsi="Arial" w:cs="Arial"/>
          <w:sz w:val="20"/>
          <w:szCs w:val="20"/>
        </w:rPr>
        <w:t xml:space="preserve"> causa à inexecução total do contrato;</w:t>
      </w:r>
    </w:p>
    <w:p w:rsidR="00C67C31" w:rsidRPr="00063C6C" w:rsidRDefault="00E5209B" w:rsidP="00EB2D5B">
      <w:pPr>
        <w:spacing w:after="0" w:line="240" w:lineRule="auto"/>
        <w:jc w:val="both"/>
        <w:rPr>
          <w:rFonts w:ascii="Arial" w:hAnsi="Arial" w:cs="Arial"/>
          <w:sz w:val="20"/>
          <w:szCs w:val="20"/>
        </w:rPr>
      </w:pPr>
      <w:r>
        <w:rPr>
          <w:rFonts w:ascii="Arial" w:hAnsi="Arial" w:cs="Arial"/>
          <w:sz w:val="20"/>
          <w:szCs w:val="20"/>
        </w:rPr>
        <w:t xml:space="preserve">11.1.4. </w:t>
      </w:r>
      <w:proofErr w:type="gramStart"/>
      <w:r w:rsidR="00C67C31" w:rsidRPr="00063C6C">
        <w:rPr>
          <w:rFonts w:ascii="Arial" w:hAnsi="Arial" w:cs="Arial"/>
          <w:sz w:val="20"/>
          <w:szCs w:val="20"/>
        </w:rPr>
        <w:t>deixar</w:t>
      </w:r>
      <w:proofErr w:type="gramEnd"/>
      <w:r w:rsidR="00C67C31" w:rsidRPr="00063C6C">
        <w:rPr>
          <w:rFonts w:ascii="Arial" w:hAnsi="Arial" w:cs="Arial"/>
          <w:sz w:val="20"/>
          <w:szCs w:val="20"/>
        </w:rPr>
        <w:t xml:space="preserve"> de entregar a documentação exigida para o certame ou não entregar qualquer documento que tenha sido solicitado pel</w:t>
      </w:r>
      <w:r w:rsidR="00901B76" w:rsidRPr="00063C6C">
        <w:rPr>
          <w:rFonts w:ascii="Arial" w:hAnsi="Arial" w:cs="Arial"/>
          <w:sz w:val="20"/>
          <w:szCs w:val="20"/>
        </w:rPr>
        <w:t>a pregoeira</w:t>
      </w:r>
      <w:r w:rsidR="00C67C31" w:rsidRPr="00063C6C">
        <w:rPr>
          <w:rFonts w:ascii="Arial" w:hAnsi="Arial" w:cs="Arial"/>
          <w:sz w:val="20"/>
          <w:szCs w:val="20"/>
        </w:rPr>
        <w:t xml:space="preserve"> durante o certame;</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E5209B">
        <w:rPr>
          <w:rFonts w:ascii="Arial" w:hAnsi="Arial" w:cs="Arial"/>
          <w:sz w:val="20"/>
          <w:szCs w:val="20"/>
        </w:rPr>
        <w:t>.1.5</w:t>
      </w:r>
      <w:r w:rsidR="00C67C31" w:rsidRPr="00063C6C">
        <w:rPr>
          <w:rFonts w:ascii="Arial" w:hAnsi="Arial" w:cs="Arial"/>
          <w:sz w:val="20"/>
          <w:szCs w:val="20"/>
        </w:rPr>
        <w:t>.</w:t>
      </w:r>
      <w:r w:rsidR="00C67C31" w:rsidRPr="00063C6C">
        <w:rPr>
          <w:rFonts w:ascii="Arial" w:hAnsi="Arial" w:cs="Arial"/>
          <w:sz w:val="20"/>
          <w:szCs w:val="20"/>
        </w:rPr>
        <w:tab/>
        <w:t>Salvo em decorrência de fato superveniente devidamente justificado, não mantiver a proposta em especial quando:</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lastRenderedPageBreak/>
        <w:t>11</w:t>
      </w:r>
      <w:r w:rsidR="00E5209B">
        <w:rPr>
          <w:rFonts w:ascii="Arial" w:hAnsi="Arial" w:cs="Arial"/>
          <w:sz w:val="20"/>
          <w:szCs w:val="20"/>
        </w:rPr>
        <w:t>.1.5</w:t>
      </w:r>
      <w:r w:rsidR="00C67C31" w:rsidRPr="00063C6C">
        <w:rPr>
          <w:rFonts w:ascii="Arial" w:hAnsi="Arial" w:cs="Arial"/>
          <w:sz w:val="20"/>
          <w:szCs w:val="20"/>
        </w:rPr>
        <w:t>.1.</w:t>
      </w:r>
      <w:r w:rsidR="00C67C31" w:rsidRPr="00063C6C">
        <w:rPr>
          <w:rFonts w:ascii="Arial" w:hAnsi="Arial" w:cs="Arial"/>
          <w:sz w:val="20"/>
          <w:szCs w:val="20"/>
        </w:rPr>
        <w:tab/>
      </w:r>
      <w:proofErr w:type="gramStart"/>
      <w:r w:rsidR="00C67C31" w:rsidRPr="00063C6C">
        <w:rPr>
          <w:rFonts w:ascii="Arial" w:hAnsi="Arial" w:cs="Arial"/>
          <w:sz w:val="20"/>
          <w:szCs w:val="20"/>
        </w:rPr>
        <w:t>não</w:t>
      </w:r>
      <w:proofErr w:type="gramEnd"/>
      <w:r w:rsidR="00C67C31" w:rsidRPr="00063C6C">
        <w:rPr>
          <w:rFonts w:ascii="Arial" w:hAnsi="Arial" w:cs="Arial"/>
          <w:sz w:val="20"/>
          <w:szCs w:val="20"/>
        </w:rPr>
        <w:t xml:space="preserve"> enviar a proposta adequada ao último lance ofertado ou após a negociação; </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E5209B">
        <w:rPr>
          <w:rFonts w:ascii="Arial" w:hAnsi="Arial" w:cs="Arial"/>
          <w:sz w:val="20"/>
          <w:szCs w:val="20"/>
        </w:rPr>
        <w:t>.1.5</w:t>
      </w:r>
      <w:r w:rsidR="00C67C31" w:rsidRPr="00063C6C">
        <w:rPr>
          <w:rFonts w:ascii="Arial" w:hAnsi="Arial" w:cs="Arial"/>
          <w:sz w:val="20"/>
          <w:szCs w:val="20"/>
        </w:rPr>
        <w:t>.2.</w:t>
      </w:r>
      <w:r w:rsidR="00C67C31" w:rsidRPr="00063C6C">
        <w:rPr>
          <w:rFonts w:ascii="Arial" w:hAnsi="Arial" w:cs="Arial"/>
          <w:sz w:val="20"/>
          <w:szCs w:val="20"/>
        </w:rPr>
        <w:tab/>
      </w:r>
      <w:proofErr w:type="gramStart"/>
      <w:r w:rsidR="00C67C31" w:rsidRPr="00063C6C">
        <w:rPr>
          <w:rFonts w:ascii="Arial" w:hAnsi="Arial" w:cs="Arial"/>
          <w:sz w:val="20"/>
          <w:szCs w:val="20"/>
        </w:rPr>
        <w:t>recusar</w:t>
      </w:r>
      <w:proofErr w:type="gramEnd"/>
      <w:r w:rsidR="00C67C31" w:rsidRPr="00063C6C">
        <w:rPr>
          <w:rFonts w:ascii="Arial" w:hAnsi="Arial" w:cs="Arial"/>
          <w:sz w:val="20"/>
          <w:szCs w:val="20"/>
        </w:rPr>
        <w:t xml:space="preserve">-se a enviar o detalhamento da proposta quando exigível; </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.1.</w:t>
      </w:r>
      <w:r w:rsidR="00E5209B">
        <w:rPr>
          <w:rFonts w:ascii="Arial" w:hAnsi="Arial" w:cs="Arial"/>
          <w:sz w:val="20"/>
          <w:szCs w:val="20"/>
        </w:rPr>
        <w:t>5</w:t>
      </w:r>
      <w:r w:rsidR="00C67C31" w:rsidRPr="00063C6C">
        <w:rPr>
          <w:rFonts w:ascii="Arial" w:hAnsi="Arial" w:cs="Arial"/>
          <w:sz w:val="20"/>
          <w:szCs w:val="20"/>
        </w:rPr>
        <w:t>.3.</w:t>
      </w:r>
      <w:r w:rsidR="00C67C31" w:rsidRPr="00063C6C">
        <w:rPr>
          <w:rFonts w:ascii="Arial" w:hAnsi="Arial" w:cs="Arial"/>
          <w:sz w:val="20"/>
          <w:szCs w:val="20"/>
        </w:rPr>
        <w:tab/>
      </w:r>
      <w:proofErr w:type="gramStart"/>
      <w:r w:rsidR="00C67C31" w:rsidRPr="00063C6C">
        <w:rPr>
          <w:rFonts w:ascii="Arial" w:hAnsi="Arial" w:cs="Arial"/>
          <w:sz w:val="20"/>
          <w:szCs w:val="20"/>
        </w:rPr>
        <w:t>pedir</w:t>
      </w:r>
      <w:proofErr w:type="gramEnd"/>
      <w:r w:rsidR="00C67C31" w:rsidRPr="00063C6C">
        <w:rPr>
          <w:rFonts w:ascii="Arial" w:hAnsi="Arial" w:cs="Arial"/>
          <w:sz w:val="20"/>
          <w:szCs w:val="20"/>
        </w:rPr>
        <w:t xml:space="preserve"> para ser desclassificado quando encerrada a etapa competitiva; ou </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.1.</w:t>
      </w:r>
      <w:r w:rsidR="00E5209B">
        <w:rPr>
          <w:rFonts w:ascii="Arial" w:hAnsi="Arial" w:cs="Arial"/>
          <w:sz w:val="20"/>
          <w:szCs w:val="20"/>
        </w:rPr>
        <w:t>5</w:t>
      </w:r>
      <w:r w:rsidR="00C67C31" w:rsidRPr="00063C6C">
        <w:rPr>
          <w:rFonts w:ascii="Arial" w:hAnsi="Arial" w:cs="Arial"/>
          <w:sz w:val="20"/>
          <w:szCs w:val="20"/>
        </w:rPr>
        <w:t>.4.</w:t>
      </w:r>
      <w:r w:rsidR="00C67C31" w:rsidRPr="00063C6C">
        <w:rPr>
          <w:rFonts w:ascii="Arial" w:hAnsi="Arial" w:cs="Arial"/>
          <w:sz w:val="20"/>
          <w:szCs w:val="20"/>
        </w:rPr>
        <w:tab/>
      </w:r>
      <w:proofErr w:type="gramStart"/>
      <w:r w:rsidR="00C67C31" w:rsidRPr="00063C6C">
        <w:rPr>
          <w:rFonts w:ascii="Arial" w:hAnsi="Arial" w:cs="Arial"/>
          <w:sz w:val="20"/>
          <w:szCs w:val="20"/>
        </w:rPr>
        <w:t>deixar</w:t>
      </w:r>
      <w:proofErr w:type="gramEnd"/>
      <w:r w:rsidR="00C67C31" w:rsidRPr="00063C6C">
        <w:rPr>
          <w:rFonts w:ascii="Arial" w:hAnsi="Arial" w:cs="Arial"/>
          <w:sz w:val="20"/>
          <w:szCs w:val="20"/>
        </w:rPr>
        <w:t xml:space="preserve"> de apresentar amostra;</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.1.</w:t>
      </w:r>
      <w:r w:rsidR="00E5209B">
        <w:rPr>
          <w:rFonts w:ascii="Arial" w:hAnsi="Arial" w:cs="Arial"/>
          <w:sz w:val="20"/>
          <w:szCs w:val="20"/>
        </w:rPr>
        <w:t>5</w:t>
      </w:r>
      <w:r w:rsidR="00C67C31" w:rsidRPr="00063C6C">
        <w:rPr>
          <w:rFonts w:ascii="Arial" w:hAnsi="Arial" w:cs="Arial"/>
          <w:sz w:val="20"/>
          <w:szCs w:val="20"/>
        </w:rPr>
        <w:t>.5.</w:t>
      </w:r>
      <w:r w:rsidR="00C67C31" w:rsidRPr="00063C6C">
        <w:rPr>
          <w:rFonts w:ascii="Arial" w:hAnsi="Arial" w:cs="Arial"/>
          <w:sz w:val="20"/>
          <w:szCs w:val="20"/>
        </w:rPr>
        <w:tab/>
      </w:r>
      <w:proofErr w:type="gramStart"/>
      <w:r w:rsidR="00C67C31" w:rsidRPr="00063C6C">
        <w:rPr>
          <w:rFonts w:ascii="Arial" w:hAnsi="Arial" w:cs="Arial"/>
          <w:sz w:val="20"/>
          <w:szCs w:val="20"/>
        </w:rPr>
        <w:t>apresentar</w:t>
      </w:r>
      <w:proofErr w:type="gramEnd"/>
      <w:r w:rsidR="00C67C31" w:rsidRPr="00063C6C">
        <w:rPr>
          <w:rFonts w:ascii="Arial" w:hAnsi="Arial" w:cs="Arial"/>
          <w:sz w:val="20"/>
          <w:szCs w:val="20"/>
        </w:rPr>
        <w:t xml:space="preserve"> proposta ou amostra em desacordo com as especificações do edital; </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E5209B">
        <w:rPr>
          <w:rFonts w:ascii="Arial" w:hAnsi="Arial" w:cs="Arial"/>
          <w:sz w:val="20"/>
          <w:szCs w:val="20"/>
        </w:rPr>
        <w:t>.1.6</w:t>
      </w:r>
      <w:r w:rsidR="00C67C31" w:rsidRPr="00063C6C">
        <w:rPr>
          <w:rFonts w:ascii="Arial" w:hAnsi="Arial" w:cs="Arial"/>
          <w:sz w:val="20"/>
          <w:szCs w:val="20"/>
        </w:rPr>
        <w:t>.</w:t>
      </w:r>
      <w:r w:rsidR="00C67C31" w:rsidRPr="00063C6C">
        <w:rPr>
          <w:rFonts w:ascii="Arial" w:hAnsi="Arial" w:cs="Arial"/>
          <w:sz w:val="20"/>
          <w:szCs w:val="20"/>
        </w:rPr>
        <w:tab/>
      </w:r>
      <w:proofErr w:type="gramStart"/>
      <w:r w:rsidR="00C67C31" w:rsidRPr="00063C6C">
        <w:rPr>
          <w:rFonts w:ascii="Arial" w:hAnsi="Arial" w:cs="Arial"/>
          <w:sz w:val="20"/>
          <w:szCs w:val="20"/>
        </w:rPr>
        <w:t>não</w:t>
      </w:r>
      <w:proofErr w:type="gramEnd"/>
      <w:r w:rsidR="00C67C31" w:rsidRPr="00063C6C">
        <w:rPr>
          <w:rFonts w:ascii="Arial" w:hAnsi="Arial" w:cs="Arial"/>
          <w:sz w:val="20"/>
          <w:szCs w:val="20"/>
        </w:rPr>
        <w:t xml:space="preserve"> celebrar o contrato ou não entregar a documentação exigida para a contratação, quando convocado dentro do prazo de validade de sua proposta;</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.1.</w:t>
      </w:r>
      <w:r w:rsidR="00E5209B">
        <w:rPr>
          <w:rFonts w:ascii="Arial" w:hAnsi="Arial" w:cs="Arial"/>
          <w:sz w:val="20"/>
          <w:szCs w:val="20"/>
        </w:rPr>
        <w:t>7</w:t>
      </w:r>
      <w:r w:rsidR="00C67C31" w:rsidRPr="00063C6C">
        <w:rPr>
          <w:rFonts w:ascii="Arial" w:hAnsi="Arial" w:cs="Arial"/>
          <w:sz w:val="20"/>
          <w:szCs w:val="20"/>
        </w:rPr>
        <w:t>.</w:t>
      </w:r>
      <w:r w:rsidR="00C67C31" w:rsidRPr="00063C6C">
        <w:rPr>
          <w:rFonts w:ascii="Arial" w:hAnsi="Arial" w:cs="Arial"/>
          <w:sz w:val="20"/>
          <w:szCs w:val="20"/>
        </w:rPr>
        <w:tab/>
      </w:r>
      <w:proofErr w:type="gramStart"/>
      <w:r w:rsidR="00C67C31" w:rsidRPr="00063C6C">
        <w:rPr>
          <w:rFonts w:ascii="Arial" w:hAnsi="Arial" w:cs="Arial"/>
          <w:sz w:val="20"/>
          <w:szCs w:val="20"/>
        </w:rPr>
        <w:t>recusar</w:t>
      </w:r>
      <w:proofErr w:type="gramEnd"/>
      <w:r w:rsidR="00C67C31" w:rsidRPr="00063C6C">
        <w:rPr>
          <w:rFonts w:ascii="Arial" w:hAnsi="Arial" w:cs="Arial"/>
          <w:sz w:val="20"/>
          <w:szCs w:val="20"/>
        </w:rPr>
        <w:t>-se, sem justificativa, a assinar o contrato, ou a aceitar ou retirar o instrumento equivalente no prazo estabelecido pela Administração;</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.1.</w:t>
      </w:r>
      <w:r w:rsidR="00E5209B">
        <w:rPr>
          <w:rFonts w:ascii="Arial" w:hAnsi="Arial" w:cs="Arial"/>
          <w:sz w:val="20"/>
          <w:szCs w:val="20"/>
        </w:rPr>
        <w:t>8</w:t>
      </w:r>
      <w:r w:rsidR="00C67C31" w:rsidRPr="00063C6C">
        <w:rPr>
          <w:rFonts w:ascii="Arial" w:hAnsi="Arial" w:cs="Arial"/>
          <w:sz w:val="20"/>
          <w:szCs w:val="20"/>
        </w:rPr>
        <w:t>.</w:t>
      </w:r>
      <w:r w:rsidR="00C67C31" w:rsidRPr="00063C6C">
        <w:rPr>
          <w:rFonts w:ascii="Arial" w:hAnsi="Arial" w:cs="Arial"/>
          <w:sz w:val="20"/>
          <w:szCs w:val="20"/>
        </w:rPr>
        <w:tab/>
      </w:r>
      <w:proofErr w:type="gramStart"/>
      <w:r w:rsidR="00C67C31" w:rsidRPr="00063C6C">
        <w:rPr>
          <w:rFonts w:ascii="Arial" w:hAnsi="Arial" w:cs="Arial"/>
          <w:sz w:val="20"/>
          <w:szCs w:val="20"/>
        </w:rPr>
        <w:t>apresentar</w:t>
      </w:r>
      <w:proofErr w:type="gramEnd"/>
      <w:r w:rsidR="00C67C31" w:rsidRPr="00063C6C">
        <w:rPr>
          <w:rFonts w:ascii="Arial" w:hAnsi="Arial" w:cs="Arial"/>
          <w:sz w:val="20"/>
          <w:szCs w:val="20"/>
        </w:rPr>
        <w:t xml:space="preserve"> declaração ou documentação falsa exigida para o certame ou prestar declaração falsa durante a licitação</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1</w:t>
      </w:r>
      <w:r w:rsidR="001D72F7" w:rsidRPr="00063C6C">
        <w:rPr>
          <w:rFonts w:ascii="Arial" w:hAnsi="Arial" w:cs="Arial"/>
          <w:sz w:val="20"/>
          <w:szCs w:val="20"/>
        </w:rPr>
        <w:t>1</w:t>
      </w:r>
      <w:r w:rsidRPr="00063C6C">
        <w:rPr>
          <w:rFonts w:ascii="Arial" w:hAnsi="Arial" w:cs="Arial"/>
          <w:sz w:val="20"/>
          <w:szCs w:val="20"/>
        </w:rPr>
        <w:t>.1.</w:t>
      </w:r>
      <w:r w:rsidR="00E5209B">
        <w:rPr>
          <w:rFonts w:ascii="Arial" w:hAnsi="Arial" w:cs="Arial"/>
          <w:sz w:val="20"/>
          <w:szCs w:val="20"/>
        </w:rPr>
        <w:t>9</w:t>
      </w:r>
      <w:r w:rsidRPr="00063C6C">
        <w:rPr>
          <w:rFonts w:ascii="Arial" w:hAnsi="Arial" w:cs="Arial"/>
          <w:sz w:val="20"/>
          <w:szCs w:val="20"/>
        </w:rPr>
        <w:t>.</w:t>
      </w:r>
      <w:r w:rsidRPr="00063C6C">
        <w:rPr>
          <w:rFonts w:ascii="Arial" w:hAnsi="Arial" w:cs="Arial"/>
          <w:sz w:val="20"/>
          <w:szCs w:val="20"/>
        </w:rPr>
        <w:tab/>
      </w:r>
      <w:proofErr w:type="gramStart"/>
      <w:r w:rsidRPr="00063C6C">
        <w:rPr>
          <w:rFonts w:ascii="Arial" w:hAnsi="Arial" w:cs="Arial"/>
          <w:sz w:val="20"/>
          <w:szCs w:val="20"/>
        </w:rPr>
        <w:t>fraudar</w:t>
      </w:r>
      <w:proofErr w:type="gramEnd"/>
      <w:r w:rsidRPr="00063C6C">
        <w:rPr>
          <w:rFonts w:ascii="Arial" w:hAnsi="Arial" w:cs="Arial"/>
          <w:sz w:val="20"/>
          <w:szCs w:val="20"/>
        </w:rPr>
        <w:t xml:space="preserve"> a licitação</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.1.</w:t>
      </w:r>
      <w:r w:rsidR="00E5209B">
        <w:rPr>
          <w:rFonts w:ascii="Arial" w:hAnsi="Arial" w:cs="Arial"/>
          <w:sz w:val="20"/>
          <w:szCs w:val="20"/>
        </w:rPr>
        <w:t>10</w:t>
      </w:r>
      <w:r w:rsidR="00194691">
        <w:rPr>
          <w:rFonts w:ascii="Arial" w:hAnsi="Arial" w:cs="Arial"/>
          <w:sz w:val="20"/>
          <w:szCs w:val="20"/>
        </w:rPr>
        <w:t xml:space="preserve">. </w:t>
      </w:r>
      <w:proofErr w:type="gramStart"/>
      <w:r w:rsidR="00C67C31" w:rsidRPr="00063C6C">
        <w:rPr>
          <w:rFonts w:ascii="Arial" w:hAnsi="Arial" w:cs="Arial"/>
          <w:sz w:val="20"/>
          <w:szCs w:val="20"/>
        </w:rPr>
        <w:t>comportar</w:t>
      </w:r>
      <w:proofErr w:type="gramEnd"/>
      <w:r w:rsidR="00C67C31" w:rsidRPr="00063C6C">
        <w:rPr>
          <w:rFonts w:ascii="Arial" w:hAnsi="Arial" w:cs="Arial"/>
          <w:sz w:val="20"/>
          <w:szCs w:val="20"/>
        </w:rPr>
        <w:t>-se de modo inidôneo ou cometer fraude de qualquer natureza, em especial quando:</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1</w:t>
      </w:r>
      <w:r w:rsidR="001D72F7" w:rsidRPr="00063C6C">
        <w:rPr>
          <w:rFonts w:ascii="Arial" w:hAnsi="Arial" w:cs="Arial"/>
          <w:sz w:val="20"/>
          <w:szCs w:val="20"/>
        </w:rPr>
        <w:t>1</w:t>
      </w:r>
      <w:r w:rsidRPr="00063C6C">
        <w:rPr>
          <w:rFonts w:ascii="Arial" w:hAnsi="Arial" w:cs="Arial"/>
          <w:sz w:val="20"/>
          <w:szCs w:val="20"/>
        </w:rPr>
        <w:t>.1.</w:t>
      </w:r>
      <w:r w:rsidR="00E5209B">
        <w:rPr>
          <w:rFonts w:ascii="Arial" w:hAnsi="Arial" w:cs="Arial"/>
          <w:sz w:val="20"/>
          <w:szCs w:val="20"/>
        </w:rPr>
        <w:t>10</w:t>
      </w:r>
      <w:r w:rsidR="00194691">
        <w:rPr>
          <w:rFonts w:ascii="Arial" w:hAnsi="Arial" w:cs="Arial"/>
          <w:sz w:val="20"/>
          <w:szCs w:val="20"/>
        </w:rPr>
        <w:t xml:space="preserve">.1. </w:t>
      </w:r>
      <w:proofErr w:type="gramStart"/>
      <w:r w:rsidRPr="00063C6C">
        <w:rPr>
          <w:rFonts w:ascii="Arial" w:hAnsi="Arial" w:cs="Arial"/>
          <w:sz w:val="20"/>
          <w:szCs w:val="20"/>
        </w:rPr>
        <w:t>agir</w:t>
      </w:r>
      <w:proofErr w:type="gramEnd"/>
      <w:r w:rsidRPr="00063C6C">
        <w:rPr>
          <w:rFonts w:ascii="Arial" w:hAnsi="Arial" w:cs="Arial"/>
          <w:sz w:val="20"/>
          <w:szCs w:val="20"/>
        </w:rPr>
        <w:t xml:space="preserve"> em conluio ou em desconformidade com a lei; </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.1.</w:t>
      </w:r>
      <w:r w:rsidR="00E5209B">
        <w:rPr>
          <w:rFonts w:ascii="Arial" w:hAnsi="Arial" w:cs="Arial"/>
          <w:sz w:val="20"/>
          <w:szCs w:val="20"/>
        </w:rPr>
        <w:t>10</w:t>
      </w:r>
      <w:r w:rsidR="00194691">
        <w:rPr>
          <w:rFonts w:ascii="Arial" w:hAnsi="Arial" w:cs="Arial"/>
          <w:sz w:val="20"/>
          <w:szCs w:val="20"/>
        </w:rPr>
        <w:t xml:space="preserve">.2. </w:t>
      </w:r>
      <w:proofErr w:type="gramStart"/>
      <w:r w:rsidR="00C67C31" w:rsidRPr="00063C6C">
        <w:rPr>
          <w:rFonts w:ascii="Arial" w:hAnsi="Arial" w:cs="Arial"/>
          <w:sz w:val="20"/>
          <w:szCs w:val="20"/>
        </w:rPr>
        <w:t>induzir</w:t>
      </w:r>
      <w:proofErr w:type="gramEnd"/>
      <w:r w:rsidR="00C67C31" w:rsidRPr="00063C6C">
        <w:rPr>
          <w:rFonts w:ascii="Arial" w:hAnsi="Arial" w:cs="Arial"/>
          <w:sz w:val="20"/>
          <w:szCs w:val="20"/>
        </w:rPr>
        <w:t xml:space="preserve"> deliberadamente a erro no julgamento; </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E5209B">
        <w:rPr>
          <w:rFonts w:ascii="Arial" w:hAnsi="Arial" w:cs="Arial"/>
          <w:sz w:val="20"/>
          <w:szCs w:val="20"/>
        </w:rPr>
        <w:t>.1.10</w:t>
      </w:r>
      <w:r w:rsidR="00194691">
        <w:rPr>
          <w:rFonts w:ascii="Arial" w:hAnsi="Arial" w:cs="Arial"/>
          <w:sz w:val="20"/>
          <w:szCs w:val="20"/>
        </w:rPr>
        <w:t xml:space="preserve">.3. </w:t>
      </w:r>
      <w:proofErr w:type="gramStart"/>
      <w:r w:rsidR="00C67C31" w:rsidRPr="00063C6C">
        <w:rPr>
          <w:rFonts w:ascii="Arial" w:hAnsi="Arial" w:cs="Arial"/>
          <w:sz w:val="20"/>
          <w:szCs w:val="20"/>
        </w:rPr>
        <w:t>apresentar</w:t>
      </w:r>
      <w:proofErr w:type="gramEnd"/>
      <w:r w:rsidR="00C67C31" w:rsidRPr="00063C6C">
        <w:rPr>
          <w:rFonts w:ascii="Arial" w:hAnsi="Arial" w:cs="Arial"/>
          <w:sz w:val="20"/>
          <w:szCs w:val="20"/>
        </w:rPr>
        <w:t xml:space="preserve"> amostra falsificada ou deteriorada; </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.1.</w:t>
      </w:r>
      <w:r w:rsidR="00E5209B">
        <w:rPr>
          <w:rFonts w:ascii="Arial" w:hAnsi="Arial" w:cs="Arial"/>
          <w:sz w:val="20"/>
          <w:szCs w:val="20"/>
        </w:rPr>
        <w:t>11</w:t>
      </w:r>
      <w:r w:rsidR="00194691">
        <w:rPr>
          <w:rFonts w:ascii="Arial" w:hAnsi="Arial" w:cs="Arial"/>
          <w:sz w:val="20"/>
          <w:szCs w:val="20"/>
        </w:rPr>
        <w:t xml:space="preserve">. </w:t>
      </w:r>
      <w:proofErr w:type="gramStart"/>
      <w:r w:rsidR="00C67C31" w:rsidRPr="00063C6C">
        <w:rPr>
          <w:rFonts w:ascii="Arial" w:hAnsi="Arial" w:cs="Arial"/>
          <w:sz w:val="20"/>
          <w:szCs w:val="20"/>
        </w:rPr>
        <w:t>praticar</w:t>
      </w:r>
      <w:proofErr w:type="gramEnd"/>
      <w:r w:rsidR="00C67C31" w:rsidRPr="00063C6C">
        <w:rPr>
          <w:rFonts w:ascii="Arial" w:hAnsi="Arial" w:cs="Arial"/>
          <w:sz w:val="20"/>
          <w:szCs w:val="20"/>
        </w:rPr>
        <w:t xml:space="preserve"> atos ilícitos com vistas a frustrar os objetivos da licitação</w:t>
      </w:r>
    </w:p>
    <w:p w:rsidR="00C67C31" w:rsidRPr="00063C6C" w:rsidRDefault="001D72F7" w:rsidP="00EB2D5B">
      <w:pPr>
        <w:spacing w:after="0" w:line="240" w:lineRule="auto"/>
        <w:jc w:val="both"/>
        <w:rPr>
          <w:rFonts w:ascii="Arial" w:hAnsi="Arial" w:cs="Arial"/>
          <w:sz w:val="20"/>
          <w:szCs w:val="20"/>
        </w:rPr>
      </w:pPr>
      <w:proofErr w:type="gramStart"/>
      <w:r w:rsidRPr="00063C6C">
        <w:rPr>
          <w:rFonts w:ascii="Arial" w:hAnsi="Arial" w:cs="Arial"/>
          <w:sz w:val="20"/>
          <w:szCs w:val="20"/>
        </w:rPr>
        <w:t>11</w:t>
      </w:r>
      <w:r w:rsidR="00C67C31" w:rsidRPr="00063C6C">
        <w:rPr>
          <w:rFonts w:ascii="Arial" w:hAnsi="Arial" w:cs="Arial"/>
          <w:sz w:val="20"/>
          <w:szCs w:val="20"/>
        </w:rPr>
        <w:t>.1.</w:t>
      </w:r>
      <w:r w:rsidR="00E5209B">
        <w:rPr>
          <w:rFonts w:ascii="Arial" w:hAnsi="Arial" w:cs="Arial"/>
          <w:sz w:val="20"/>
          <w:szCs w:val="20"/>
        </w:rPr>
        <w:t xml:space="preserve">12 </w:t>
      </w:r>
      <w:r w:rsidR="00194691">
        <w:rPr>
          <w:rFonts w:ascii="Arial" w:hAnsi="Arial" w:cs="Arial"/>
          <w:sz w:val="20"/>
          <w:szCs w:val="20"/>
        </w:rPr>
        <w:t xml:space="preserve"> </w:t>
      </w:r>
      <w:r w:rsidR="00C67C31" w:rsidRPr="00063C6C">
        <w:rPr>
          <w:rFonts w:ascii="Arial" w:hAnsi="Arial" w:cs="Arial"/>
          <w:sz w:val="20"/>
          <w:szCs w:val="20"/>
        </w:rPr>
        <w:t>praticar</w:t>
      </w:r>
      <w:proofErr w:type="gramEnd"/>
      <w:r w:rsidR="00C67C31" w:rsidRPr="00063C6C">
        <w:rPr>
          <w:rFonts w:ascii="Arial" w:hAnsi="Arial" w:cs="Arial"/>
          <w:sz w:val="20"/>
          <w:szCs w:val="20"/>
        </w:rPr>
        <w:t xml:space="preserve"> ato lesivo previsto no art. 5º da Lei n.º 12.846, de 2013.</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.2.</w:t>
      </w:r>
      <w:r w:rsidR="00C67C31" w:rsidRPr="00063C6C">
        <w:rPr>
          <w:rFonts w:ascii="Arial" w:hAnsi="Arial" w:cs="Arial"/>
          <w:sz w:val="20"/>
          <w:szCs w:val="20"/>
        </w:rPr>
        <w:tab/>
        <w:t xml:space="preserve">Com fulcro na Lei nº 14.133, de 2021, a Administração poderá, garantida a prévia defesa, aplicar aos licitantes e/ou adjudicatários as seguintes sanções, sem prejuízo das responsabilidades civil e criminal: </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.2.1.</w:t>
      </w:r>
      <w:r w:rsidR="00C67C31" w:rsidRPr="00063C6C">
        <w:rPr>
          <w:rFonts w:ascii="Arial" w:hAnsi="Arial" w:cs="Arial"/>
          <w:sz w:val="20"/>
          <w:szCs w:val="20"/>
        </w:rPr>
        <w:tab/>
      </w:r>
      <w:proofErr w:type="gramStart"/>
      <w:r w:rsidR="00C67C31" w:rsidRPr="00063C6C">
        <w:rPr>
          <w:rFonts w:ascii="Arial" w:hAnsi="Arial" w:cs="Arial"/>
          <w:sz w:val="20"/>
          <w:szCs w:val="20"/>
        </w:rPr>
        <w:t>advertência</w:t>
      </w:r>
      <w:proofErr w:type="gramEnd"/>
      <w:r w:rsidR="00C67C31" w:rsidRPr="00063C6C">
        <w:rPr>
          <w:rFonts w:ascii="Arial" w:hAnsi="Arial" w:cs="Arial"/>
          <w:sz w:val="20"/>
          <w:szCs w:val="20"/>
        </w:rPr>
        <w:t xml:space="preserve">; </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.2.2.</w:t>
      </w:r>
      <w:r w:rsidR="00C67C31" w:rsidRPr="00063C6C">
        <w:rPr>
          <w:rFonts w:ascii="Arial" w:hAnsi="Arial" w:cs="Arial"/>
          <w:sz w:val="20"/>
          <w:szCs w:val="20"/>
        </w:rPr>
        <w:tab/>
      </w:r>
      <w:proofErr w:type="gramStart"/>
      <w:r w:rsidR="00C67C31" w:rsidRPr="00063C6C">
        <w:rPr>
          <w:rFonts w:ascii="Arial" w:hAnsi="Arial" w:cs="Arial"/>
          <w:sz w:val="20"/>
          <w:szCs w:val="20"/>
        </w:rPr>
        <w:t>multa</w:t>
      </w:r>
      <w:proofErr w:type="gramEnd"/>
      <w:r w:rsidR="00C67C31" w:rsidRPr="00063C6C">
        <w:rPr>
          <w:rFonts w:ascii="Arial" w:hAnsi="Arial" w:cs="Arial"/>
          <w:sz w:val="20"/>
          <w:szCs w:val="20"/>
        </w:rPr>
        <w:t>;</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.2.3.</w:t>
      </w:r>
      <w:r w:rsidR="00C67C31" w:rsidRPr="00063C6C">
        <w:rPr>
          <w:rFonts w:ascii="Arial" w:hAnsi="Arial" w:cs="Arial"/>
          <w:sz w:val="20"/>
          <w:szCs w:val="20"/>
        </w:rPr>
        <w:tab/>
      </w:r>
      <w:proofErr w:type="gramStart"/>
      <w:r w:rsidR="00C67C31" w:rsidRPr="00063C6C">
        <w:rPr>
          <w:rFonts w:ascii="Arial" w:hAnsi="Arial" w:cs="Arial"/>
          <w:sz w:val="20"/>
          <w:szCs w:val="20"/>
        </w:rPr>
        <w:t>impedimento</w:t>
      </w:r>
      <w:proofErr w:type="gramEnd"/>
      <w:r w:rsidR="00C67C31" w:rsidRPr="00063C6C">
        <w:rPr>
          <w:rFonts w:ascii="Arial" w:hAnsi="Arial" w:cs="Arial"/>
          <w:sz w:val="20"/>
          <w:szCs w:val="20"/>
        </w:rPr>
        <w:t xml:space="preserve"> de licitar e contratar e</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.2.4.</w:t>
      </w:r>
      <w:r w:rsidR="00C67C31" w:rsidRPr="00063C6C">
        <w:rPr>
          <w:rFonts w:ascii="Arial" w:hAnsi="Arial" w:cs="Arial"/>
          <w:sz w:val="20"/>
          <w:szCs w:val="20"/>
        </w:rPr>
        <w:tab/>
      </w:r>
      <w:proofErr w:type="gramStart"/>
      <w:r w:rsidR="00C67C31" w:rsidRPr="00063C6C">
        <w:rPr>
          <w:rFonts w:ascii="Arial" w:hAnsi="Arial" w:cs="Arial"/>
          <w:sz w:val="20"/>
          <w:szCs w:val="20"/>
        </w:rPr>
        <w:t>declaração</w:t>
      </w:r>
      <w:proofErr w:type="gramEnd"/>
      <w:r w:rsidR="00C67C31" w:rsidRPr="00063C6C">
        <w:rPr>
          <w:rFonts w:ascii="Arial" w:hAnsi="Arial" w:cs="Arial"/>
          <w:sz w:val="20"/>
          <w:szCs w:val="20"/>
        </w:rPr>
        <w:t xml:space="preserve"> de inidoneidade para licitar ou contratar, enquanto perdurarem os motivos determinantes da punição ou até que seja promovida sua reabilitação perante a própria autoridade que aplicou a penalidade.</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.3.</w:t>
      </w:r>
      <w:r w:rsidR="00C67C31" w:rsidRPr="00063C6C">
        <w:rPr>
          <w:rFonts w:ascii="Arial" w:hAnsi="Arial" w:cs="Arial"/>
          <w:sz w:val="20"/>
          <w:szCs w:val="20"/>
        </w:rPr>
        <w:tab/>
        <w:t>Na aplicação das sanções serão considerados:</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1</w:t>
      </w:r>
      <w:r w:rsidR="001D72F7" w:rsidRPr="00063C6C">
        <w:rPr>
          <w:rFonts w:ascii="Arial" w:hAnsi="Arial" w:cs="Arial"/>
          <w:sz w:val="20"/>
          <w:szCs w:val="20"/>
        </w:rPr>
        <w:t>1</w:t>
      </w:r>
      <w:r w:rsidRPr="00063C6C">
        <w:rPr>
          <w:rFonts w:ascii="Arial" w:hAnsi="Arial" w:cs="Arial"/>
          <w:sz w:val="20"/>
          <w:szCs w:val="20"/>
        </w:rPr>
        <w:t>.3.1.</w:t>
      </w:r>
      <w:r w:rsidRPr="00063C6C">
        <w:rPr>
          <w:rFonts w:ascii="Arial" w:hAnsi="Arial" w:cs="Arial"/>
          <w:sz w:val="20"/>
          <w:szCs w:val="20"/>
        </w:rPr>
        <w:tab/>
      </w:r>
      <w:proofErr w:type="gramStart"/>
      <w:r w:rsidRPr="00063C6C">
        <w:rPr>
          <w:rFonts w:ascii="Arial" w:hAnsi="Arial" w:cs="Arial"/>
          <w:sz w:val="20"/>
          <w:szCs w:val="20"/>
        </w:rPr>
        <w:t>a</w:t>
      </w:r>
      <w:proofErr w:type="gramEnd"/>
      <w:r w:rsidRPr="00063C6C">
        <w:rPr>
          <w:rFonts w:ascii="Arial" w:hAnsi="Arial" w:cs="Arial"/>
          <w:sz w:val="20"/>
          <w:szCs w:val="20"/>
        </w:rPr>
        <w:t xml:space="preserve"> natureza e a gravidade da infração cometida.</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1</w:t>
      </w:r>
      <w:r w:rsidR="001D72F7" w:rsidRPr="00063C6C">
        <w:rPr>
          <w:rFonts w:ascii="Arial" w:hAnsi="Arial" w:cs="Arial"/>
          <w:sz w:val="20"/>
          <w:szCs w:val="20"/>
        </w:rPr>
        <w:t>1</w:t>
      </w:r>
      <w:r w:rsidRPr="00063C6C">
        <w:rPr>
          <w:rFonts w:ascii="Arial" w:hAnsi="Arial" w:cs="Arial"/>
          <w:sz w:val="20"/>
          <w:szCs w:val="20"/>
        </w:rPr>
        <w:t>.3.2.</w:t>
      </w:r>
      <w:r w:rsidRPr="00063C6C">
        <w:rPr>
          <w:rFonts w:ascii="Arial" w:hAnsi="Arial" w:cs="Arial"/>
          <w:sz w:val="20"/>
          <w:szCs w:val="20"/>
        </w:rPr>
        <w:tab/>
      </w:r>
      <w:proofErr w:type="gramStart"/>
      <w:r w:rsidRPr="00063C6C">
        <w:rPr>
          <w:rFonts w:ascii="Arial" w:hAnsi="Arial" w:cs="Arial"/>
          <w:sz w:val="20"/>
          <w:szCs w:val="20"/>
        </w:rPr>
        <w:t>as</w:t>
      </w:r>
      <w:proofErr w:type="gramEnd"/>
      <w:r w:rsidRPr="00063C6C">
        <w:rPr>
          <w:rFonts w:ascii="Arial" w:hAnsi="Arial" w:cs="Arial"/>
          <w:sz w:val="20"/>
          <w:szCs w:val="20"/>
        </w:rPr>
        <w:t xml:space="preserve"> peculiaridades do caso concreto</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1</w:t>
      </w:r>
      <w:r w:rsidR="001D72F7" w:rsidRPr="00063C6C">
        <w:rPr>
          <w:rFonts w:ascii="Arial" w:hAnsi="Arial" w:cs="Arial"/>
          <w:sz w:val="20"/>
          <w:szCs w:val="20"/>
        </w:rPr>
        <w:t>1</w:t>
      </w:r>
      <w:r w:rsidRPr="00063C6C">
        <w:rPr>
          <w:rFonts w:ascii="Arial" w:hAnsi="Arial" w:cs="Arial"/>
          <w:sz w:val="20"/>
          <w:szCs w:val="20"/>
        </w:rPr>
        <w:t>.3.3.</w:t>
      </w:r>
      <w:r w:rsidRPr="00063C6C">
        <w:rPr>
          <w:rFonts w:ascii="Arial" w:hAnsi="Arial" w:cs="Arial"/>
          <w:sz w:val="20"/>
          <w:szCs w:val="20"/>
        </w:rPr>
        <w:tab/>
      </w:r>
      <w:proofErr w:type="gramStart"/>
      <w:r w:rsidRPr="00063C6C">
        <w:rPr>
          <w:rFonts w:ascii="Arial" w:hAnsi="Arial" w:cs="Arial"/>
          <w:sz w:val="20"/>
          <w:szCs w:val="20"/>
        </w:rPr>
        <w:t>as</w:t>
      </w:r>
      <w:proofErr w:type="gramEnd"/>
      <w:r w:rsidRPr="00063C6C">
        <w:rPr>
          <w:rFonts w:ascii="Arial" w:hAnsi="Arial" w:cs="Arial"/>
          <w:sz w:val="20"/>
          <w:szCs w:val="20"/>
        </w:rPr>
        <w:t xml:space="preserve"> circunstâncias agravantes ou atenuantes</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1</w:t>
      </w:r>
      <w:r w:rsidR="001D72F7" w:rsidRPr="00063C6C">
        <w:rPr>
          <w:rFonts w:ascii="Arial" w:hAnsi="Arial" w:cs="Arial"/>
          <w:sz w:val="20"/>
          <w:szCs w:val="20"/>
        </w:rPr>
        <w:t>1</w:t>
      </w:r>
      <w:r w:rsidRPr="00063C6C">
        <w:rPr>
          <w:rFonts w:ascii="Arial" w:hAnsi="Arial" w:cs="Arial"/>
          <w:sz w:val="20"/>
          <w:szCs w:val="20"/>
        </w:rPr>
        <w:t>.3.4.</w:t>
      </w:r>
      <w:r w:rsidRPr="00063C6C">
        <w:rPr>
          <w:rFonts w:ascii="Arial" w:hAnsi="Arial" w:cs="Arial"/>
          <w:sz w:val="20"/>
          <w:szCs w:val="20"/>
        </w:rPr>
        <w:tab/>
      </w:r>
      <w:proofErr w:type="gramStart"/>
      <w:r w:rsidRPr="00063C6C">
        <w:rPr>
          <w:rFonts w:ascii="Arial" w:hAnsi="Arial" w:cs="Arial"/>
          <w:sz w:val="20"/>
          <w:szCs w:val="20"/>
        </w:rPr>
        <w:t>os</w:t>
      </w:r>
      <w:proofErr w:type="gramEnd"/>
      <w:r w:rsidRPr="00063C6C">
        <w:rPr>
          <w:rFonts w:ascii="Arial" w:hAnsi="Arial" w:cs="Arial"/>
          <w:sz w:val="20"/>
          <w:szCs w:val="20"/>
        </w:rPr>
        <w:t xml:space="preserve"> danos que dela provierem para a Administração Pública</w:t>
      </w:r>
    </w:p>
    <w:p w:rsidR="00C67C31"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1</w:t>
      </w:r>
      <w:r w:rsidR="001D72F7" w:rsidRPr="00063C6C">
        <w:rPr>
          <w:rFonts w:ascii="Arial" w:hAnsi="Arial" w:cs="Arial"/>
          <w:sz w:val="20"/>
          <w:szCs w:val="20"/>
        </w:rPr>
        <w:t>1</w:t>
      </w:r>
      <w:r w:rsidRPr="00063C6C">
        <w:rPr>
          <w:rFonts w:ascii="Arial" w:hAnsi="Arial" w:cs="Arial"/>
          <w:sz w:val="20"/>
          <w:szCs w:val="20"/>
        </w:rPr>
        <w:t>.3.5.</w:t>
      </w:r>
      <w:r w:rsidRPr="00063C6C">
        <w:rPr>
          <w:rFonts w:ascii="Arial" w:hAnsi="Arial" w:cs="Arial"/>
          <w:sz w:val="20"/>
          <w:szCs w:val="20"/>
        </w:rPr>
        <w:tab/>
      </w:r>
      <w:proofErr w:type="gramStart"/>
      <w:r w:rsidRPr="00063C6C">
        <w:rPr>
          <w:rFonts w:ascii="Arial" w:hAnsi="Arial" w:cs="Arial"/>
          <w:sz w:val="20"/>
          <w:szCs w:val="20"/>
        </w:rPr>
        <w:t>a</w:t>
      </w:r>
      <w:proofErr w:type="gramEnd"/>
      <w:r w:rsidRPr="00063C6C">
        <w:rPr>
          <w:rFonts w:ascii="Arial" w:hAnsi="Arial" w:cs="Arial"/>
          <w:sz w:val="20"/>
          <w:szCs w:val="20"/>
        </w:rPr>
        <w:t xml:space="preserve"> implantação ou o aperfeiçoamento de programa de integridade, conforme normas e orientações dos órgãos de controle.</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.4.</w:t>
      </w:r>
      <w:r w:rsidR="00C67C31" w:rsidRPr="00063C6C">
        <w:rPr>
          <w:rFonts w:ascii="Arial" w:hAnsi="Arial" w:cs="Arial"/>
          <w:sz w:val="20"/>
          <w:szCs w:val="20"/>
        </w:rPr>
        <w:tab/>
        <w:t xml:space="preserve">A multa será recolhida em percentual de </w:t>
      </w:r>
      <w:r w:rsidR="00702E1F" w:rsidRPr="00063C6C">
        <w:rPr>
          <w:rFonts w:ascii="Arial" w:hAnsi="Arial" w:cs="Arial"/>
          <w:sz w:val="20"/>
          <w:szCs w:val="20"/>
        </w:rPr>
        <w:t>1</w:t>
      </w:r>
      <w:r w:rsidR="00C67C31" w:rsidRPr="00063C6C">
        <w:rPr>
          <w:rFonts w:ascii="Arial" w:hAnsi="Arial" w:cs="Arial"/>
          <w:sz w:val="20"/>
          <w:szCs w:val="20"/>
        </w:rPr>
        <w:t xml:space="preserve">% </w:t>
      </w:r>
      <w:r w:rsidR="00702E1F" w:rsidRPr="00063C6C">
        <w:rPr>
          <w:rFonts w:ascii="Arial" w:hAnsi="Arial" w:cs="Arial"/>
          <w:sz w:val="20"/>
          <w:szCs w:val="20"/>
        </w:rPr>
        <w:t xml:space="preserve">(um por cento) </w:t>
      </w:r>
      <w:r w:rsidR="00C67C31" w:rsidRPr="00063C6C">
        <w:rPr>
          <w:rFonts w:ascii="Arial" w:hAnsi="Arial" w:cs="Arial"/>
          <w:sz w:val="20"/>
          <w:szCs w:val="20"/>
        </w:rPr>
        <w:t xml:space="preserve">incidente sobre o valor do contrato licitado, recolhida no prazo máximo de </w:t>
      </w:r>
      <w:r w:rsidR="00702E1F" w:rsidRPr="00063C6C">
        <w:rPr>
          <w:rFonts w:ascii="Arial" w:hAnsi="Arial" w:cs="Arial"/>
          <w:sz w:val="20"/>
          <w:szCs w:val="20"/>
        </w:rPr>
        <w:t>05</w:t>
      </w:r>
      <w:r w:rsidR="00C67C31" w:rsidRPr="00063C6C">
        <w:rPr>
          <w:rFonts w:ascii="Arial" w:hAnsi="Arial" w:cs="Arial"/>
          <w:sz w:val="20"/>
          <w:szCs w:val="20"/>
        </w:rPr>
        <w:t xml:space="preserve"> (</w:t>
      </w:r>
      <w:r w:rsidR="00702E1F" w:rsidRPr="00063C6C">
        <w:rPr>
          <w:rFonts w:ascii="Arial" w:hAnsi="Arial" w:cs="Arial"/>
          <w:sz w:val="20"/>
          <w:szCs w:val="20"/>
        </w:rPr>
        <w:t>cinco</w:t>
      </w:r>
      <w:r w:rsidR="00C67C31" w:rsidRPr="00063C6C">
        <w:rPr>
          <w:rFonts w:ascii="Arial" w:hAnsi="Arial" w:cs="Arial"/>
          <w:sz w:val="20"/>
          <w:szCs w:val="20"/>
        </w:rPr>
        <w:t xml:space="preserve">) dias úteis, a contar da comunicação oficial. </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.4.1.</w:t>
      </w:r>
      <w:r w:rsidR="00C67C31" w:rsidRPr="00063C6C">
        <w:rPr>
          <w:rFonts w:ascii="Arial" w:hAnsi="Arial" w:cs="Arial"/>
          <w:sz w:val="20"/>
          <w:szCs w:val="20"/>
        </w:rPr>
        <w:tab/>
        <w:t xml:space="preserve">Para as infrações previstas nos itens </w:t>
      </w:r>
      <w:r w:rsidR="00A11EB7" w:rsidRPr="00063C6C">
        <w:rPr>
          <w:rFonts w:ascii="Arial" w:hAnsi="Arial" w:cs="Arial"/>
          <w:sz w:val="20"/>
          <w:szCs w:val="20"/>
        </w:rPr>
        <w:t>11</w:t>
      </w:r>
      <w:r w:rsidR="00C67C31" w:rsidRPr="00063C6C">
        <w:rPr>
          <w:rFonts w:ascii="Arial" w:hAnsi="Arial" w:cs="Arial"/>
          <w:sz w:val="20"/>
          <w:szCs w:val="20"/>
        </w:rPr>
        <w:t>.1.</w:t>
      </w:r>
      <w:r w:rsidR="00A11EB7" w:rsidRPr="00063C6C">
        <w:rPr>
          <w:rFonts w:ascii="Arial" w:hAnsi="Arial" w:cs="Arial"/>
          <w:sz w:val="20"/>
          <w:szCs w:val="20"/>
        </w:rPr>
        <w:t>1</w:t>
      </w:r>
      <w:r w:rsidR="00E5209B">
        <w:rPr>
          <w:rFonts w:ascii="Arial" w:hAnsi="Arial" w:cs="Arial"/>
          <w:sz w:val="20"/>
          <w:szCs w:val="20"/>
        </w:rPr>
        <w:t>, 11.1.2,11.1.4 e</w:t>
      </w:r>
      <w:r w:rsidR="00A11EB7" w:rsidRPr="00063C6C">
        <w:rPr>
          <w:rFonts w:ascii="Arial" w:hAnsi="Arial" w:cs="Arial"/>
          <w:sz w:val="20"/>
          <w:szCs w:val="20"/>
        </w:rPr>
        <w:t xml:space="preserve"> 11.1.5</w:t>
      </w:r>
      <w:r w:rsidR="00C67C31" w:rsidRPr="00063C6C">
        <w:rPr>
          <w:rFonts w:ascii="Arial" w:hAnsi="Arial" w:cs="Arial"/>
          <w:sz w:val="20"/>
          <w:szCs w:val="20"/>
        </w:rPr>
        <w:t xml:space="preserve">, a multa será de </w:t>
      </w:r>
      <w:r w:rsidR="00A11EB7" w:rsidRPr="00063C6C">
        <w:rPr>
          <w:rFonts w:ascii="Arial" w:hAnsi="Arial" w:cs="Arial"/>
          <w:sz w:val="20"/>
          <w:szCs w:val="20"/>
        </w:rPr>
        <w:t xml:space="preserve">2% (dois </w:t>
      </w:r>
      <w:r w:rsidR="00702E1F" w:rsidRPr="00063C6C">
        <w:rPr>
          <w:rFonts w:ascii="Arial" w:hAnsi="Arial" w:cs="Arial"/>
          <w:sz w:val="20"/>
          <w:szCs w:val="20"/>
        </w:rPr>
        <w:t>por cento)</w:t>
      </w:r>
      <w:r w:rsidR="00C67C31" w:rsidRPr="00063C6C">
        <w:rPr>
          <w:rFonts w:ascii="Arial" w:hAnsi="Arial" w:cs="Arial"/>
          <w:sz w:val="20"/>
          <w:szCs w:val="20"/>
        </w:rPr>
        <w:t xml:space="preserve"> do valor do contrato licitado.</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.4.2.</w:t>
      </w:r>
      <w:r w:rsidR="00C67C31" w:rsidRPr="00063C6C">
        <w:rPr>
          <w:rFonts w:ascii="Arial" w:hAnsi="Arial" w:cs="Arial"/>
          <w:sz w:val="20"/>
          <w:szCs w:val="20"/>
        </w:rPr>
        <w:tab/>
        <w:t>Para as infrações previstas nos itens 1</w:t>
      </w:r>
      <w:r w:rsidR="00A11EB7" w:rsidRPr="00063C6C">
        <w:rPr>
          <w:rFonts w:ascii="Arial" w:hAnsi="Arial" w:cs="Arial"/>
          <w:sz w:val="20"/>
          <w:szCs w:val="20"/>
        </w:rPr>
        <w:t>1.1.3</w:t>
      </w:r>
      <w:r w:rsidR="00E5209B">
        <w:rPr>
          <w:rFonts w:ascii="Arial" w:hAnsi="Arial" w:cs="Arial"/>
          <w:sz w:val="20"/>
          <w:szCs w:val="20"/>
        </w:rPr>
        <w:t>, 11.1.6</w:t>
      </w:r>
      <w:r w:rsidR="00A11EB7" w:rsidRPr="00063C6C">
        <w:rPr>
          <w:rFonts w:ascii="Arial" w:hAnsi="Arial" w:cs="Arial"/>
          <w:sz w:val="20"/>
          <w:szCs w:val="20"/>
        </w:rPr>
        <w:t xml:space="preserve"> ao 11.1.</w:t>
      </w:r>
      <w:r w:rsidR="00E5209B">
        <w:rPr>
          <w:rFonts w:ascii="Arial" w:hAnsi="Arial" w:cs="Arial"/>
          <w:sz w:val="20"/>
          <w:szCs w:val="20"/>
        </w:rPr>
        <w:t>12</w:t>
      </w:r>
      <w:r w:rsidR="00C67C31" w:rsidRPr="00063C6C">
        <w:rPr>
          <w:rFonts w:ascii="Arial" w:hAnsi="Arial" w:cs="Arial"/>
          <w:sz w:val="20"/>
          <w:szCs w:val="20"/>
        </w:rPr>
        <w:t xml:space="preserve">, a multa será de 15% </w:t>
      </w:r>
      <w:r w:rsidR="001B1F67" w:rsidRPr="00063C6C">
        <w:rPr>
          <w:rFonts w:ascii="Arial" w:hAnsi="Arial" w:cs="Arial"/>
          <w:sz w:val="20"/>
          <w:szCs w:val="20"/>
        </w:rPr>
        <w:t xml:space="preserve">(quinze por cento) </w:t>
      </w:r>
      <w:r w:rsidR="00C67C31" w:rsidRPr="00063C6C">
        <w:rPr>
          <w:rFonts w:ascii="Arial" w:hAnsi="Arial" w:cs="Arial"/>
          <w:sz w:val="20"/>
          <w:szCs w:val="20"/>
        </w:rPr>
        <w:t>do valor do contrato licitado.</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.5.</w:t>
      </w:r>
      <w:r w:rsidR="00C67C31" w:rsidRPr="00063C6C">
        <w:rPr>
          <w:rFonts w:ascii="Arial" w:hAnsi="Arial" w:cs="Arial"/>
          <w:sz w:val="20"/>
          <w:szCs w:val="20"/>
        </w:rPr>
        <w:tab/>
        <w:t>As sanções de advertência, impedimento de licitar e contratar e declaração de inidoneidade para licitar ou contratar poderão ser aplicadas, cumulativamente ou não, à penalidade de multa.</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.6.</w:t>
      </w:r>
      <w:r w:rsidR="00C67C31" w:rsidRPr="00063C6C">
        <w:rPr>
          <w:rFonts w:ascii="Arial" w:hAnsi="Arial" w:cs="Arial"/>
          <w:sz w:val="20"/>
          <w:szCs w:val="20"/>
        </w:rPr>
        <w:tab/>
        <w:t>Na aplicação da sanção de multa será facultada a defesa do interessado no prazo de 15 (quinze) dias úteis, contado da data de sua intimação.</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.7.</w:t>
      </w:r>
      <w:r w:rsidR="00C67C31" w:rsidRPr="00063C6C">
        <w:rPr>
          <w:rFonts w:ascii="Arial" w:hAnsi="Arial" w:cs="Arial"/>
          <w:sz w:val="20"/>
          <w:szCs w:val="20"/>
        </w:rPr>
        <w:tab/>
        <w:t>A sanção de impedimento de licitar e contratar será aplicada ao responsável em decorrência das infrações administrativas relacionadas nos itens 1</w:t>
      </w:r>
      <w:r w:rsidR="00CC741E" w:rsidRPr="00063C6C">
        <w:rPr>
          <w:rFonts w:ascii="Arial" w:hAnsi="Arial" w:cs="Arial"/>
          <w:sz w:val="20"/>
          <w:szCs w:val="20"/>
        </w:rPr>
        <w:t>1</w:t>
      </w:r>
      <w:r w:rsidR="006E3A4B">
        <w:rPr>
          <w:rFonts w:ascii="Arial" w:hAnsi="Arial" w:cs="Arial"/>
          <w:sz w:val="20"/>
          <w:szCs w:val="20"/>
        </w:rPr>
        <w:t>.1.2 a 11.1.7</w:t>
      </w:r>
      <w:r w:rsidR="00C67C31" w:rsidRPr="00063C6C">
        <w:rPr>
          <w:rFonts w:ascii="Arial" w:hAnsi="Arial" w:cs="Arial"/>
          <w:sz w:val="20"/>
          <w:szCs w:val="20"/>
        </w:rPr>
        <w:t>, quando não se justificar a imposição de penalidade mais grave, e impedirá o responsável de licitar e contratar no âmbito da Administração Pública direta e indireta</w:t>
      </w:r>
      <w:r w:rsidR="001B1F67" w:rsidRPr="00063C6C">
        <w:rPr>
          <w:rFonts w:ascii="Arial" w:hAnsi="Arial" w:cs="Arial"/>
          <w:sz w:val="20"/>
          <w:szCs w:val="20"/>
        </w:rPr>
        <w:t xml:space="preserve"> do Município de </w:t>
      </w:r>
      <w:r w:rsidR="00063C6C" w:rsidRPr="00063C6C">
        <w:rPr>
          <w:rFonts w:ascii="Arial" w:hAnsi="Arial" w:cs="Arial"/>
          <w:sz w:val="20"/>
          <w:szCs w:val="20"/>
        </w:rPr>
        <w:t>Senhora dos Remédios</w:t>
      </w:r>
      <w:r w:rsidR="00C67C31" w:rsidRPr="00063C6C">
        <w:rPr>
          <w:rFonts w:ascii="Arial" w:hAnsi="Arial" w:cs="Arial"/>
          <w:sz w:val="20"/>
          <w:szCs w:val="20"/>
        </w:rPr>
        <w:t>, pelo prazo máximo de 3 (três) anos.</w:t>
      </w:r>
    </w:p>
    <w:p w:rsidR="00C67C31" w:rsidRPr="00063C6C" w:rsidRDefault="001D72F7"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.8.</w:t>
      </w:r>
      <w:r w:rsidR="00C67C31" w:rsidRPr="00063C6C">
        <w:rPr>
          <w:rFonts w:ascii="Arial" w:hAnsi="Arial" w:cs="Arial"/>
          <w:sz w:val="20"/>
          <w:szCs w:val="20"/>
        </w:rPr>
        <w:tab/>
        <w:t>Poderá ser aplicada ao responsável a sanção de declaração de inidoneidade para licitar ou contratar, em decorrência da prática das infrações dispostas nos itens 1</w:t>
      </w:r>
      <w:r w:rsidR="00CC741E" w:rsidRPr="00063C6C">
        <w:rPr>
          <w:rFonts w:ascii="Arial" w:hAnsi="Arial" w:cs="Arial"/>
          <w:sz w:val="20"/>
          <w:szCs w:val="20"/>
        </w:rPr>
        <w:t>1</w:t>
      </w:r>
      <w:r w:rsidR="006E3A4B">
        <w:rPr>
          <w:rFonts w:ascii="Arial" w:hAnsi="Arial" w:cs="Arial"/>
          <w:sz w:val="20"/>
          <w:szCs w:val="20"/>
        </w:rPr>
        <w:t>.1.8 a 11.1.12</w:t>
      </w:r>
      <w:r w:rsidR="00C67C31" w:rsidRPr="00063C6C">
        <w:rPr>
          <w:rFonts w:ascii="Arial" w:hAnsi="Arial" w:cs="Arial"/>
          <w:sz w:val="20"/>
          <w:szCs w:val="20"/>
        </w:rPr>
        <w:t>, bem como pelas infrações administrativas previstas nos itens 1</w:t>
      </w:r>
      <w:r w:rsidR="00CC741E" w:rsidRPr="00063C6C">
        <w:rPr>
          <w:rFonts w:ascii="Arial" w:hAnsi="Arial" w:cs="Arial"/>
          <w:sz w:val="20"/>
          <w:szCs w:val="20"/>
        </w:rPr>
        <w:t>1</w:t>
      </w:r>
      <w:r w:rsidR="00C67C31" w:rsidRPr="00063C6C">
        <w:rPr>
          <w:rFonts w:ascii="Arial" w:hAnsi="Arial" w:cs="Arial"/>
          <w:sz w:val="20"/>
          <w:szCs w:val="20"/>
        </w:rPr>
        <w:t>.1.</w:t>
      </w:r>
      <w:r w:rsidR="0068264F">
        <w:rPr>
          <w:rFonts w:ascii="Arial" w:hAnsi="Arial" w:cs="Arial"/>
          <w:sz w:val="20"/>
          <w:szCs w:val="20"/>
        </w:rPr>
        <w:t>2</w:t>
      </w:r>
      <w:r w:rsidR="006E3A4B">
        <w:rPr>
          <w:rFonts w:ascii="Arial" w:hAnsi="Arial" w:cs="Arial"/>
          <w:sz w:val="20"/>
          <w:szCs w:val="20"/>
        </w:rPr>
        <w:t xml:space="preserve"> a 11.1.7</w:t>
      </w:r>
      <w:r w:rsidR="00C67C31" w:rsidRPr="00063C6C">
        <w:rPr>
          <w:rFonts w:ascii="Arial" w:hAnsi="Arial" w:cs="Arial"/>
          <w:sz w:val="20"/>
          <w:szCs w:val="20"/>
        </w:rPr>
        <w:t xml:space="preserve"> que justifiquem a imposição de penalidade mais grave que a sanção de impedimento de licitar e contratar, cuja duração observará o prazo previsto no art. 156, §5º, da Lei </w:t>
      </w:r>
      <w:proofErr w:type="gramStart"/>
      <w:r w:rsidR="00C67C31" w:rsidRPr="00063C6C">
        <w:rPr>
          <w:rFonts w:ascii="Arial" w:hAnsi="Arial" w:cs="Arial"/>
          <w:sz w:val="20"/>
          <w:szCs w:val="20"/>
        </w:rPr>
        <w:t>n.º</w:t>
      </w:r>
      <w:proofErr w:type="gramEnd"/>
      <w:r w:rsidR="00C67C31" w:rsidRPr="00063C6C">
        <w:rPr>
          <w:rFonts w:ascii="Arial" w:hAnsi="Arial" w:cs="Arial"/>
          <w:sz w:val="20"/>
          <w:szCs w:val="20"/>
        </w:rPr>
        <w:t xml:space="preserve"> 14.133/2021.</w:t>
      </w:r>
    </w:p>
    <w:p w:rsidR="00C67C31" w:rsidRPr="00063C6C" w:rsidRDefault="00CC741E" w:rsidP="00EB2D5B">
      <w:pPr>
        <w:spacing w:after="0" w:line="240" w:lineRule="auto"/>
        <w:jc w:val="both"/>
        <w:rPr>
          <w:rFonts w:ascii="Arial" w:hAnsi="Arial" w:cs="Arial"/>
          <w:sz w:val="20"/>
          <w:szCs w:val="20"/>
        </w:rPr>
      </w:pPr>
      <w:r w:rsidRPr="00063C6C">
        <w:rPr>
          <w:rFonts w:ascii="Arial" w:hAnsi="Arial" w:cs="Arial"/>
          <w:sz w:val="20"/>
          <w:szCs w:val="20"/>
        </w:rPr>
        <w:lastRenderedPageBreak/>
        <w:t>11</w:t>
      </w:r>
      <w:r w:rsidR="00C67C31" w:rsidRPr="00063C6C">
        <w:rPr>
          <w:rFonts w:ascii="Arial" w:hAnsi="Arial" w:cs="Arial"/>
          <w:sz w:val="20"/>
          <w:szCs w:val="20"/>
        </w:rPr>
        <w:t>.9.</w:t>
      </w:r>
      <w:r w:rsidR="00C67C31" w:rsidRPr="00063C6C">
        <w:rPr>
          <w:rFonts w:ascii="Arial" w:hAnsi="Arial" w:cs="Arial"/>
          <w:sz w:val="20"/>
          <w:szCs w:val="20"/>
        </w:rPr>
        <w:tab/>
        <w:t>A recusa injustificada do adju</w:t>
      </w:r>
      <w:r w:rsidRPr="00063C6C">
        <w:rPr>
          <w:rFonts w:ascii="Arial" w:hAnsi="Arial" w:cs="Arial"/>
          <w:sz w:val="20"/>
          <w:szCs w:val="20"/>
        </w:rPr>
        <w:t>dicatário em assinar o contrato</w:t>
      </w:r>
      <w:r w:rsidR="00C67C31" w:rsidRPr="00063C6C">
        <w:rPr>
          <w:rFonts w:ascii="Arial" w:hAnsi="Arial" w:cs="Arial"/>
          <w:sz w:val="20"/>
          <w:szCs w:val="20"/>
        </w:rPr>
        <w:t xml:space="preserve">, ou em aceitar ou retirar o instrumento equivalente no prazo estabelecido pela Administração, descrita no item </w:t>
      </w:r>
      <w:r w:rsidRPr="00063C6C">
        <w:rPr>
          <w:rFonts w:ascii="Arial" w:hAnsi="Arial" w:cs="Arial"/>
          <w:sz w:val="20"/>
          <w:szCs w:val="20"/>
        </w:rPr>
        <w:t>11</w:t>
      </w:r>
      <w:r w:rsidR="00C67C31" w:rsidRPr="00063C6C">
        <w:rPr>
          <w:rFonts w:ascii="Arial" w:hAnsi="Arial" w:cs="Arial"/>
          <w:sz w:val="20"/>
          <w:szCs w:val="20"/>
        </w:rPr>
        <w:t>.1.3, caracterizará o descumprimento total da obrigação assumida e o sujeitará às penalidades e à imediata perda da gar</w:t>
      </w:r>
      <w:r w:rsidR="001B1F67" w:rsidRPr="00063C6C">
        <w:rPr>
          <w:rFonts w:ascii="Arial" w:hAnsi="Arial" w:cs="Arial"/>
          <w:sz w:val="20"/>
          <w:szCs w:val="20"/>
        </w:rPr>
        <w:t>antia de pro</w:t>
      </w:r>
      <w:r w:rsidRPr="00063C6C">
        <w:rPr>
          <w:rFonts w:ascii="Arial" w:hAnsi="Arial" w:cs="Arial"/>
          <w:sz w:val="20"/>
          <w:szCs w:val="20"/>
        </w:rPr>
        <w:t xml:space="preserve">posta em favor do Município de </w:t>
      </w:r>
      <w:r w:rsidR="00063C6C" w:rsidRPr="00063C6C">
        <w:rPr>
          <w:rFonts w:ascii="Arial" w:hAnsi="Arial" w:cs="Arial"/>
          <w:sz w:val="20"/>
          <w:szCs w:val="20"/>
        </w:rPr>
        <w:t>Senhora dos Remédios</w:t>
      </w:r>
      <w:r w:rsidR="00C67C31" w:rsidRPr="00063C6C">
        <w:rPr>
          <w:rFonts w:ascii="Arial" w:hAnsi="Arial" w:cs="Arial"/>
          <w:sz w:val="20"/>
          <w:szCs w:val="20"/>
        </w:rPr>
        <w:t xml:space="preserve">. </w:t>
      </w:r>
    </w:p>
    <w:p w:rsidR="00C67C31" w:rsidRPr="00063C6C" w:rsidRDefault="00CC741E"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.10.</w:t>
      </w:r>
      <w:r w:rsidR="00C67C31" w:rsidRPr="00063C6C">
        <w:rPr>
          <w:rFonts w:ascii="Arial" w:hAnsi="Arial" w:cs="Arial"/>
          <w:sz w:val="20"/>
          <w:szCs w:val="20"/>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C67C31" w:rsidRPr="00063C6C" w:rsidRDefault="00CC741E"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.11.</w:t>
      </w:r>
      <w:r w:rsidR="00C67C31" w:rsidRPr="00063C6C">
        <w:rPr>
          <w:rFonts w:ascii="Arial" w:hAnsi="Arial" w:cs="Arial"/>
          <w:sz w:val="20"/>
          <w:szCs w:val="20"/>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C67C31" w:rsidRPr="00063C6C" w:rsidRDefault="00CC741E"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.12.</w:t>
      </w:r>
      <w:r w:rsidR="00C67C31" w:rsidRPr="00063C6C">
        <w:rPr>
          <w:rFonts w:ascii="Arial" w:hAnsi="Arial" w:cs="Arial"/>
          <w:sz w:val="20"/>
          <w:szCs w:val="20"/>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C67C31" w:rsidRPr="00063C6C" w:rsidRDefault="00CC741E"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.13.</w:t>
      </w:r>
      <w:r w:rsidR="00C67C31" w:rsidRPr="00063C6C">
        <w:rPr>
          <w:rFonts w:ascii="Arial" w:hAnsi="Arial" w:cs="Arial"/>
          <w:sz w:val="20"/>
          <w:szCs w:val="20"/>
        </w:rPr>
        <w:tab/>
        <w:t>O recurso e o pedido de reconsideração terão efeito suspensivo do ato ou da decisão recorrida até que sobrevenha decisão final da autoridade competente.</w:t>
      </w:r>
    </w:p>
    <w:p w:rsidR="00C67C31" w:rsidRDefault="00CC741E" w:rsidP="00EB2D5B">
      <w:pPr>
        <w:spacing w:after="0" w:line="240" w:lineRule="auto"/>
        <w:jc w:val="both"/>
        <w:rPr>
          <w:rFonts w:ascii="Arial" w:hAnsi="Arial" w:cs="Arial"/>
          <w:sz w:val="20"/>
          <w:szCs w:val="20"/>
        </w:rPr>
      </w:pPr>
      <w:r w:rsidRPr="00063C6C">
        <w:rPr>
          <w:rFonts w:ascii="Arial" w:hAnsi="Arial" w:cs="Arial"/>
          <w:sz w:val="20"/>
          <w:szCs w:val="20"/>
        </w:rPr>
        <w:t>11</w:t>
      </w:r>
      <w:r w:rsidR="00C67C31" w:rsidRPr="00063C6C">
        <w:rPr>
          <w:rFonts w:ascii="Arial" w:hAnsi="Arial" w:cs="Arial"/>
          <w:sz w:val="20"/>
          <w:szCs w:val="20"/>
        </w:rPr>
        <w:t>.14.</w:t>
      </w:r>
      <w:r w:rsidR="00C67C31" w:rsidRPr="00063C6C">
        <w:rPr>
          <w:rFonts w:ascii="Arial" w:hAnsi="Arial" w:cs="Arial"/>
          <w:sz w:val="20"/>
          <w:szCs w:val="20"/>
        </w:rPr>
        <w:tab/>
        <w:t>A aplicação das sanções previstas neste edital não exclui, em hipótese alguma, a obrigação de reparação integral dos danos causados.</w:t>
      </w:r>
    </w:p>
    <w:p w:rsidR="00EB2D5B" w:rsidRPr="00063C6C" w:rsidRDefault="00EB2D5B" w:rsidP="00EB2D5B">
      <w:pPr>
        <w:spacing w:after="0" w:line="240" w:lineRule="auto"/>
        <w:jc w:val="both"/>
        <w:rPr>
          <w:rFonts w:ascii="Arial" w:hAnsi="Arial" w:cs="Arial"/>
          <w:sz w:val="20"/>
          <w:szCs w:val="20"/>
        </w:rPr>
      </w:pPr>
    </w:p>
    <w:p w:rsidR="00C67C31" w:rsidRPr="00063C6C" w:rsidRDefault="00CC741E" w:rsidP="00EB2D5B">
      <w:pPr>
        <w:spacing w:after="0" w:line="240" w:lineRule="auto"/>
        <w:jc w:val="both"/>
        <w:rPr>
          <w:rFonts w:ascii="Arial" w:hAnsi="Arial" w:cs="Arial"/>
          <w:b/>
          <w:sz w:val="20"/>
          <w:szCs w:val="20"/>
        </w:rPr>
      </w:pPr>
      <w:r w:rsidRPr="00063C6C">
        <w:rPr>
          <w:rFonts w:ascii="Arial" w:hAnsi="Arial" w:cs="Arial"/>
          <w:b/>
          <w:sz w:val="20"/>
          <w:szCs w:val="20"/>
        </w:rPr>
        <w:t>12</w:t>
      </w:r>
      <w:r w:rsidR="00C67C31" w:rsidRPr="00063C6C">
        <w:rPr>
          <w:rFonts w:ascii="Arial" w:hAnsi="Arial" w:cs="Arial"/>
          <w:b/>
          <w:sz w:val="20"/>
          <w:szCs w:val="20"/>
        </w:rPr>
        <w:t>.</w:t>
      </w:r>
      <w:r w:rsidR="00C67C31" w:rsidRPr="00063C6C">
        <w:rPr>
          <w:rFonts w:ascii="Arial" w:hAnsi="Arial" w:cs="Arial"/>
          <w:b/>
          <w:sz w:val="20"/>
          <w:szCs w:val="20"/>
        </w:rPr>
        <w:tab/>
        <w:t>DA IMPUGNAÇÃO AO EDITAL E DO PEDIDO DE ESCLARECIMENTO</w:t>
      </w:r>
    </w:p>
    <w:p w:rsidR="00C67C31" w:rsidRPr="00063C6C" w:rsidRDefault="00CC741E" w:rsidP="00EB2D5B">
      <w:pPr>
        <w:spacing w:after="0" w:line="240" w:lineRule="auto"/>
        <w:jc w:val="both"/>
        <w:rPr>
          <w:rFonts w:ascii="Arial" w:hAnsi="Arial" w:cs="Arial"/>
          <w:sz w:val="20"/>
          <w:szCs w:val="20"/>
        </w:rPr>
      </w:pPr>
      <w:r w:rsidRPr="00063C6C">
        <w:rPr>
          <w:rFonts w:ascii="Arial" w:hAnsi="Arial" w:cs="Arial"/>
          <w:sz w:val="20"/>
          <w:szCs w:val="20"/>
        </w:rPr>
        <w:t>12</w:t>
      </w:r>
      <w:r w:rsidR="00C67C31" w:rsidRPr="00063C6C">
        <w:rPr>
          <w:rFonts w:ascii="Arial" w:hAnsi="Arial" w:cs="Arial"/>
          <w:sz w:val="20"/>
          <w:szCs w:val="20"/>
        </w:rPr>
        <w:t>.1.</w:t>
      </w:r>
      <w:r w:rsidR="00C67C31" w:rsidRPr="00063C6C">
        <w:rPr>
          <w:rFonts w:ascii="Arial" w:hAnsi="Arial" w:cs="Arial"/>
          <w:sz w:val="20"/>
          <w:szCs w:val="20"/>
        </w:rPr>
        <w:tab/>
        <w:t>Qualquer pessoa é parte legítima para impugnar este Edital por irregularidade na aplicação da Lei nº 14.133, de 2021, devendo protocolar o pedido até 3 (três) dias úteis antes da data da abertura do certame.</w:t>
      </w:r>
    </w:p>
    <w:p w:rsidR="00CC741E" w:rsidRPr="00063C6C" w:rsidRDefault="00CC741E" w:rsidP="00EB2D5B">
      <w:pPr>
        <w:spacing w:after="0" w:line="240" w:lineRule="auto"/>
        <w:jc w:val="both"/>
        <w:rPr>
          <w:rFonts w:ascii="Arial" w:hAnsi="Arial" w:cs="Arial"/>
          <w:sz w:val="20"/>
          <w:szCs w:val="20"/>
        </w:rPr>
      </w:pPr>
      <w:r w:rsidRPr="00063C6C">
        <w:rPr>
          <w:rFonts w:ascii="Arial" w:hAnsi="Arial" w:cs="Arial"/>
          <w:sz w:val="20"/>
          <w:szCs w:val="20"/>
        </w:rPr>
        <w:t>12</w:t>
      </w:r>
      <w:r w:rsidR="00C67C31" w:rsidRPr="00063C6C">
        <w:rPr>
          <w:rFonts w:ascii="Arial" w:hAnsi="Arial" w:cs="Arial"/>
          <w:sz w:val="20"/>
          <w:szCs w:val="20"/>
        </w:rPr>
        <w:t>.2.</w:t>
      </w:r>
      <w:r w:rsidR="00C67C31" w:rsidRPr="00063C6C">
        <w:rPr>
          <w:rFonts w:ascii="Arial" w:hAnsi="Arial" w:cs="Arial"/>
          <w:sz w:val="20"/>
          <w:szCs w:val="20"/>
        </w:rPr>
        <w:tab/>
        <w:t>A resposta à impugnação ou ao pedido de esclarecimento será divulgado em sítio eletrônico oficial no prazo de até 3 (três) dias úteis, limitado ao último dia útil anterior à data da abertura do certame.</w:t>
      </w:r>
    </w:p>
    <w:p w:rsidR="00CC741E" w:rsidRPr="00063C6C" w:rsidRDefault="00CC741E" w:rsidP="00EB2D5B">
      <w:pPr>
        <w:spacing w:after="0" w:line="240" w:lineRule="auto"/>
        <w:jc w:val="both"/>
        <w:rPr>
          <w:rFonts w:ascii="Arial" w:hAnsi="Arial" w:cs="Arial"/>
          <w:sz w:val="20"/>
          <w:szCs w:val="20"/>
        </w:rPr>
      </w:pPr>
      <w:r w:rsidRPr="00063C6C">
        <w:rPr>
          <w:rFonts w:ascii="Arial" w:hAnsi="Arial" w:cs="Arial"/>
          <w:sz w:val="20"/>
          <w:szCs w:val="20"/>
        </w:rPr>
        <w:t>12.3</w:t>
      </w:r>
      <w:r w:rsidR="00C67C31" w:rsidRPr="00063C6C">
        <w:rPr>
          <w:rFonts w:ascii="Arial" w:hAnsi="Arial" w:cs="Arial"/>
          <w:sz w:val="20"/>
          <w:szCs w:val="20"/>
        </w:rPr>
        <w:t>.</w:t>
      </w:r>
      <w:r w:rsidR="00C67C31" w:rsidRPr="00063C6C">
        <w:rPr>
          <w:rFonts w:ascii="Arial" w:hAnsi="Arial" w:cs="Arial"/>
          <w:sz w:val="20"/>
          <w:szCs w:val="20"/>
        </w:rPr>
        <w:tab/>
        <w:t>A impugnação e o pedido de esclarecimento poderão ser realizados por forma eletrôni</w:t>
      </w:r>
      <w:r w:rsidR="00931ABE" w:rsidRPr="00063C6C">
        <w:rPr>
          <w:rFonts w:ascii="Arial" w:hAnsi="Arial" w:cs="Arial"/>
          <w:sz w:val="20"/>
          <w:szCs w:val="20"/>
        </w:rPr>
        <w:t xml:space="preserve">ca, pelo e-mail: </w:t>
      </w:r>
      <w:r w:rsidR="006B2FE0">
        <w:rPr>
          <w:rFonts w:ascii="Arial" w:hAnsi="Arial" w:cs="Arial"/>
          <w:sz w:val="20"/>
          <w:szCs w:val="20"/>
        </w:rPr>
        <w:t>licitação.sraremedios</w:t>
      </w:r>
      <w:r w:rsidR="00441AFF" w:rsidRPr="00063C6C">
        <w:rPr>
          <w:rFonts w:ascii="Arial" w:hAnsi="Arial" w:cs="Arial"/>
          <w:sz w:val="20"/>
          <w:szCs w:val="20"/>
        </w:rPr>
        <w:t>@</w:t>
      </w:r>
      <w:r w:rsidR="006B2FE0">
        <w:rPr>
          <w:rFonts w:ascii="Arial" w:hAnsi="Arial" w:cs="Arial"/>
          <w:sz w:val="20"/>
          <w:szCs w:val="20"/>
        </w:rPr>
        <w:t>yahoo.com.br.</w:t>
      </w:r>
    </w:p>
    <w:p w:rsidR="00CC741E" w:rsidRPr="00063C6C" w:rsidRDefault="00CC741E" w:rsidP="00EB2D5B">
      <w:pPr>
        <w:spacing w:after="0" w:line="240" w:lineRule="auto"/>
        <w:jc w:val="both"/>
        <w:rPr>
          <w:rFonts w:ascii="Arial" w:hAnsi="Arial" w:cs="Arial"/>
          <w:sz w:val="20"/>
          <w:szCs w:val="20"/>
        </w:rPr>
      </w:pPr>
      <w:r w:rsidRPr="00063C6C">
        <w:rPr>
          <w:rFonts w:ascii="Arial" w:hAnsi="Arial" w:cs="Arial"/>
          <w:sz w:val="20"/>
          <w:szCs w:val="20"/>
        </w:rPr>
        <w:t>12.4</w:t>
      </w:r>
      <w:r w:rsidR="00C67C31" w:rsidRPr="00063C6C">
        <w:rPr>
          <w:rFonts w:ascii="Arial" w:hAnsi="Arial" w:cs="Arial"/>
          <w:sz w:val="20"/>
          <w:szCs w:val="20"/>
        </w:rPr>
        <w:t>.</w:t>
      </w:r>
      <w:r w:rsidR="00C67C31" w:rsidRPr="00063C6C">
        <w:rPr>
          <w:rFonts w:ascii="Arial" w:hAnsi="Arial" w:cs="Arial"/>
          <w:sz w:val="20"/>
          <w:szCs w:val="20"/>
        </w:rPr>
        <w:tab/>
        <w:t>As impugnações e pedidos de esclarecimentos não suspendem os prazos previstos no certame.</w:t>
      </w:r>
    </w:p>
    <w:p w:rsidR="00CC741E" w:rsidRPr="00063C6C" w:rsidRDefault="00CC741E" w:rsidP="00EB2D5B">
      <w:pPr>
        <w:spacing w:after="0" w:line="240" w:lineRule="auto"/>
        <w:jc w:val="both"/>
        <w:rPr>
          <w:rFonts w:ascii="Arial" w:hAnsi="Arial" w:cs="Arial"/>
          <w:sz w:val="20"/>
          <w:szCs w:val="20"/>
        </w:rPr>
      </w:pPr>
      <w:r w:rsidRPr="00063C6C">
        <w:rPr>
          <w:rFonts w:ascii="Arial" w:hAnsi="Arial" w:cs="Arial"/>
          <w:sz w:val="20"/>
          <w:szCs w:val="20"/>
        </w:rPr>
        <w:t>12</w:t>
      </w:r>
      <w:r w:rsidR="00C67C31" w:rsidRPr="00063C6C">
        <w:rPr>
          <w:rFonts w:ascii="Arial" w:hAnsi="Arial" w:cs="Arial"/>
          <w:sz w:val="20"/>
          <w:szCs w:val="20"/>
        </w:rPr>
        <w:t>.4.1.</w:t>
      </w:r>
      <w:r w:rsidR="00C67C31" w:rsidRPr="00063C6C">
        <w:rPr>
          <w:rFonts w:ascii="Arial" w:hAnsi="Arial" w:cs="Arial"/>
          <w:sz w:val="20"/>
          <w:szCs w:val="20"/>
        </w:rPr>
        <w:tab/>
        <w:t>A concessão de efeito suspensivo à impugnação é medida excepcional e deverá ser motivada pel</w:t>
      </w:r>
      <w:r w:rsidR="00901B76" w:rsidRPr="00063C6C">
        <w:rPr>
          <w:rFonts w:ascii="Arial" w:hAnsi="Arial" w:cs="Arial"/>
          <w:sz w:val="20"/>
          <w:szCs w:val="20"/>
        </w:rPr>
        <w:t>a pregoeira</w:t>
      </w:r>
      <w:r w:rsidR="00C67C31" w:rsidRPr="00063C6C">
        <w:rPr>
          <w:rFonts w:ascii="Arial" w:hAnsi="Arial" w:cs="Arial"/>
          <w:sz w:val="20"/>
          <w:szCs w:val="20"/>
        </w:rPr>
        <w:t>, nos autos do processo de licitação.</w:t>
      </w:r>
    </w:p>
    <w:p w:rsidR="00CC741E" w:rsidRDefault="00CC741E" w:rsidP="00EB2D5B">
      <w:pPr>
        <w:spacing w:after="0" w:line="240" w:lineRule="auto"/>
        <w:jc w:val="both"/>
        <w:rPr>
          <w:rFonts w:ascii="Arial" w:hAnsi="Arial" w:cs="Arial"/>
          <w:sz w:val="20"/>
          <w:szCs w:val="20"/>
        </w:rPr>
      </w:pPr>
      <w:r w:rsidRPr="00063C6C">
        <w:rPr>
          <w:rFonts w:ascii="Arial" w:hAnsi="Arial" w:cs="Arial"/>
          <w:sz w:val="20"/>
          <w:szCs w:val="20"/>
        </w:rPr>
        <w:t>12.4.2</w:t>
      </w:r>
      <w:r w:rsidR="00C67C31" w:rsidRPr="00063C6C">
        <w:rPr>
          <w:rFonts w:ascii="Arial" w:hAnsi="Arial" w:cs="Arial"/>
          <w:sz w:val="20"/>
          <w:szCs w:val="20"/>
        </w:rPr>
        <w:t>.</w:t>
      </w:r>
      <w:r w:rsidR="00C67C31" w:rsidRPr="00063C6C">
        <w:rPr>
          <w:rFonts w:ascii="Arial" w:hAnsi="Arial" w:cs="Arial"/>
          <w:sz w:val="20"/>
          <w:szCs w:val="20"/>
        </w:rPr>
        <w:tab/>
        <w:t>Acolhida a impugnação, será definida e publicada nova da</w:t>
      </w:r>
      <w:r w:rsidR="00D83D5C" w:rsidRPr="00063C6C">
        <w:rPr>
          <w:rFonts w:ascii="Arial" w:hAnsi="Arial" w:cs="Arial"/>
          <w:sz w:val="20"/>
          <w:szCs w:val="20"/>
        </w:rPr>
        <w:t>ta para a realização do certame</w:t>
      </w:r>
      <w:r w:rsidRPr="00063C6C">
        <w:rPr>
          <w:rFonts w:ascii="Arial" w:hAnsi="Arial" w:cs="Arial"/>
          <w:sz w:val="20"/>
          <w:szCs w:val="20"/>
        </w:rPr>
        <w:t>, exceto quando as alterações não influenciarem na realização das propostas pelos licitantes.</w:t>
      </w:r>
    </w:p>
    <w:p w:rsidR="00EB2D5B" w:rsidRPr="00063C6C" w:rsidRDefault="00EB2D5B" w:rsidP="00EB2D5B">
      <w:pPr>
        <w:spacing w:after="0" w:line="240" w:lineRule="auto"/>
        <w:jc w:val="both"/>
        <w:rPr>
          <w:rFonts w:ascii="Arial" w:hAnsi="Arial" w:cs="Arial"/>
          <w:sz w:val="20"/>
          <w:szCs w:val="20"/>
        </w:rPr>
      </w:pPr>
    </w:p>
    <w:p w:rsidR="00CC741E" w:rsidRPr="00063C6C" w:rsidRDefault="00C67C31" w:rsidP="00EB2D5B">
      <w:pPr>
        <w:spacing w:after="0" w:line="240" w:lineRule="auto"/>
        <w:jc w:val="both"/>
        <w:rPr>
          <w:rFonts w:ascii="Arial" w:hAnsi="Arial" w:cs="Arial"/>
          <w:b/>
          <w:sz w:val="20"/>
          <w:szCs w:val="20"/>
        </w:rPr>
      </w:pPr>
      <w:r w:rsidRPr="00063C6C">
        <w:rPr>
          <w:rFonts w:ascii="Arial" w:hAnsi="Arial" w:cs="Arial"/>
          <w:b/>
          <w:sz w:val="20"/>
          <w:szCs w:val="20"/>
        </w:rPr>
        <w:t>14.</w:t>
      </w:r>
      <w:r w:rsidRPr="00063C6C">
        <w:rPr>
          <w:rFonts w:ascii="Arial" w:hAnsi="Arial" w:cs="Arial"/>
          <w:b/>
          <w:sz w:val="20"/>
          <w:szCs w:val="20"/>
        </w:rPr>
        <w:tab/>
        <w:t>DAS DISPOSIÇÕES GERAIS</w:t>
      </w:r>
    </w:p>
    <w:p w:rsidR="00CC741E"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14.1.</w:t>
      </w:r>
      <w:r w:rsidRPr="00063C6C">
        <w:rPr>
          <w:rFonts w:ascii="Arial" w:hAnsi="Arial" w:cs="Arial"/>
          <w:sz w:val="20"/>
          <w:szCs w:val="20"/>
        </w:rPr>
        <w:tab/>
        <w:t>Será divulgada ata da sessão pública no sistema eletrônico.</w:t>
      </w:r>
    </w:p>
    <w:p w:rsidR="00CC741E"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14.2.</w:t>
      </w:r>
      <w:r w:rsidRPr="00063C6C">
        <w:rPr>
          <w:rFonts w:ascii="Arial" w:hAnsi="Arial" w:cs="Arial"/>
          <w:sz w:val="20"/>
          <w:szCs w:val="20"/>
        </w:rPr>
        <w:tab/>
        <w:t>Não havendo expediente ou ocorrendo qualquer fato superveniente que impeça a realização do certame na data marcada, a sessão será automaticamente transferida para o primeiro dia útil subsequente, no mesmo horário anteriormente estabelecido, desde que não haj</w:t>
      </w:r>
      <w:r w:rsidR="00305BBD" w:rsidRPr="00063C6C">
        <w:rPr>
          <w:rFonts w:ascii="Arial" w:hAnsi="Arial" w:cs="Arial"/>
          <w:sz w:val="20"/>
          <w:szCs w:val="20"/>
        </w:rPr>
        <w:t>a comunicação em contrário, pel</w:t>
      </w:r>
      <w:r w:rsidR="00901B76" w:rsidRPr="00063C6C">
        <w:rPr>
          <w:rFonts w:ascii="Arial" w:hAnsi="Arial" w:cs="Arial"/>
          <w:sz w:val="20"/>
          <w:szCs w:val="20"/>
        </w:rPr>
        <w:t>a pregoeira</w:t>
      </w:r>
      <w:r w:rsidRPr="00063C6C">
        <w:rPr>
          <w:rFonts w:ascii="Arial" w:hAnsi="Arial" w:cs="Arial"/>
          <w:sz w:val="20"/>
          <w:szCs w:val="20"/>
        </w:rPr>
        <w:t>.</w:t>
      </w:r>
    </w:p>
    <w:p w:rsidR="00CC741E" w:rsidRPr="00063C6C" w:rsidRDefault="00C67C31" w:rsidP="00EB2D5B">
      <w:pPr>
        <w:spacing w:after="0" w:line="240" w:lineRule="auto"/>
        <w:jc w:val="both"/>
        <w:rPr>
          <w:rFonts w:ascii="Arial" w:hAnsi="Arial" w:cs="Arial"/>
          <w:sz w:val="20"/>
          <w:szCs w:val="20"/>
        </w:rPr>
      </w:pPr>
      <w:r w:rsidRPr="00063C6C">
        <w:rPr>
          <w:rFonts w:ascii="Arial" w:hAnsi="Arial" w:cs="Arial"/>
          <w:sz w:val="20"/>
          <w:szCs w:val="20"/>
        </w:rPr>
        <w:t>14.3.</w:t>
      </w:r>
      <w:r w:rsidRPr="00063C6C">
        <w:rPr>
          <w:rFonts w:ascii="Arial" w:hAnsi="Arial" w:cs="Arial"/>
          <w:sz w:val="20"/>
          <w:szCs w:val="20"/>
        </w:rPr>
        <w:tab/>
        <w:t>Todas as referências de tempo</w:t>
      </w:r>
      <w:r w:rsidR="007C2BB6" w:rsidRPr="00063C6C">
        <w:rPr>
          <w:rFonts w:ascii="Arial" w:hAnsi="Arial" w:cs="Arial"/>
          <w:sz w:val="20"/>
          <w:szCs w:val="20"/>
        </w:rPr>
        <w:t xml:space="preserve"> no Edital </w:t>
      </w:r>
      <w:r w:rsidRPr="00063C6C">
        <w:rPr>
          <w:rFonts w:ascii="Arial" w:hAnsi="Arial" w:cs="Arial"/>
          <w:sz w:val="20"/>
          <w:szCs w:val="20"/>
        </w:rPr>
        <w:t>e durante a sessão pública observarão o horário de Brasília - DF.</w:t>
      </w:r>
    </w:p>
    <w:p w:rsidR="00CC741E" w:rsidRPr="00063C6C" w:rsidRDefault="00CC741E" w:rsidP="00EB2D5B">
      <w:pPr>
        <w:spacing w:after="0" w:line="240" w:lineRule="auto"/>
        <w:jc w:val="both"/>
        <w:rPr>
          <w:rFonts w:ascii="Arial" w:hAnsi="Arial" w:cs="Arial"/>
          <w:sz w:val="20"/>
          <w:szCs w:val="20"/>
        </w:rPr>
      </w:pPr>
      <w:r w:rsidRPr="00063C6C">
        <w:rPr>
          <w:rFonts w:ascii="Arial" w:hAnsi="Arial" w:cs="Arial"/>
          <w:sz w:val="20"/>
          <w:szCs w:val="20"/>
        </w:rPr>
        <w:t>14.4</w:t>
      </w:r>
      <w:r w:rsidR="00C67C31" w:rsidRPr="00063C6C">
        <w:rPr>
          <w:rFonts w:ascii="Arial" w:hAnsi="Arial" w:cs="Arial"/>
          <w:sz w:val="20"/>
          <w:szCs w:val="20"/>
        </w:rPr>
        <w:t>.</w:t>
      </w:r>
      <w:r w:rsidR="00C67C31" w:rsidRPr="00063C6C">
        <w:rPr>
          <w:rFonts w:ascii="Arial" w:hAnsi="Arial" w:cs="Arial"/>
          <w:sz w:val="20"/>
          <w:szCs w:val="20"/>
        </w:rPr>
        <w:tab/>
        <w:t>As normas disciplinadoras da licitação serão sempre interpretadas em favor da ampliação da disputa entre os interessados, desde que não comprometam o interesse da Administração, o princípio da isonomia, a finalidad</w:t>
      </w:r>
      <w:r w:rsidRPr="00063C6C">
        <w:rPr>
          <w:rFonts w:ascii="Arial" w:hAnsi="Arial" w:cs="Arial"/>
          <w:sz w:val="20"/>
          <w:szCs w:val="20"/>
        </w:rPr>
        <w:t>e e a segurança da contratação.</w:t>
      </w:r>
    </w:p>
    <w:p w:rsidR="00CC741E" w:rsidRPr="00063C6C" w:rsidRDefault="00CC741E" w:rsidP="00EB2D5B">
      <w:pPr>
        <w:spacing w:after="0" w:line="240" w:lineRule="auto"/>
        <w:jc w:val="both"/>
        <w:rPr>
          <w:rFonts w:ascii="Arial" w:hAnsi="Arial" w:cs="Arial"/>
          <w:sz w:val="20"/>
          <w:szCs w:val="20"/>
        </w:rPr>
      </w:pPr>
      <w:r w:rsidRPr="00063C6C">
        <w:rPr>
          <w:rFonts w:ascii="Arial" w:hAnsi="Arial" w:cs="Arial"/>
          <w:sz w:val="20"/>
          <w:szCs w:val="20"/>
        </w:rPr>
        <w:t>14.5</w:t>
      </w:r>
      <w:r w:rsidR="00C67C31" w:rsidRPr="00063C6C">
        <w:rPr>
          <w:rFonts w:ascii="Arial" w:hAnsi="Arial" w:cs="Arial"/>
          <w:sz w:val="20"/>
          <w:szCs w:val="20"/>
        </w:rPr>
        <w:t>.</w:t>
      </w:r>
      <w:r w:rsidR="00C67C31" w:rsidRPr="00063C6C">
        <w:rPr>
          <w:rFonts w:ascii="Arial" w:hAnsi="Arial" w:cs="Arial"/>
          <w:sz w:val="20"/>
          <w:szCs w:val="20"/>
        </w:rPr>
        <w:tab/>
        <w:t>Os licitantes assumem todos os custos de preparação e apresentação de suas propostas e a Administração não será, em nenhum caso, responsável por esses custos, independentemente da condução ou do resultado do processo licitatório.</w:t>
      </w:r>
    </w:p>
    <w:p w:rsidR="00CC741E" w:rsidRPr="00063C6C" w:rsidRDefault="00CC741E" w:rsidP="00EB2D5B">
      <w:pPr>
        <w:spacing w:after="0" w:line="240" w:lineRule="auto"/>
        <w:jc w:val="both"/>
        <w:rPr>
          <w:rFonts w:ascii="Arial" w:hAnsi="Arial" w:cs="Arial"/>
          <w:sz w:val="20"/>
          <w:szCs w:val="20"/>
        </w:rPr>
      </w:pPr>
      <w:r w:rsidRPr="00063C6C">
        <w:rPr>
          <w:rFonts w:ascii="Arial" w:hAnsi="Arial" w:cs="Arial"/>
          <w:sz w:val="20"/>
          <w:szCs w:val="20"/>
        </w:rPr>
        <w:lastRenderedPageBreak/>
        <w:t xml:space="preserve">14.6. </w:t>
      </w:r>
      <w:r w:rsidR="00C67C31" w:rsidRPr="00063C6C">
        <w:rPr>
          <w:rFonts w:ascii="Arial" w:hAnsi="Arial" w:cs="Arial"/>
          <w:sz w:val="20"/>
          <w:szCs w:val="20"/>
        </w:rPr>
        <w:t>Na contagem dos prazos estabelecidos neste Edital e seus Anexos, excluir-se-á o dia do início e incluir-se-á o do vencimento. Só se iniciam e vencem os prazos em dias de expediente na Administração.</w:t>
      </w:r>
    </w:p>
    <w:p w:rsidR="00CC741E" w:rsidRPr="00063C6C" w:rsidRDefault="00CC741E" w:rsidP="00EB2D5B">
      <w:pPr>
        <w:spacing w:after="0" w:line="240" w:lineRule="auto"/>
        <w:jc w:val="both"/>
        <w:rPr>
          <w:rFonts w:ascii="Arial" w:hAnsi="Arial" w:cs="Arial"/>
          <w:sz w:val="20"/>
          <w:szCs w:val="20"/>
        </w:rPr>
      </w:pPr>
      <w:r w:rsidRPr="00063C6C">
        <w:rPr>
          <w:rFonts w:ascii="Arial" w:hAnsi="Arial" w:cs="Arial"/>
          <w:sz w:val="20"/>
          <w:szCs w:val="20"/>
        </w:rPr>
        <w:t>14.7</w:t>
      </w:r>
      <w:r w:rsidR="00C67C31" w:rsidRPr="00063C6C">
        <w:rPr>
          <w:rFonts w:ascii="Arial" w:hAnsi="Arial" w:cs="Arial"/>
          <w:sz w:val="20"/>
          <w:szCs w:val="20"/>
        </w:rPr>
        <w:t>.</w:t>
      </w:r>
      <w:r w:rsidR="00C67C31" w:rsidRPr="00063C6C">
        <w:rPr>
          <w:rFonts w:ascii="Arial" w:hAnsi="Arial" w:cs="Arial"/>
          <w:sz w:val="20"/>
          <w:szCs w:val="20"/>
        </w:rPr>
        <w:tab/>
        <w:t>O desatendimento de exigências formais não essenciais não importará o afastamento do licitante, desde que seja possível o aproveitamento do ato, observados os princípios da isonomia e do interesse público.</w:t>
      </w:r>
    </w:p>
    <w:p w:rsidR="00CC741E" w:rsidRPr="00063C6C" w:rsidRDefault="00CC741E" w:rsidP="00EB2D5B">
      <w:pPr>
        <w:spacing w:after="0" w:line="240" w:lineRule="auto"/>
        <w:jc w:val="both"/>
        <w:rPr>
          <w:rFonts w:ascii="Arial" w:hAnsi="Arial" w:cs="Arial"/>
          <w:sz w:val="20"/>
          <w:szCs w:val="20"/>
        </w:rPr>
      </w:pPr>
      <w:r w:rsidRPr="00063C6C">
        <w:rPr>
          <w:rFonts w:ascii="Arial" w:hAnsi="Arial" w:cs="Arial"/>
          <w:sz w:val="20"/>
          <w:szCs w:val="20"/>
        </w:rPr>
        <w:t>14.8</w:t>
      </w:r>
      <w:r w:rsidR="00C67C31" w:rsidRPr="00063C6C">
        <w:rPr>
          <w:rFonts w:ascii="Arial" w:hAnsi="Arial" w:cs="Arial"/>
          <w:sz w:val="20"/>
          <w:szCs w:val="20"/>
        </w:rPr>
        <w:t>.</w:t>
      </w:r>
      <w:r w:rsidR="00C67C31" w:rsidRPr="00063C6C">
        <w:rPr>
          <w:rFonts w:ascii="Arial" w:hAnsi="Arial" w:cs="Arial"/>
          <w:sz w:val="20"/>
          <w:szCs w:val="20"/>
        </w:rPr>
        <w:tab/>
        <w:t>Em caso de divergência entre disposições deste Edital e de seus anexos ou demais peças que compõem o processo, prevalecerá as deste Edital.</w:t>
      </w:r>
    </w:p>
    <w:p w:rsidR="00063C6C" w:rsidRPr="00063C6C" w:rsidRDefault="00CC741E" w:rsidP="00EB2D5B">
      <w:pPr>
        <w:spacing w:after="0" w:line="240" w:lineRule="auto"/>
        <w:jc w:val="both"/>
        <w:rPr>
          <w:rFonts w:ascii="Arial" w:hAnsi="Arial" w:cs="Arial"/>
          <w:sz w:val="20"/>
          <w:szCs w:val="20"/>
        </w:rPr>
      </w:pPr>
      <w:r w:rsidRPr="00063C6C">
        <w:rPr>
          <w:rFonts w:ascii="Arial" w:hAnsi="Arial" w:cs="Arial"/>
          <w:sz w:val="20"/>
          <w:szCs w:val="20"/>
        </w:rPr>
        <w:t>14.9</w:t>
      </w:r>
      <w:r w:rsidR="00C67C31" w:rsidRPr="00063C6C">
        <w:rPr>
          <w:rFonts w:ascii="Arial" w:hAnsi="Arial" w:cs="Arial"/>
          <w:sz w:val="20"/>
          <w:szCs w:val="20"/>
        </w:rPr>
        <w:t>.</w:t>
      </w:r>
      <w:r w:rsidR="00C67C31" w:rsidRPr="00063C6C">
        <w:rPr>
          <w:rFonts w:ascii="Arial" w:hAnsi="Arial" w:cs="Arial"/>
          <w:sz w:val="20"/>
          <w:szCs w:val="20"/>
        </w:rPr>
        <w:tab/>
      </w:r>
      <w:r w:rsidR="00063C6C" w:rsidRPr="00063C6C">
        <w:rPr>
          <w:rFonts w:ascii="Arial" w:hAnsi="Arial" w:cs="Arial"/>
          <w:sz w:val="20"/>
          <w:szCs w:val="20"/>
        </w:rPr>
        <w:t xml:space="preserve">O Edital e seus anexos estão disponíveis, na íntegra, no Portal Nacional de Contratações Públicas (PNCP) e endereço eletrônico </w:t>
      </w:r>
      <w:hyperlink r:id="rId8" w:history="1">
        <w:r w:rsidR="00063C6C" w:rsidRPr="00063C6C">
          <w:rPr>
            <w:rStyle w:val="Hyperlink"/>
            <w:rFonts w:ascii="Arial" w:hAnsi="Arial" w:cs="Arial"/>
            <w:color w:val="auto"/>
            <w:sz w:val="20"/>
            <w:szCs w:val="20"/>
          </w:rPr>
          <w:t>www.senhoradosremedios.mg.gov.br</w:t>
        </w:r>
      </w:hyperlink>
      <w:r w:rsidR="00063C6C" w:rsidRPr="00063C6C">
        <w:rPr>
          <w:rFonts w:ascii="Arial" w:hAnsi="Arial" w:cs="Arial"/>
          <w:sz w:val="20"/>
          <w:szCs w:val="20"/>
        </w:rPr>
        <w:t>.</w:t>
      </w:r>
    </w:p>
    <w:p w:rsidR="00063C6C" w:rsidRPr="00063C6C" w:rsidRDefault="00063C6C" w:rsidP="00EB2D5B">
      <w:pPr>
        <w:spacing w:after="0" w:line="240" w:lineRule="auto"/>
        <w:jc w:val="both"/>
        <w:rPr>
          <w:rFonts w:ascii="Arial" w:hAnsi="Arial" w:cs="Arial"/>
          <w:sz w:val="20"/>
          <w:szCs w:val="20"/>
          <w:lang w:val="pt-PT"/>
        </w:rPr>
      </w:pPr>
      <w:r>
        <w:rPr>
          <w:rFonts w:ascii="Arial" w:hAnsi="Arial" w:cs="Arial"/>
          <w:sz w:val="20"/>
          <w:szCs w:val="20"/>
        </w:rPr>
        <w:t>14.10</w:t>
      </w:r>
      <w:r w:rsidRPr="00063C6C">
        <w:rPr>
          <w:rFonts w:ascii="Arial" w:hAnsi="Arial" w:cs="Arial"/>
          <w:sz w:val="20"/>
          <w:szCs w:val="20"/>
        </w:rPr>
        <w:t xml:space="preserve">. </w:t>
      </w:r>
      <w:r w:rsidRPr="00063C6C">
        <w:rPr>
          <w:rFonts w:ascii="Arial" w:hAnsi="Arial" w:cs="Arial"/>
          <w:sz w:val="20"/>
          <w:szCs w:val="20"/>
          <w:lang w:val="pt-PT"/>
        </w:rPr>
        <w:t xml:space="preserve">Informações complementares que visam obter maiores esclarecimentos sobre a presente licitação deverá ser encaminhada por escrito e serão prestadas pela Pregoeira, no horário de 08:00 às 16:30 h, de segunda a sexta-feira, pelo telefone (32) 3343-1145 ou via e mail: </w:t>
      </w:r>
      <w:r w:rsidR="00C62310">
        <w:fldChar w:fldCharType="begin"/>
      </w:r>
      <w:r w:rsidR="00C62310">
        <w:instrText xml:space="preserve"> HYPERLINK "mailto:licitacao.sraremedios@yahoo.com.br" </w:instrText>
      </w:r>
      <w:r w:rsidR="00C62310">
        <w:fldChar w:fldCharType="separate"/>
      </w:r>
      <w:r w:rsidRPr="00063C6C">
        <w:rPr>
          <w:rStyle w:val="Hyperlink"/>
          <w:rFonts w:ascii="Arial" w:hAnsi="Arial" w:cs="Arial"/>
          <w:color w:val="auto"/>
          <w:sz w:val="20"/>
          <w:szCs w:val="20"/>
        </w:rPr>
        <w:t>licitacao.sraremedios@yahoo.com.br</w:t>
      </w:r>
      <w:r w:rsidR="00C62310">
        <w:rPr>
          <w:rStyle w:val="Hyperlink"/>
          <w:rFonts w:ascii="Arial" w:hAnsi="Arial" w:cs="Arial"/>
          <w:color w:val="auto"/>
          <w:sz w:val="20"/>
          <w:szCs w:val="20"/>
        </w:rPr>
        <w:fldChar w:fldCharType="end"/>
      </w:r>
      <w:r w:rsidRPr="00063C6C">
        <w:rPr>
          <w:rFonts w:ascii="Arial" w:hAnsi="Arial" w:cs="Arial"/>
          <w:sz w:val="20"/>
          <w:szCs w:val="20"/>
          <w:lang w:val="pt-PT"/>
        </w:rPr>
        <w:t>.</w:t>
      </w:r>
    </w:p>
    <w:p w:rsidR="001A5911" w:rsidRPr="00063C6C" w:rsidRDefault="001A5911" w:rsidP="00EB2D5B">
      <w:pPr>
        <w:spacing w:after="0" w:line="240" w:lineRule="auto"/>
        <w:jc w:val="both"/>
        <w:rPr>
          <w:rFonts w:ascii="Arial" w:hAnsi="Arial" w:cs="Arial"/>
          <w:sz w:val="20"/>
          <w:szCs w:val="20"/>
        </w:rPr>
      </w:pPr>
      <w:r w:rsidRPr="00063C6C">
        <w:rPr>
          <w:rFonts w:ascii="Arial" w:hAnsi="Arial" w:cs="Arial"/>
          <w:sz w:val="20"/>
          <w:szCs w:val="20"/>
        </w:rPr>
        <w:t>14.11.</w:t>
      </w:r>
      <w:r w:rsidRPr="00063C6C">
        <w:rPr>
          <w:rFonts w:ascii="Arial" w:hAnsi="Arial" w:cs="Arial"/>
          <w:sz w:val="20"/>
          <w:szCs w:val="20"/>
        </w:rPr>
        <w:tab/>
        <w:t>Integram este Edital, para todos os fins e efeitos, os seguintes anexos:</w:t>
      </w:r>
    </w:p>
    <w:p w:rsidR="001A5911" w:rsidRPr="00063C6C" w:rsidRDefault="00BD6FDF" w:rsidP="00EB2D5B">
      <w:pPr>
        <w:spacing w:after="0" w:line="240" w:lineRule="auto"/>
        <w:jc w:val="both"/>
        <w:rPr>
          <w:rFonts w:ascii="Arial" w:hAnsi="Arial" w:cs="Arial"/>
          <w:sz w:val="20"/>
          <w:szCs w:val="20"/>
        </w:rPr>
      </w:pPr>
      <w:r w:rsidRPr="00063C6C">
        <w:rPr>
          <w:rFonts w:ascii="Arial" w:hAnsi="Arial" w:cs="Arial"/>
          <w:sz w:val="20"/>
          <w:szCs w:val="20"/>
        </w:rPr>
        <w:t>14.11.</w:t>
      </w:r>
      <w:proofErr w:type="gramStart"/>
      <w:r w:rsidRPr="00063C6C">
        <w:rPr>
          <w:rFonts w:ascii="Arial" w:hAnsi="Arial" w:cs="Arial"/>
          <w:sz w:val="20"/>
          <w:szCs w:val="20"/>
        </w:rPr>
        <w:t>1.</w:t>
      </w:r>
      <w:r w:rsidR="001A5911" w:rsidRPr="00063C6C">
        <w:rPr>
          <w:rFonts w:ascii="Arial" w:hAnsi="Arial" w:cs="Arial"/>
          <w:sz w:val="20"/>
          <w:szCs w:val="20"/>
        </w:rPr>
        <w:t>ANEXO</w:t>
      </w:r>
      <w:proofErr w:type="gramEnd"/>
      <w:r w:rsidR="001A5911" w:rsidRPr="00063C6C">
        <w:rPr>
          <w:rFonts w:ascii="Arial" w:hAnsi="Arial" w:cs="Arial"/>
          <w:sz w:val="20"/>
          <w:szCs w:val="20"/>
        </w:rPr>
        <w:t xml:space="preserve"> I - Termo de Referência</w:t>
      </w:r>
    </w:p>
    <w:p w:rsidR="00BD6FDF" w:rsidRPr="00063C6C" w:rsidRDefault="00BD6FDF" w:rsidP="00EB2D5B">
      <w:pPr>
        <w:spacing w:after="0" w:line="240" w:lineRule="auto"/>
        <w:jc w:val="both"/>
        <w:rPr>
          <w:rFonts w:ascii="Arial" w:hAnsi="Arial" w:cs="Arial"/>
          <w:sz w:val="20"/>
          <w:szCs w:val="20"/>
        </w:rPr>
      </w:pPr>
      <w:r w:rsidRPr="00063C6C">
        <w:rPr>
          <w:rFonts w:ascii="Arial" w:hAnsi="Arial" w:cs="Arial"/>
          <w:sz w:val="20"/>
          <w:szCs w:val="20"/>
        </w:rPr>
        <w:t>14.11.2. ANEXO II – Exigências de Habilitação</w:t>
      </w:r>
    </w:p>
    <w:p w:rsidR="001A5911" w:rsidRPr="00063C6C" w:rsidRDefault="00BD6FDF" w:rsidP="00EB2D5B">
      <w:pPr>
        <w:spacing w:after="0" w:line="240" w:lineRule="auto"/>
        <w:jc w:val="both"/>
        <w:rPr>
          <w:rFonts w:ascii="Arial" w:hAnsi="Arial" w:cs="Arial"/>
          <w:sz w:val="20"/>
          <w:szCs w:val="20"/>
        </w:rPr>
      </w:pPr>
      <w:r w:rsidRPr="00063C6C">
        <w:rPr>
          <w:rFonts w:ascii="Arial" w:hAnsi="Arial" w:cs="Arial"/>
          <w:sz w:val="20"/>
          <w:szCs w:val="20"/>
        </w:rPr>
        <w:t>14.11.3. ANEXO II</w:t>
      </w:r>
      <w:r w:rsidR="001A5911" w:rsidRPr="00063C6C">
        <w:rPr>
          <w:rFonts w:ascii="Arial" w:hAnsi="Arial" w:cs="Arial"/>
          <w:sz w:val="20"/>
          <w:szCs w:val="20"/>
        </w:rPr>
        <w:t>I – Minuta de Termo de Contrato</w:t>
      </w:r>
    </w:p>
    <w:p w:rsidR="00BD6FDF" w:rsidRPr="00063C6C" w:rsidRDefault="00BD6FDF" w:rsidP="00EB2D5B">
      <w:pPr>
        <w:spacing w:after="0" w:line="240" w:lineRule="auto"/>
        <w:jc w:val="both"/>
        <w:rPr>
          <w:rFonts w:ascii="Arial" w:hAnsi="Arial" w:cs="Arial"/>
          <w:sz w:val="20"/>
          <w:szCs w:val="20"/>
        </w:rPr>
      </w:pPr>
      <w:r w:rsidRPr="00063C6C">
        <w:rPr>
          <w:rFonts w:ascii="Arial" w:hAnsi="Arial" w:cs="Arial"/>
          <w:sz w:val="20"/>
          <w:szCs w:val="20"/>
        </w:rPr>
        <w:t>14.11.4. ANEXO IV – Modelo de Proposta de Preços</w:t>
      </w:r>
    </w:p>
    <w:p w:rsidR="00BD6FDF" w:rsidRPr="00063C6C" w:rsidRDefault="00BD6FDF" w:rsidP="00EB2D5B">
      <w:pPr>
        <w:spacing w:after="0" w:line="240" w:lineRule="auto"/>
        <w:jc w:val="both"/>
        <w:rPr>
          <w:rFonts w:ascii="Arial" w:hAnsi="Arial" w:cs="Arial"/>
          <w:sz w:val="20"/>
          <w:szCs w:val="20"/>
        </w:rPr>
      </w:pPr>
      <w:r w:rsidRPr="00063C6C">
        <w:rPr>
          <w:rFonts w:ascii="Arial" w:hAnsi="Arial" w:cs="Arial"/>
          <w:sz w:val="20"/>
          <w:szCs w:val="20"/>
        </w:rPr>
        <w:t>14.11</w:t>
      </w:r>
      <w:r w:rsidR="00307BA0" w:rsidRPr="00063C6C">
        <w:rPr>
          <w:rFonts w:ascii="Arial" w:hAnsi="Arial" w:cs="Arial"/>
          <w:sz w:val="20"/>
          <w:szCs w:val="20"/>
        </w:rPr>
        <w:t>.5</w:t>
      </w:r>
      <w:r w:rsidRPr="00063C6C">
        <w:rPr>
          <w:rFonts w:ascii="Arial" w:hAnsi="Arial" w:cs="Arial"/>
          <w:sz w:val="20"/>
          <w:szCs w:val="20"/>
        </w:rPr>
        <w:t>. ANEXO V – Modelo de declaração referente a:</w:t>
      </w:r>
    </w:p>
    <w:p w:rsidR="00BD6FDF" w:rsidRPr="00063C6C" w:rsidRDefault="00BD6FDF" w:rsidP="00EB2D5B">
      <w:pPr>
        <w:spacing w:after="0" w:line="240" w:lineRule="auto"/>
        <w:jc w:val="both"/>
        <w:rPr>
          <w:rFonts w:ascii="Arial" w:hAnsi="Arial" w:cs="Arial"/>
          <w:sz w:val="20"/>
          <w:szCs w:val="20"/>
        </w:rPr>
      </w:pPr>
      <w:r w:rsidRPr="00063C6C">
        <w:rPr>
          <w:rFonts w:ascii="Arial" w:hAnsi="Arial" w:cs="Arial"/>
          <w:sz w:val="20"/>
          <w:szCs w:val="20"/>
        </w:rPr>
        <w:t>14.11.</w:t>
      </w:r>
      <w:r w:rsidR="00307BA0" w:rsidRPr="00063C6C">
        <w:rPr>
          <w:rFonts w:ascii="Arial" w:hAnsi="Arial" w:cs="Arial"/>
          <w:sz w:val="20"/>
          <w:szCs w:val="20"/>
        </w:rPr>
        <w:t>5</w:t>
      </w:r>
      <w:r w:rsidRPr="00063C6C">
        <w:rPr>
          <w:rFonts w:ascii="Arial" w:hAnsi="Arial" w:cs="Arial"/>
          <w:sz w:val="20"/>
          <w:szCs w:val="20"/>
        </w:rPr>
        <w:t>.1 que não emprega menores</w:t>
      </w:r>
    </w:p>
    <w:p w:rsidR="00BD6FDF" w:rsidRPr="00063C6C" w:rsidRDefault="00307BA0" w:rsidP="00EB2D5B">
      <w:pPr>
        <w:spacing w:after="0" w:line="240" w:lineRule="auto"/>
        <w:jc w:val="both"/>
        <w:rPr>
          <w:rFonts w:ascii="Arial" w:hAnsi="Arial" w:cs="Arial"/>
          <w:sz w:val="20"/>
          <w:szCs w:val="20"/>
        </w:rPr>
      </w:pPr>
      <w:r w:rsidRPr="00063C6C">
        <w:rPr>
          <w:rFonts w:ascii="Arial" w:hAnsi="Arial" w:cs="Arial"/>
          <w:sz w:val="20"/>
          <w:szCs w:val="20"/>
        </w:rPr>
        <w:t>14.11.5</w:t>
      </w:r>
      <w:r w:rsidR="00BD6FDF" w:rsidRPr="00063C6C">
        <w:rPr>
          <w:rFonts w:ascii="Arial" w:hAnsi="Arial" w:cs="Arial"/>
          <w:sz w:val="20"/>
          <w:szCs w:val="20"/>
        </w:rPr>
        <w:t>.2 que cumpre requisitos de habilitação</w:t>
      </w:r>
    </w:p>
    <w:p w:rsidR="00BD6FDF" w:rsidRPr="00063C6C" w:rsidRDefault="00BD6FDF" w:rsidP="00EB2D5B">
      <w:pPr>
        <w:spacing w:after="0" w:line="240" w:lineRule="auto"/>
        <w:jc w:val="both"/>
        <w:rPr>
          <w:rFonts w:ascii="Arial" w:hAnsi="Arial" w:cs="Arial"/>
          <w:sz w:val="20"/>
          <w:szCs w:val="20"/>
        </w:rPr>
      </w:pPr>
      <w:r w:rsidRPr="00063C6C">
        <w:rPr>
          <w:rFonts w:ascii="Arial" w:hAnsi="Arial" w:cs="Arial"/>
          <w:sz w:val="20"/>
          <w:szCs w:val="20"/>
        </w:rPr>
        <w:t>14.11.</w:t>
      </w:r>
      <w:r w:rsidR="00307BA0" w:rsidRPr="00063C6C">
        <w:rPr>
          <w:rFonts w:ascii="Arial" w:hAnsi="Arial" w:cs="Arial"/>
          <w:sz w:val="20"/>
          <w:szCs w:val="20"/>
        </w:rPr>
        <w:t>5</w:t>
      </w:r>
      <w:r w:rsidRPr="00063C6C">
        <w:rPr>
          <w:rFonts w:ascii="Arial" w:hAnsi="Arial" w:cs="Arial"/>
          <w:sz w:val="20"/>
          <w:szCs w:val="20"/>
        </w:rPr>
        <w:t>.3 que inexistem impedimentos legais</w:t>
      </w:r>
    </w:p>
    <w:p w:rsidR="00D028EC" w:rsidRPr="00063C6C" w:rsidRDefault="00D028EC" w:rsidP="00EB2D5B">
      <w:pPr>
        <w:spacing w:after="0" w:line="240" w:lineRule="auto"/>
        <w:jc w:val="both"/>
        <w:rPr>
          <w:rFonts w:ascii="Arial" w:hAnsi="Arial" w:cs="Arial"/>
          <w:sz w:val="20"/>
          <w:szCs w:val="20"/>
        </w:rPr>
      </w:pPr>
      <w:r w:rsidRPr="00063C6C">
        <w:rPr>
          <w:rFonts w:ascii="Arial" w:hAnsi="Arial" w:cs="Arial"/>
          <w:sz w:val="20"/>
          <w:szCs w:val="20"/>
        </w:rPr>
        <w:t xml:space="preserve">14.11.5.4. </w:t>
      </w:r>
      <w:proofErr w:type="gramStart"/>
      <w:r w:rsidRPr="00063C6C">
        <w:rPr>
          <w:rFonts w:ascii="Arial" w:hAnsi="Arial" w:cs="Arial"/>
          <w:sz w:val="20"/>
          <w:szCs w:val="20"/>
        </w:rPr>
        <w:t>que</w:t>
      </w:r>
      <w:proofErr w:type="gramEnd"/>
      <w:r w:rsidRPr="00063C6C">
        <w:rPr>
          <w:rFonts w:ascii="Arial" w:hAnsi="Arial" w:cs="Arial"/>
          <w:sz w:val="20"/>
          <w:szCs w:val="20"/>
        </w:rPr>
        <w:t xml:space="preserve"> cumpre as exigências de reserva de cargos para pessoa com deficiência e para reabilitado da Previdência Social.</w:t>
      </w:r>
    </w:p>
    <w:p w:rsidR="00BD6FDF" w:rsidRPr="00063C6C" w:rsidRDefault="00BD6FDF" w:rsidP="00EB2D5B">
      <w:pPr>
        <w:spacing w:after="0" w:line="240" w:lineRule="auto"/>
        <w:jc w:val="both"/>
        <w:rPr>
          <w:rFonts w:ascii="Arial" w:hAnsi="Arial" w:cs="Arial"/>
          <w:sz w:val="20"/>
          <w:szCs w:val="20"/>
        </w:rPr>
      </w:pPr>
      <w:r w:rsidRPr="00063C6C">
        <w:rPr>
          <w:rFonts w:ascii="Arial" w:hAnsi="Arial" w:cs="Arial"/>
          <w:sz w:val="20"/>
          <w:szCs w:val="20"/>
        </w:rPr>
        <w:t>14.11.</w:t>
      </w:r>
      <w:r w:rsidR="00307BA0" w:rsidRPr="00063C6C">
        <w:rPr>
          <w:rFonts w:ascii="Arial" w:hAnsi="Arial" w:cs="Arial"/>
          <w:sz w:val="20"/>
          <w:szCs w:val="20"/>
        </w:rPr>
        <w:t>6</w:t>
      </w:r>
      <w:r w:rsidRPr="00063C6C">
        <w:rPr>
          <w:rFonts w:ascii="Arial" w:hAnsi="Arial" w:cs="Arial"/>
          <w:sz w:val="20"/>
          <w:szCs w:val="20"/>
        </w:rPr>
        <w:t>. ANEXO VI – Modelo de declaração de enquadramento de ME ou EPP.</w:t>
      </w:r>
    </w:p>
    <w:p w:rsidR="00EB2D5B" w:rsidRDefault="00EB2D5B" w:rsidP="00EB2D5B">
      <w:pPr>
        <w:spacing w:line="240" w:lineRule="auto"/>
        <w:jc w:val="center"/>
        <w:rPr>
          <w:rFonts w:ascii="Arial" w:hAnsi="Arial" w:cs="Arial"/>
          <w:sz w:val="20"/>
          <w:szCs w:val="20"/>
        </w:rPr>
      </w:pPr>
    </w:p>
    <w:p w:rsidR="00063C6C" w:rsidRPr="00F94726" w:rsidRDefault="00063C6C" w:rsidP="00EB2D5B">
      <w:pPr>
        <w:spacing w:line="240" w:lineRule="auto"/>
        <w:jc w:val="center"/>
        <w:rPr>
          <w:rFonts w:ascii="Arial" w:hAnsi="Arial" w:cs="Arial"/>
          <w:sz w:val="20"/>
          <w:szCs w:val="20"/>
        </w:rPr>
      </w:pPr>
      <w:r w:rsidRPr="00F94726">
        <w:rPr>
          <w:rFonts w:ascii="Arial" w:hAnsi="Arial" w:cs="Arial"/>
          <w:sz w:val="20"/>
          <w:szCs w:val="20"/>
        </w:rPr>
        <w:t xml:space="preserve">Senhora dos Remédios, </w:t>
      </w:r>
      <w:r w:rsidR="00A47A38">
        <w:rPr>
          <w:rFonts w:ascii="Arial" w:hAnsi="Arial" w:cs="Arial"/>
          <w:sz w:val="20"/>
          <w:szCs w:val="20"/>
        </w:rPr>
        <w:t>22</w:t>
      </w:r>
      <w:r w:rsidRPr="00651C94">
        <w:rPr>
          <w:rFonts w:ascii="Arial" w:hAnsi="Arial" w:cs="Arial"/>
          <w:sz w:val="20"/>
          <w:szCs w:val="20"/>
        </w:rPr>
        <w:t xml:space="preserve"> de </w:t>
      </w:r>
      <w:r w:rsidR="006B2FE0">
        <w:rPr>
          <w:rFonts w:ascii="Arial" w:hAnsi="Arial" w:cs="Arial"/>
          <w:sz w:val="20"/>
          <w:szCs w:val="20"/>
        </w:rPr>
        <w:t>julho</w:t>
      </w:r>
      <w:r w:rsidRPr="00651C94">
        <w:rPr>
          <w:rFonts w:ascii="Arial" w:hAnsi="Arial" w:cs="Arial"/>
          <w:sz w:val="20"/>
          <w:szCs w:val="20"/>
        </w:rPr>
        <w:t xml:space="preserve"> de 2024.</w:t>
      </w:r>
    </w:p>
    <w:p w:rsidR="00063C6C" w:rsidRDefault="00063C6C" w:rsidP="00EB2D5B">
      <w:pPr>
        <w:spacing w:line="240" w:lineRule="auto"/>
        <w:jc w:val="center"/>
        <w:rPr>
          <w:rFonts w:ascii="Arial" w:hAnsi="Arial" w:cs="Arial"/>
          <w:sz w:val="20"/>
          <w:szCs w:val="20"/>
        </w:rPr>
      </w:pPr>
      <w:r w:rsidRPr="00F94726">
        <w:rPr>
          <w:rFonts w:ascii="Arial" w:hAnsi="Arial" w:cs="Arial"/>
          <w:sz w:val="20"/>
          <w:szCs w:val="20"/>
        </w:rPr>
        <w:t>Pregoeira:</w:t>
      </w:r>
    </w:p>
    <w:p w:rsidR="002531C1" w:rsidRPr="00F94726" w:rsidRDefault="002531C1" w:rsidP="00EB2D5B">
      <w:pPr>
        <w:spacing w:line="240" w:lineRule="auto"/>
        <w:jc w:val="center"/>
        <w:rPr>
          <w:rFonts w:ascii="Arial" w:hAnsi="Arial" w:cs="Arial"/>
          <w:sz w:val="20"/>
          <w:szCs w:val="20"/>
        </w:rPr>
      </w:pPr>
    </w:p>
    <w:p w:rsidR="00063C6C" w:rsidRPr="00F94726" w:rsidRDefault="002531C1" w:rsidP="00EB2D5B">
      <w:pPr>
        <w:spacing w:after="0" w:line="240" w:lineRule="auto"/>
        <w:jc w:val="center"/>
        <w:rPr>
          <w:rFonts w:ascii="Arial" w:hAnsi="Arial" w:cs="Arial"/>
          <w:sz w:val="20"/>
          <w:szCs w:val="20"/>
        </w:rPr>
      </w:pPr>
      <w:r>
        <w:rPr>
          <w:rFonts w:ascii="Arial" w:hAnsi="Arial" w:cs="Arial"/>
          <w:sz w:val="20"/>
          <w:szCs w:val="20"/>
        </w:rPr>
        <w:t>_____________________</w:t>
      </w:r>
      <w:r w:rsidR="00063C6C" w:rsidRPr="00F94726">
        <w:rPr>
          <w:rFonts w:ascii="Arial" w:hAnsi="Arial" w:cs="Arial"/>
          <w:sz w:val="20"/>
          <w:szCs w:val="20"/>
        </w:rPr>
        <w:t>________________________</w:t>
      </w:r>
    </w:p>
    <w:p w:rsidR="00063C6C" w:rsidRDefault="00063C6C" w:rsidP="00EB2D5B">
      <w:pPr>
        <w:spacing w:after="0" w:line="240" w:lineRule="auto"/>
        <w:jc w:val="center"/>
        <w:rPr>
          <w:rFonts w:ascii="Arial" w:hAnsi="Arial" w:cs="Arial"/>
          <w:sz w:val="20"/>
          <w:szCs w:val="20"/>
        </w:rPr>
      </w:pPr>
      <w:r w:rsidRPr="00F94726">
        <w:rPr>
          <w:rFonts w:ascii="Arial" w:hAnsi="Arial" w:cs="Arial"/>
          <w:sz w:val="20"/>
          <w:szCs w:val="20"/>
        </w:rPr>
        <w:t>Mariana de Souza e Silva</w:t>
      </w:r>
    </w:p>
    <w:p w:rsidR="002531C1" w:rsidRDefault="002531C1" w:rsidP="00EB2D5B">
      <w:pPr>
        <w:spacing w:after="0" w:line="240" w:lineRule="auto"/>
        <w:jc w:val="center"/>
        <w:rPr>
          <w:rFonts w:ascii="Arial" w:hAnsi="Arial" w:cs="Arial"/>
          <w:sz w:val="20"/>
          <w:szCs w:val="20"/>
        </w:rPr>
      </w:pPr>
    </w:p>
    <w:p w:rsidR="002531C1" w:rsidRPr="00F94726" w:rsidRDefault="002531C1" w:rsidP="00EB2D5B">
      <w:pPr>
        <w:spacing w:after="0" w:line="240" w:lineRule="auto"/>
        <w:jc w:val="center"/>
        <w:rPr>
          <w:rFonts w:ascii="Arial" w:hAnsi="Arial" w:cs="Arial"/>
          <w:sz w:val="20"/>
          <w:szCs w:val="20"/>
        </w:rPr>
      </w:pPr>
    </w:p>
    <w:p w:rsidR="00063C6C" w:rsidRPr="00F94726" w:rsidRDefault="00063C6C" w:rsidP="00EB2D5B">
      <w:pPr>
        <w:spacing w:line="240" w:lineRule="auto"/>
        <w:jc w:val="center"/>
        <w:rPr>
          <w:rFonts w:ascii="Arial" w:hAnsi="Arial" w:cs="Arial"/>
          <w:sz w:val="20"/>
          <w:szCs w:val="20"/>
        </w:rPr>
      </w:pPr>
      <w:r w:rsidRPr="00F94726">
        <w:rPr>
          <w:rFonts w:ascii="Arial" w:hAnsi="Arial" w:cs="Arial"/>
          <w:sz w:val="20"/>
          <w:szCs w:val="20"/>
        </w:rPr>
        <w:t>Equipe de Apoio:</w:t>
      </w:r>
    </w:p>
    <w:p w:rsidR="00063C6C" w:rsidRPr="00F94726" w:rsidRDefault="00063C6C" w:rsidP="00EB2D5B">
      <w:pPr>
        <w:spacing w:line="240" w:lineRule="auto"/>
        <w:jc w:val="center"/>
        <w:rPr>
          <w:rFonts w:ascii="Arial" w:hAnsi="Arial" w:cs="Arial"/>
          <w:sz w:val="20"/>
          <w:szCs w:val="20"/>
        </w:rPr>
      </w:pPr>
    </w:p>
    <w:p w:rsidR="00063C6C" w:rsidRDefault="002531C1" w:rsidP="00EB2D5B">
      <w:pPr>
        <w:spacing w:line="240" w:lineRule="auto"/>
        <w:jc w:val="center"/>
        <w:rPr>
          <w:rFonts w:ascii="Arial" w:hAnsi="Arial" w:cs="Arial"/>
          <w:sz w:val="20"/>
          <w:szCs w:val="20"/>
        </w:rPr>
      </w:pPr>
      <w:r>
        <w:rPr>
          <w:rFonts w:ascii="Arial" w:hAnsi="Arial" w:cs="Arial"/>
          <w:sz w:val="20"/>
          <w:szCs w:val="20"/>
        </w:rPr>
        <w:t>___________________________________</w:t>
      </w:r>
      <w:r w:rsidR="00063C6C" w:rsidRPr="00F94726">
        <w:rPr>
          <w:rFonts w:ascii="Arial" w:hAnsi="Arial" w:cs="Arial"/>
          <w:sz w:val="20"/>
          <w:szCs w:val="20"/>
        </w:rPr>
        <w:t xml:space="preserve">            </w:t>
      </w:r>
      <w:r>
        <w:rPr>
          <w:rFonts w:ascii="Arial" w:hAnsi="Arial" w:cs="Arial"/>
          <w:sz w:val="20"/>
          <w:szCs w:val="20"/>
        </w:rPr>
        <w:t>___________</w:t>
      </w:r>
      <w:r w:rsidR="00063C6C" w:rsidRPr="00F94726">
        <w:rPr>
          <w:rFonts w:ascii="Arial" w:hAnsi="Arial" w:cs="Arial"/>
          <w:sz w:val="20"/>
          <w:szCs w:val="20"/>
        </w:rPr>
        <w:t xml:space="preserve">________________________                  Eduarda   Kelly de Assis Souza                          </w:t>
      </w:r>
      <w:r>
        <w:rPr>
          <w:rFonts w:ascii="Arial" w:hAnsi="Arial" w:cs="Arial"/>
          <w:sz w:val="20"/>
          <w:szCs w:val="20"/>
        </w:rPr>
        <w:t xml:space="preserve">         </w:t>
      </w:r>
      <w:r w:rsidR="00063C6C" w:rsidRPr="00F94726">
        <w:rPr>
          <w:rFonts w:ascii="Arial" w:hAnsi="Arial" w:cs="Arial"/>
          <w:sz w:val="20"/>
          <w:szCs w:val="20"/>
        </w:rPr>
        <w:t>Amanda das Graças Milagres</w:t>
      </w:r>
    </w:p>
    <w:p w:rsidR="00423DF8" w:rsidRDefault="00423DF8" w:rsidP="00EB2D5B">
      <w:pPr>
        <w:spacing w:line="240" w:lineRule="auto"/>
        <w:rPr>
          <w:rFonts w:ascii="Arial" w:hAnsi="Arial" w:cs="Arial"/>
          <w:sz w:val="20"/>
          <w:szCs w:val="20"/>
        </w:rPr>
      </w:pPr>
    </w:p>
    <w:p w:rsidR="00423DF8" w:rsidRDefault="00423DF8" w:rsidP="00EB2D5B">
      <w:pPr>
        <w:spacing w:line="240" w:lineRule="auto"/>
        <w:rPr>
          <w:rFonts w:ascii="Arial" w:hAnsi="Arial" w:cs="Arial"/>
          <w:sz w:val="20"/>
          <w:szCs w:val="20"/>
        </w:rPr>
      </w:pPr>
    </w:p>
    <w:p w:rsidR="00423DF8" w:rsidRDefault="00423DF8" w:rsidP="00EB2D5B">
      <w:pPr>
        <w:spacing w:line="240" w:lineRule="auto"/>
        <w:rPr>
          <w:rFonts w:ascii="Arial" w:hAnsi="Arial" w:cs="Arial"/>
          <w:sz w:val="20"/>
          <w:szCs w:val="20"/>
        </w:rPr>
      </w:pPr>
    </w:p>
    <w:p w:rsidR="00423DF8" w:rsidRDefault="00423DF8" w:rsidP="00EB2D5B">
      <w:pPr>
        <w:spacing w:line="240" w:lineRule="auto"/>
        <w:jc w:val="center"/>
        <w:rPr>
          <w:rFonts w:ascii="Arial" w:hAnsi="Arial" w:cs="Arial"/>
          <w:sz w:val="20"/>
          <w:szCs w:val="20"/>
        </w:rPr>
      </w:pPr>
    </w:p>
    <w:p w:rsidR="00423DF8" w:rsidRDefault="00423DF8" w:rsidP="00EB2D5B">
      <w:pPr>
        <w:spacing w:line="240" w:lineRule="auto"/>
        <w:rPr>
          <w:rFonts w:ascii="Arial" w:hAnsi="Arial" w:cs="Arial"/>
          <w:sz w:val="20"/>
          <w:szCs w:val="20"/>
        </w:rPr>
      </w:pPr>
    </w:p>
    <w:p w:rsidR="00423DF8" w:rsidRDefault="00423DF8" w:rsidP="00EB2D5B">
      <w:pPr>
        <w:spacing w:line="240" w:lineRule="auto"/>
        <w:rPr>
          <w:rFonts w:ascii="Arial" w:hAnsi="Arial" w:cs="Arial"/>
          <w:sz w:val="20"/>
          <w:szCs w:val="20"/>
        </w:rPr>
      </w:pPr>
    </w:p>
    <w:p w:rsidR="00423DF8" w:rsidRDefault="00423DF8" w:rsidP="00EB2D5B">
      <w:pPr>
        <w:spacing w:line="240" w:lineRule="auto"/>
        <w:rPr>
          <w:rFonts w:ascii="Arial" w:hAnsi="Arial" w:cs="Arial"/>
          <w:sz w:val="20"/>
          <w:szCs w:val="20"/>
        </w:rPr>
      </w:pPr>
    </w:p>
    <w:p w:rsidR="00423DF8" w:rsidRDefault="00423DF8" w:rsidP="00EB2D5B">
      <w:pPr>
        <w:spacing w:line="240" w:lineRule="auto"/>
        <w:rPr>
          <w:rFonts w:ascii="Arial" w:hAnsi="Arial" w:cs="Arial"/>
          <w:sz w:val="20"/>
          <w:szCs w:val="20"/>
        </w:rPr>
      </w:pPr>
    </w:p>
    <w:p w:rsidR="00423DF8" w:rsidRPr="00F94726" w:rsidRDefault="00423DF8" w:rsidP="00EB2D5B">
      <w:pPr>
        <w:spacing w:line="240" w:lineRule="auto"/>
        <w:rPr>
          <w:rFonts w:ascii="Arial" w:hAnsi="Arial" w:cs="Arial"/>
          <w:sz w:val="20"/>
          <w:szCs w:val="20"/>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212"/>
      </w:tblGrid>
      <w:tr w:rsidR="00063C6C" w:rsidRPr="00921338" w:rsidTr="00063C6C">
        <w:trPr>
          <w:jc w:val="center"/>
        </w:trPr>
        <w:tc>
          <w:tcPr>
            <w:tcW w:w="9212" w:type="dxa"/>
            <w:tcBorders>
              <w:top w:val="double" w:sz="6" w:space="0" w:color="auto"/>
              <w:left w:val="double" w:sz="6" w:space="0" w:color="auto"/>
              <w:bottom w:val="nil"/>
              <w:right w:val="double" w:sz="6" w:space="0" w:color="auto"/>
            </w:tcBorders>
            <w:shd w:val="clear" w:color="auto" w:fill="D9D9D9" w:themeFill="background1" w:themeFillShade="D9"/>
          </w:tcPr>
          <w:p w:rsidR="00063C6C" w:rsidRPr="00921338" w:rsidRDefault="00063C6C" w:rsidP="00EB2D5B">
            <w:pPr>
              <w:pStyle w:val="Ttulo1"/>
              <w:spacing w:before="120" w:after="0"/>
              <w:jc w:val="center"/>
              <w:rPr>
                <w:noProof/>
                <w:sz w:val="20"/>
                <w:szCs w:val="20"/>
              </w:rPr>
            </w:pPr>
            <w:r w:rsidRPr="00921338">
              <w:rPr>
                <w:noProof/>
                <w:sz w:val="20"/>
                <w:szCs w:val="20"/>
              </w:rPr>
              <w:lastRenderedPageBreak/>
              <w:t>PREFEITURA MUNICIPAL DE SENHORA DOS REMÉDIOS</w:t>
            </w:r>
          </w:p>
          <w:p w:rsidR="00063C6C" w:rsidRPr="00921338" w:rsidRDefault="00651C94" w:rsidP="00EB2D5B">
            <w:pPr>
              <w:spacing w:after="0" w:line="240" w:lineRule="auto"/>
              <w:jc w:val="center"/>
              <w:rPr>
                <w:rFonts w:ascii="Arial" w:hAnsi="Arial" w:cs="Arial"/>
                <w:b/>
                <w:sz w:val="20"/>
                <w:szCs w:val="20"/>
              </w:rPr>
            </w:pPr>
            <w:r w:rsidRPr="00921338">
              <w:rPr>
                <w:rFonts w:ascii="Arial" w:hAnsi="Arial" w:cs="Arial"/>
                <w:b/>
                <w:sz w:val="20"/>
                <w:szCs w:val="20"/>
              </w:rPr>
              <w:t>PROCESSO ADMINISTRATIVO Nº</w:t>
            </w:r>
            <w:r w:rsidR="00921338" w:rsidRPr="00921338">
              <w:rPr>
                <w:rFonts w:ascii="Arial" w:hAnsi="Arial" w:cs="Arial"/>
                <w:b/>
                <w:sz w:val="20"/>
                <w:szCs w:val="20"/>
              </w:rPr>
              <w:t>. 75</w:t>
            </w:r>
            <w:r w:rsidR="00063C6C" w:rsidRPr="00921338">
              <w:rPr>
                <w:rFonts w:ascii="Arial" w:hAnsi="Arial" w:cs="Arial"/>
                <w:b/>
                <w:sz w:val="20"/>
                <w:szCs w:val="20"/>
              </w:rPr>
              <w:t>/</w:t>
            </w:r>
            <w:r w:rsidR="00063C6C" w:rsidRPr="00921338">
              <w:rPr>
                <w:rFonts w:ascii="Arial" w:hAnsi="Arial" w:cs="Arial"/>
                <w:b/>
                <w:noProof/>
                <w:sz w:val="20"/>
                <w:szCs w:val="20"/>
              </w:rPr>
              <w:t>2024</w:t>
            </w:r>
          </w:p>
        </w:tc>
      </w:tr>
      <w:tr w:rsidR="00063C6C" w:rsidRPr="00F94726" w:rsidTr="00063C6C">
        <w:trPr>
          <w:jc w:val="center"/>
        </w:trPr>
        <w:tc>
          <w:tcPr>
            <w:tcW w:w="9212" w:type="dxa"/>
            <w:tcBorders>
              <w:top w:val="nil"/>
              <w:left w:val="double" w:sz="6" w:space="0" w:color="auto"/>
              <w:bottom w:val="double" w:sz="6" w:space="0" w:color="auto"/>
              <w:right w:val="double" w:sz="6" w:space="0" w:color="auto"/>
            </w:tcBorders>
            <w:shd w:val="clear" w:color="auto" w:fill="D9D9D9" w:themeFill="background1" w:themeFillShade="D9"/>
          </w:tcPr>
          <w:p w:rsidR="00063C6C" w:rsidRPr="00921338" w:rsidRDefault="00063C6C" w:rsidP="00EB2D5B">
            <w:pPr>
              <w:pStyle w:val="Ttulo1"/>
              <w:spacing w:before="120" w:after="0"/>
              <w:jc w:val="center"/>
              <w:rPr>
                <w:bCs w:val="0"/>
                <w:sz w:val="20"/>
                <w:szCs w:val="20"/>
              </w:rPr>
            </w:pPr>
            <w:r w:rsidRPr="00921338">
              <w:rPr>
                <w:bCs w:val="0"/>
                <w:sz w:val="20"/>
                <w:szCs w:val="20"/>
              </w:rPr>
              <w:t>PREGÃO ELETRÔNICO N</w:t>
            </w:r>
            <w:r w:rsidRPr="00921338">
              <w:rPr>
                <w:bCs w:val="0"/>
                <w:sz w:val="20"/>
                <w:szCs w:val="20"/>
                <w:vertAlign w:val="superscript"/>
              </w:rPr>
              <w:t>O</w:t>
            </w:r>
            <w:r w:rsidR="00921338" w:rsidRPr="00921338">
              <w:rPr>
                <w:bCs w:val="0"/>
                <w:sz w:val="20"/>
                <w:szCs w:val="20"/>
              </w:rPr>
              <w:t xml:space="preserve"> 36</w:t>
            </w:r>
            <w:r w:rsidRPr="00921338">
              <w:rPr>
                <w:bCs w:val="0"/>
                <w:sz w:val="20"/>
                <w:szCs w:val="20"/>
              </w:rPr>
              <w:t>/2024</w:t>
            </w:r>
          </w:p>
          <w:p w:rsidR="00063C6C" w:rsidRPr="00651C94" w:rsidRDefault="00063C6C" w:rsidP="00EB2D5B">
            <w:pPr>
              <w:pStyle w:val="Ttulo1"/>
              <w:spacing w:before="120" w:after="0"/>
              <w:jc w:val="center"/>
              <w:rPr>
                <w:sz w:val="20"/>
                <w:szCs w:val="20"/>
              </w:rPr>
            </w:pPr>
            <w:r w:rsidRPr="00921338">
              <w:rPr>
                <w:bCs w:val="0"/>
                <w:sz w:val="20"/>
                <w:szCs w:val="20"/>
              </w:rPr>
              <w:t>ANEXO I – TERMO DE REFERÊNCIA</w:t>
            </w:r>
          </w:p>
        </w:tc>
      </w:tr>
    </w:tbl>
    <w:p w:rsidR="00DD2938" w:rsidRDefault="00DD2938" w:rsidP="00EB2D5B">
      <w:pPr>
        <w:spacing w:line="240" w:lineRule="auto"/>
        <w:jc w:val="both"/>
        <w:rPr>
          <w:rFonts w:ascii="Arial" w:hAnsi="Arial" w:cs="Arial"/>
          <w:b/>
          <w:sz w:val="20"/>
          <w:szCs w:val="20"/>
        </w:rPr>
      </w:pPr>
    </w:p>
    <w:p w:rsidR="00957C1C" w:rsidRPr="00063C6C" w:rsidRDefault="00957C1C" w:rsidP="00EB2D5B">
      <w:pPr>
        <w:spacing w:line="240" w:lineRule="auto"/>
        <w:jc w:val="both"/>
        <w:rPr>
          <w:rFonts w:ascii="Arial" w:hAnsi="Arial" w:cs="Arial"/>
          <w:b/>
          <w:sz w:val="20"/>
          <w:szCs w:val="20"/>
        </w:rPr>
      </w:pPr>
      <w:r w:rsidRPr="00063C6C">
        <w:rPr>
          <w:rFonts w:ascii="Arial" w:hAnsi="Arial" w:cs="Arial"/>
          <w:b/>
          <w:sz w:val="20"/>
          <w:szCs w:val="20"/>
        </w:rPr>
        <w:t>1.</w:t>
      </w:r>
      <w:r w:rsidRPr="00063C6C">
        <w:rPr>
          <w:rFonts w:ascii="Arial" w:hAnsi="Arial" w:cs="Arial"/>
          <w:b/>
          <w:sz w:val="20"/>
          <w:szCs w:val="20"/>
        </w:rPr>
        <w:tab/>
        <w:t>CONDIÇÕES GERAIS DA CONTRATAÇÃO</w:t>
      </w:r>
    </w:p>
    <w:p w:rsidR="00792EE9" w:rsidRPr="00063C6C" w:rsidRDefault="00957C1C" w:rsidP="00EB2D5B">
      <w:pPr>
        <w:tabs>
          <w:tab w:val="left" w:pos="0"/>
        </w:tabs>
        <w:spacing w:line="240" w:lineRule="auto"/>
        <w:jc w:val="both"/>
        <w:rPr>
          <w:rFonts w:ascii="Arial" w:hAnsi="Arial" w:cs="Arial"/>
          <w:sz w:val="20"/>
          <w:szCs w:val="20"/>
          <w:highlight w:val="yellow"/>
          <w:lang w:eastAsia="pt-BR"/>
        </w:rPr>
      </w:pPr>
      <w:r w:rsidRPr="00423DF8">
        <w:rPr>
          <w:rFonts w:ascii="Arial" w:hAnsi="Arial" w:cs="Arial"/>
          <w:sz w:val="20"/>
          <w:szCs w:val="20"/>
        </w:rPr>
        <w:t>1.1.</w:t>
      </w:r>
      <w:r w:rsidRPr="00423DF8">
        <w:rPr>
          <w:rFonts w:ascii="Arial" w:hAnsi="Arial" w:cs="Arial"/>
          <w:sz w:val="20"/>
          <w:szCs w:val="20"/>
        </w:rPr>
        <w:tab/>
      </w:r>
      <w:r w:rsidRPr="00423DF8">
        <w:rPr>
          <w:rFonts w:ascii="Arial" w:hAnsi="Arial" w:cs="Arial"/>
          <w:b/>
          <w:sz w:val="20"/>
          <w:szCs w:val="20"/>
          <w:u w:val="single"/>
        </w:rPr>
        <w:t>Definição do Objeto</w:t>
      </w:r>
      <w:r w:rsidRPr="00423DF8">
        <w:rPr>
          <w:rFonts w:ascii="Arial" w:hAnsi="Arial" w:cs="Arial"/>
          <w:sz w:val="20"/>
          <w:szCs w:val="20"/>
        </w:rPr>
        <w:t xml:space="preserve">: </w:t>
      </w:r>
      <w:r w:rsidR="006B2FE0" w:rsidRPr="006B2FE0">
        <w:rPr>
          <w:rFonts w:ascii="Arial" w:hAnsi="Arial" w:cs="Arial"/>
          <w:sz w:val="20"/>
          <w:szCs w:val="20"/>
          <w:lang w:eastAsia="pt-BR"/>
        </w:rPr>
        <w:t>Aquisição de um veículo tipo van de 15 lugares, conforme a resolução n° 9428/2024, duas motocicletas conforme emenda impositiva n° 17/2023 em atendimento as secretarias municipais</w:t>
      </w:r>
      <w:r w:rsidR="00A12AE5" w:rsidRPr="00423DF8">
        <w:rPr>
          <w:rFonts w:ascii="Arial" w:hAnsi="Arial" w:cs="Arial"/>
          <w:sz w:val="20"/>
          <w:szCs w:val="20"/>
          <w:lang w:eastAsia="pt-BR"/>
        </w:rPr>
        <w:t>, conforme abaixo:</w:t>
      </w:r>
    </w:p>
    <w:tbl>
      <w:tblPr>
        <w:tblStyle w:val="Tabelacomgrade"/>
        <w:tblW w:w="5000" w:type="pct"/>
        <w:tblLook w:val="04A0" w:firstRow="1" w:lastRow="0" w:firstColumn="1" w:lastColumn="0" w:noHBand="0" w:noVBand="1"/>
      </w:tblPr>
      <w:tblGrid>
        <w:gridCol w:w="628"/>
        <w:gridCol w:w="794"/>
        <w:gridCol w:w="897"/>
        <w:gridCol w:w="2545"/>
        <w:gridCol w:w="1164"/>
        <w:gridCol w:w="1233"/>
        <w:gridCol w:w="1233"/>
      </w:tblGrid>
      <w:tr w:rsidR="006B2FE0" w:rsidRPr="006B2FE0" w:rsidTr="006B2FE0">
        <w:tc>
          <w:tcPr>
            <w:tcW w:w="370" w:type="pct"/>
            <w:vAlign w:val="center"/>
          </w:tcPr>
          <w:p w:rsidR="006B2FE0" w:rsidRPr="006B2FE0" w:rsidRDefault="006B2FE0" w:rsidP="00EB2D5B">
            <w:pPr>
              <w:pStyle w:val="PargrafodaLista"/>
              <w:ind w:left="0"/>
              <w:jc w:val="center"/>
              <w:rPr>
                <w:rFonts w:ascii="Arial" w:hAnsi="Arial" w:cs="Arial"/>
                <w:b/>
                <w:sz w:val="20"/>
                <w:szCs w:val="20"/>
              </w:rPr>
            </w:pPr>
            <w:r w:rsidRPr="006B2FE0">
              <w:rPr>
                <w:rFonts w:ascii="Arial" w:hAnsi="Arial" w:cs="Arial"/>
                <w:b/>
                <w:sz w:val="20"/>
                <w:szCs w:val="20"/>
              </w:rPr>
              <w:t xml:space="preserve">Item </w:t>
            </w:r>
          </w:p>
        </w:tc>
        <w:tc>
          <w:tcPr>
            <w:tcW w:w="467" w:type="pct"/>
            <w:vAlign w:val="center"/>
          </w:tcPr>
          <w:p w:rsidR="006B2FE0" w:rsidRPr="006B2FE0" w:rsidRDefault="006B2FE0" w:rsidP="00EB2D5B">
            <w:pPr>
              <w:jc w:val="center"/>
              <w:rPr>
                <w:rFonts w:ascii="Arial" w:hAnsi="Arial" w:cs="Arial"/>
                <w:b/>
                <w:sz w:val="20"/>
                <w:szCs w:val="20"/>
              </w:rPr>
            </w:pPr>
            <w:r w:rsidRPr="006B2FE0">
              <w:rPr>
                <w:rFonts w:ascii="Arial" w:hAnsi="Arial" w:cs="Arial"/>
                <w:b/>
                <w:sz w:val="20"/>
                <w:szCs w:val="20"/>
              </w:rPr>
              <w:t>Quant</w:t>
            </w:r>
          </w:p>
        </w:tc>
        <w:tc>
          <w:tcPr>
            <w:tcW w:w="528" w:type="pct"/>
            <w:vAlign w:val="center"/>
          </w:tcPr>
          <w:p w:rsidR="006B2FE0" w:rsidRPr="006B2FE0" w:rsidRDefault="006B2FE0" w:rsidP="00EB2D5B">
            <w:pPr>
              <w:ind w:left="-108" w:right="-108"/>
              <w:jc w:val="center"/>
              <w:rPr>
                <w:rFonts w:ascii="Arial" w:hAnsi="Arial" w:cs="Arial"/>
                <w:b/>
                <w:sz w:val="20"/>
                <w:szCs w:val="20"/>
              </w:rPr>
            </w:pPr>
            <w:r w:rsidRPr="006B2FE0">
              <w:rPr>
                <w:rFonts w:ascii="Arial" w:hAnsi="Arial" w:cs="Arial"/>
                <w:b/>
                <w:sz w:val="20"/>
                <w:szCs w:val="20"/>
              </w:rPr>
              <w:t xml:space="preserve">Unidade </w:t>
            </w:r>
          </w:p>
        </w:tc>
        <w:tc>
          <w:tcPr>
            <w:tcW w:w="1498" w:type="pct"/>
            <w:vAlign w:val="center"/>
          </w:tcPr>
          <w:p w:rsidR="006B2FE0" w:rsidRPr="006B2FE0" w:rsidRDefault="006B2FE0" w:rsidP="00EB2D5B">
            <w:pPr>
              <w:pStyle w:val="TableParagraph"/>
              <w:ind w:left="-5" w:right="-27"/>
              <w:jc w:val="both"/>
              <w:rPr>
                <w:b/>
                <w:sz w:val="20"/>
                <w:szCs w:val="20"/>
              </w:rPr>
            </w:pPr>
            <w:r w:rsidRPr="006B2FE0">
              <w:rPr>
                <w:b/>
                <w:sz w:val="20"/>
                <w:szCs w:val="20"/>
              </w:rPr>
              <w:t xml:space="preserve">Descrição </w:t>
            </w:r>
          </w:p>
        </w:tc>
        <w:tc>
          <w:tcPr>
            <w:tcW w:w="685" w:type="pct"/>
          </w:tcPr>
          <w:p w:rsidR="006B2FE0" w:rsidRPr="006B2FE0" w:rsidRDefault="006B2FE0" w:rsidP="00EB2D5B">
            <w:pPr>
              <w:pStyle w:val="TableParagraph"/>
              <w:ind w:left="-5" w:right="-27"/>
              <w:jc w:val="both"/>
              <w:rPr>
                <w:b/>
                <w:sz w:val="20"/>
                <w:szCs w:val="20"/>
              </w:rPr>
            </w:pPr>
            <w:r w:rsidRPr="006B2FE0">
              <w:rPr>
                <w:b/>
                <w:sz w:val="20"/>
                <w:szCs w:val="20"/>
              </w:rPr>
              <w:t xml:space="preserve">Marca/ modelo </w:t>
            </w:r>
          </w:p>
        </w:tc>
        <w:tc>
          <w:tcPr>
            <w:tcW w:w="726" w:type="pct"/>
          </w:tcPr>
          <w:p w:rsidR="006B2FE0" w:rsidRPr="006B2FE0" w:rsidRDefault="006B2FE0" w:rsidP="00EB2D5B">
            <w:pPr>
              <w:pStyle w:val="TableParagraph"/>
              <w:ind w:left="-5" w:right="-27"/>
              <w:jc w:val="both"/>
              <w:rPr>
                <w:b/>
                <w:sz w:val="20"/>
                <w:szCs w:val="20"/>
              </w:rPr>
            </w:pPr>
            <w:r w:rsidRPr="006B2FE0">
              <w:rPr>
                <w:b/>
                <w:sz w:val="20"/>
                <w:szCs w:val="20"/>
              </w:rPr>
              <w:t xml:space="preserve">Valor unitário </w:t>
            </w:r>
          </w:p>
        </w:tc>
        <w:tc>
          <w:tcPr>
            <w:tcW w:w="726" w:type="pct"/>
          </w:tcPr>
          <w:p w:rsidR="006B2FE0" w:rsidRPr="006B2FE0" w:rsidRDefault="006B2FE0" w:rsidP="00EB2D5B">
            <w:pPr>
              <w:pStyle w:val="TableParagraph"/>
              <w:ind w:left="-5" w:right="-27"/>
              <w:jc w:val="both"/>
              <w:rPr>
                <w:b/>
                <w:sz w:val="20"/>
                <w:szCs w:val="20"/>
              </w:rPr>
            </w:pPr>
            <w:r w:rsidRPr="006B2FE0">
              <w:rPr>
                <w:b/>
                <w:sz w:val="20"/>
                <w:szCs w:val="20"/>
              </w:rPr>
              <w:t xml:space="preserve">Valor total </w:t>
            </w:r>
          </w:p>
        </w:tc>
      </w:tr>
      <w:tr w:rsidR="006B2FE0" w:rsidRPr="006B2FE0" w:rsidTr="006B2FE0">
        <w:tc>
          <w:tcPr>
            <w:tcW w:w="370" w:type="pct"/>
            <w:vAlign w:val="center"/>
          </w:tcPr>
          <w:p w:rsidR="006B2FE0" w:rsidRPr="006B2FE0" w:rsidRDefault="006B2FE0" w:rsidP="00EB2D5B">
            <w:pPr>
              <w:pStyle w:val="PargrafodaLista"/>
              <w:ind w:left="0"/>
              <w:jc w:val="center"/>
              <w:rPr>
                <w:rFonts w:ascii="Arial" w:hAnsi="Arial" w:cs="Arial"/>
                <w:sz w:val="20"/>
                <w:szCs w:val="20"/>
              </w:rPr>
            </w:pPr>
            <w:r w:rsidRPr="006B2FE0">
              <w:rPr>
                <w:rFonts w:ascii="Arial" w:hAnsi="Arial" w:cs="Arial"/>
                <w:sz w:val="20"/>
                <w:szCs w:val="20"/>
              </w:rPr>
              <w:t>02</w:t>
            </w:r>
          </w:p>
        </w:tc>
        <w:tc>
          <w:tcPr>
            <w:tcW w:w="467" w:type="pct"/>
            <w:vAlign w:val="center"/>
          </w:tcPr>
          <w:p w:rsidR="006B2FE0" w:rsidRPr="006B2FE0" w:rsidRDefault="006B2FE0" w:rsidP="00EB2D5B">
            <w:pPr>
              <w:jc w:val="center"/>
              <w:rPr>
                <w:rFonts w:ascii="Arial" w:hAnsi="Arial" w:cs="Arial"/>
                <w:sz w:val="20"/>
                <w:szCs w:val="20"/>
              </w:rPr>
            </w:pPr>
            <w:r w:rsidRPr="006B2FE0">
              <w:rPr>
                <w:rFonts w:ascii="Arial" w:hAnsi="Arial" w:cs="Arial"/>
                <w:sz w:val="20"/>
                <w:szCs w:val="20"/>
              </w:rPr>
              <w:t>02</w:t>
            </w:r>
          </w:p>
        </w:tc>
        <w:tc>
          <w:tcPr>
            <w:tcW w:w="528" w:type="pct"/>
            <w:vAlign w:val="center"/>
          </w:tcPr>
          <w:p w:rsidR="006B2FE0" w:rsidRPr="006B2FE0" w:rsidRDefault="006B2FE0" w:rsidP="00EB2D5B">
            <w:pPr>
              <w:ind w:left="-108" w:right="-108"/>
              <w:jc w:val="center"/>
              <w:rPr>
                <w:rFonts w:ascii="Arial" w:hAnsi="Arial" w:cs="Arial"/>
                <w:sz w:val="20"/>
                <w:szCs w:val="20"/>
              </w:rPr>
            </w:pPr>
            <w:proofErr w:type="spellStart"/>
            <w:r w:rsidRPr="006B2FE0">
              <w:rPr>
                <w:rFonts w:ascii="Arial" w:hAnsi="Arial" w:cs="Arial"/>
                <w:sz w:val="20"/>
                <w:szCs w:val="20"/>
              </w:rPr>
              <w:t>Unid</w:t>
            </w:r>
            <w:proofErr w:type="spellEnd"/>
            <w:r w:rsidRPr="006B2FE0">
              <w:rPr>
                <w:rFonts w:ascii="Arial" w:hAnsi="Arial" w:cs="Arial"/>
                <w:sz w:val="20"/>
                <w:szCs w:val="20"/>
              </w:rPr>
              <w:t xml:space="preserve"> </w:t>
            </w:r>
          </w:p>
        </w:tc>
        <w:tc>
          <w:tcPr>
            <w:tcW w:w="1498" w:type="pct"/>
            <w:vAlign w:val="center"/>
          </w:tcPr>
          <w:p w:rsidR="006B2FE0" w:rsidRPr="006B2FE0" w:rsidRDefault="006B2FE0" w:rsidP="00EB2D5B">
            <w:pPr>
              <w:pStyle w:val="TableParagraph"/>
              <w:ind w:left="-5" w:right="-27"/>
              <w:jc w:val="both"/>
              <w:rPr>
                <w:sz w:val="20"/>
                <w:szCs w:val="20"/>
              </w:rPr>
            </w:pPr>
            <w:r w:rsidRPr="006B2FE0">
              <w:rPr>
                <w:b/>
                <w:sz w:val="20"/>
                <w:szCs w:val="20"/>
              </w:rPr>
              <w:t>MOTOCICLETA TIPO OHC</w:t>
            </w:r>
            <w:r w:rsidRPr="006B2FE0">
              <w:rPr>
                <w:sz w:val="20"/>
                <w:szCs w:val="20"/>
              </w:rPr>
              <w:t>,</w:t>
            </w:r>
          </w:p>
          <w:p w:rsidR="006B2FE0" w:rsidRPr="006B2FE0" w:rsidRDefault="006B2FE0" w:rsidP="00EB2D5B">
            <w:pPr>
              <w:pStyle w:val="TableParagraph"/>
              <w:ind w:left="-5" w:right="-27"/>
              <w:jc w:val="both"/>
              <w:rPr>
                <w:sz w:val="20"/>
                <w:szCs w:val="20"/>
              </w:rPr>
            </w:pPr>
            <w:r w:rsidRPr="006B2FE0">
              <w:rPr>
                <w:sz w:val="20"/>
                <w:szCs w:val="20"/>
              </w:rPr>
              <w:t xml:space="preserve"> monocilíndrico, 4 tempos arrefecido a ar. Ano/ Modelo: 2024/2024. Cilindrada mínima: 160 cc Potencia Máxima: Gasolina: 14,9 cv a 8.000 rpm /Etanol: 15,1 cv a 8.000 rpm Torque Máximo: Gasolina: 1,40 kgf.m a 6.000 rpm / Etanol: 1,54 kgf.m a 6.000 rpm Transmissão: 5 velocidades Sistema de alimentação: injeção eletrônica PGM-FI Sistema de partida: Elétrico CAPACIDADES Tanque de combustível: 14,1litros Óleo do motor: 1,2 litro CHASSI Tipo: Diamond frame Suspensão dianteira/ curso: garfo telescópico/135mm Suspensão traseira/ curso: 2 amortecedores/106mm Freio dianteiro/ diâmetro: A Tambor 130mm Freio traseiro/ diâmetro: a tambor 130mm Pneu dianteiro: 80/100-18m/c47p Pneu traseiro :90/90-18m/c57p DIMENSÔES Comprimento x largura x altura: 1.996x739x1.087mm Distancia entre eixos: 1.314mm Distancia mínima do solo: 170mm </w:t>
            </w:r>
            <w:r w:rsidRPr="006B2FE0">
              <w:rPr>
                <w:sz w:val="20"/>
                <w:szCs w:val="20"/>
              </w:rPr>
              <w:lastRenderedPageBreak/>
              <w:t>Altura do assento: 790mm Peso seco: 114 kg SISTEMA ELETRICO Ignição: eletrônica Bateria: 12v-4Ah Farol (alto e baixo): 35/35w Cor: Preto, Vermelho e Prata Metálica.</w:t>
            </w:r>
          </w:p>
        </w:tc>
        <w:tc>
          <w:tcPr>
            <w:tcW w:w="685" w:type="pct"/>
          </w:tcPr>
          <w:p w:rsidR="006B2FE0" w:rsidRPr="006B2FE0" w:rsidRDefault="006B2FE0" w:rsidP="00EB2D5B">
            <w:pPr>
              <w:pStyle w:val="TableParagraph"/>
              <w:ind w:left="-5" w:right="-27"/>
              <w:jc w:val="both"/>
              <w:rPr>
                <w:b/>
                <w:sz w:val="20"/>
                <w:szCs w:val="20"/>
              </w:rPr>
            </w:pPr>
          </w:p>
        </w:tc>
        <w:tc>
          <w:tcPr>
            <w:tcW w:w="726" w:type="pct"/>
            <w:vAlign w:val="center"/>
          </w:tcPr>
          <w:p w:rsidR="006B2FE0" w:rsidRPr="006B2FE0" w:rsidRDefault="006B2FE0" w:rsidP="00EB2D5B">
            <w:pPr>
              <w:pStyle w:val="TableParagraph"/>
              <w:ind w:left="-5" w:right="-27"/>
              <w:jc w:val="center"/>
              <w:rPr>
                <w:b/>
                <w:sz w:val="20"/>
                <w:szCs w:val="20"/>
              </w:rPr>
            </w:pPr>
            <w:r>
              <w:rPr>
                <w:b/>
                <w:sz w:val="20"/>
                <w:szCs w:val="20"/>
              </w:rPr>
              <w:t>R$ 18.076,67</w:t>
            </w:r>
          </w:p>
        </w:tc>
        <w:tc>
          <w:tcPr>
            <w:tcW w:w="726" w:type="pct"/>
            <w:vAlign w:val="center"/>
          </w:tcPr>
          <w:p w:rsidR="006B2FE0" w:rsidRPr="006B2FE0" w:rsidRDefault="006B2FE0" w:rsidP="00EB2D5B">
            <w:pPr>
              <w:pStyle w:val="TableParagraph"/>
              <w:ind w:left="-5" w:right="-27"/>
              <w:jc w:val="center"/>
              <w:rPr>
                <w:b/>
                <w:sz w:val="20"/>
                <w:szCs w:val="20"/>
              </w:rPr>
            </w:pPr>
            <w:r>
              <w:rPr>
                <w:b/>
                <w:sz w:val="20"/>
                <w:szCs w:val="20"/>
              </w:rPr>
              <w:t>R$ 36.153,34</w:t>
            </w:r>
          </w:p>
        </w:tc>
      </w:tr>
      <w:tr w:rsidR="006B2FE0" w:rsidRPr="006B2FE0" w:rsidTr="006B2FE0">
        <w:tc>
          <w:tcPr>
            <w:tcW w:w="370" w:type="pct"/>
            <w:vAlign w:val="center"/>
          </w:tcPr>
          <w:p w:rsidR="006B2FE0" w:rsidRPr="006B2FE0" w:rsidRDefault="006B2FE0" w:rsidP="00EB2D5B">
            <w:pPr>
              <w:pStyle w:val="PargrafodaLista"/>
              <w:ind w:left="0"/>
              <w:jc w:val="center"/>
              <w:rPr>
                <w:rFonts w:ascii="Arial" w:hAnsi="Arial" w:cs="Arial"/>
                <w:sz w:val="20"/>
                <w:szCs w:val="20"/>
              </w:rPr>
            </w:pPr>
            <w:r>
              <w:rPr>
                <w:rFonts w:ascii="Arial" w:hAnsi="Arial" w:cs="Arial"/>
                <w:sz w:val="20"/>
                <w:szCs w:val="20"/>
              </w:rPr>
              <w:lastRenderedPageBreak/>
              <w:t>02</w:t>
            </w:r>
          </w:p>
        </w:tc>
        <w:tc>
          <w:tcPr>
            <w:tcW w:w="467" w:type="pct"/>
            <w:vAlign w:val="center"/>
          </w:tcPr>
          <w:p w:rsidR="006B2FE0" w:rsidRPr="006B2FE0" w:rsidRDefault="006B2FE0" w:rsidP="00EB2D5B">
            <w:pPr>
              <w:jc w:val="center"/>
              <w:rPr>
                <w:rFonts w:ascii="Arial" w:hAnsi="Arial" w:cs="Arial"/>
                <w:sz w:val="20"/>
                <w:szCs w:val="20"/>
              </w:rPr>
            </w:pPr>
            <w:r>
              <w:rPr>
                <w:rFonts w:ascii="Arial" w:hAnsi="Arial" w:cs="Arial"/>
                <w:sz w:val="20"/>
                <w:szCs w:val="20"/>
              </w:rPr>
              <w:t>01</w:t>
            </w:r>
          </w:p>
        </w:tc>
        <w:tc>
          <w:tcPr>
            <w:tcW w:w="528" w:type="pct"/>
            <w:vAlign w:val="center"/>
          </w:tcPr>
          <w:p w:rsidR="006B2FE0" w:rsidRPr="006B2FE0" w:rsidRDefault="006B2FE0" w:rsidP="00EB2D5B">
            <w:pPr>
              <w:ind w:left="-108" w:right="-108"/>
              <w:jc w:val="center"/>
              <w:rPr>
                <w:rFonts w:ascii="Arial" w:hAnsi="Arial" w:cs="Arial"/>
                <w:sz w:val="20"/>
                <w:szCs w:val="20"/>
              </w:rPr>
            </w:pPr>
            <w:proofErr w:type="spellStart"/>
            <w:r>
              <w:rPr>
                <w:rFonts w:ascii="Arial" w:hAnsi="Arial" w:cs="Arial"/>
                <w:sz w:val="20"/>
                <w:szCs w:val="20"/>
              </w:rPr>
              <w:t>Unid</w:t>
            </w:r>
            <w:proofErr w:type="spellEnd"/>
          </w:p>
        </w:tc>
        <w:tc>
          <w:tcPr>
            <w:tcW w:w="1498" w:type="pct"/>
            <w:vAlign w:val="center"/>
          </w:tcPr>
          <w:p w:rsidR="006B2FE0" w:rsidRPr="006B2FE0" w:rsidRDefault="006B2FE0" w:rsidP="00EB2D5B">
            <w:pPr>
              <w:pStyle w:val="TableParagraph"/>
              <w:ind w:left="-5" w:right="-27"/>
              <w:jc w:val="both"/>
              <w:rPr>
                <w:b/>
                <w:sz w:val="20"/>
                <w:szCs w:val="20"/>
              </w:rPr>
            </w:pPr>
            <w:r w:rsidRPr="006B2FE0">
              <w:rPr>
                <w:b/>
                <w:sz w:val="20"/>
                <w:szCs w:val="20"/>
              </w:rPr>
              <w:t>VEÍCULO NOVO TIPO VAN</w:t>
            </w:r>
            <w:r w:rsidRPr="006B2FE0">
              <w:rPr>
                <w:sz w:val="20"/>
                <w:szCs w:val="20"/>
              </w:rPr>
              <w:t xml:space="preserve">, Ano/Modelo: 2024/2024 ou superior, </w:t>
            </w:r>
            <w:r w:rsidRPr="006B2FE0">
              <w:rPr>
                <w:b/>
                <w:bCs/>
                <w:sz w:val="20"/>
                <w:szCs w:val="20"/>
              </w:rPr>
              <w:t>0 km</w:t>
            </w:r>
            <w:r w:rsidRPr="006B2FE0">
              <w:rPr>
                <w:sz w:val="20"/>
                <w:szCs w:val="20"/>
              </w:rPr>
              <w:t xml:space="preserve"> para primeiro emplacamento em nome do município, </w:t>
            </w:r>
            <w:r w:rsidRPr="006B2FE0">
              <w:rPr>
                <w:b/>
                <w:bCs/>
                <w:sz w:val="20"/>
                <w:szCs w:val="20"/>
              </w:rPr>
              <w:t>com capacidade mínima para 15 (quinze) lugares</w:t>
            </w:r>
            <w:r w:rsidRPr="006B2FE0">
              <w:rPr>
                <w:sz w:val="20"/>
                <w:szCs w:val="20"/>
              </w:rPr>
              <w:t xml:space="preserve"> incluindo o motorista com acessibilidade para cadeirante, </w:t>
            </w:r>
            <w:r w:rsidRPr="006B2FE0">
              <w:rPr>
                <w:b/>
                <w:bCs/>
                <w:sz w:val="20"/>
                <w:szCs w:val="20"/>
              </w:rPr>
              <w:t>fabricado no máximo há 6 (seis) meses</w:t>
            </w:r>
            <w:r w:rsidRPr="006B2FE0">
              <w:rPr>
                <w:sz w:val="20"/>
                <w:szCs w:val="20"/>
              </w:rPr>
              <w:t xml:space="preserve">, </w:t>
            </w:r>
            <w:r w:rsidRPr="006B2FE0">
              <w:rPr>
                <w:b/>
                <w:bCs/>
                <w:sz w:val="20"/>
                <w:szCs w:val="20"/>
              </w:rPr>
              <w:t>com todos os acessórios mínimos obrigatórios, conforme legislação em vigor, motor diesel com potência mínima de 130 CV</w:t>
            </w:r>
            <w:r w:rsidRPr="006B2FE0">
              <w:rPr>
                <w:sz w:val="20"/>
                <w:szCs w:val="20"/>
              </w:rPr>
              <w:t xml:space="preserve">, 04 cilindros em linha, mínimo de 2.100 CC, tensão de 12V, alternador mínimo de 200 amperes, </w:t>
            </w:r>
            <w:r w:rsidRPr="006B2FE0">
              <w:rPr>
                <w:b/>
                <w:bCs/>
                <w:sz w:val="20"/>
                <w:szCs w:val="20"/>
              </w:rPr>
              <w:t>distância entre eixo mínima de 3.665mm</w:t>
            </w:r>
            <w:r w:rsidRPr="006B2FE0">
              <w:rPr>
                <w:sz w:val="20"/>
                <w:szCs w:val="20"/>
              </w:rPr>
              <w:t xml:space="preserve">, </w:t>
            </w:r>
            <w:r w:rsidRPr="006B2FE0">
              <w:rPr>
                <w:b/>
                <w:bCs/>
                <w:sz w:val="20"/>
                <w:szCs w:val="20"/>
              </w:rPr>
              <w:t xml:space="preserve">tv com kit multimidia, </w:t>
            </w:r>
            <w:r w:rsidRPr="006B2FE0">
              <w:rPr>
                <w:sz w:val="20"/>
                <w:szCs w:val="20"/>
              </w:rPr>
              <w:t>bancos reclináveis em t</w:t>
            </w:r>
            <w:r w:rsidRPr="006B2FE0">
              <w:rPr>
                <w:rStyle w:val="description"/>
                <w:sz w:val="20"/>
                <w:szCs w:val="20"/>
              </w:rPr>
              <w:t>ecido ou couro de cor escura</w:t>
            </w:r>
            <w:r w:rsidRPr="006B2FE0">
              <w:rPr>
                <w:sz w:val="20"/>
                <w:szCs w:val="20"/>
              </w:rPr>
              <w:t xml:space="preserve">, cintos de segurança para o motorista e passageiros, teto alto original de fábrica, com ar condicionado original de fábrica para motorista e passageiros, </w:t>
            </w:r>
            <w:r w:rsidRPr="006B2FE0">
              <w:rPr>
                <w:b/>
                <w:bCs/>
                <w:sz w:val="20"/>
                <w:szCs w:val="20"/>
              </w:rPr>
              <w:t>direção hidráulica</w:t>
            </w:r>
            <w:r w:rsidRPr="006B2FE0">
              <w:rPr>
                <w:sz w:val="20"/>
                <w:szCs w:val="20"/>
              </w:rPr>
              <w:t xml:space="preserve">, volante com ajuste de altura e profundidade, tanque de combustível com capacidade mínima de 70 litros, </w:t>
            </w:r>
            <w:r w:rsidRPr="006B2FE0">
              <w:rPr>
                <w:b/>
                <w:bCs/>
                <w:sz w:val="20"/>
                <w:szCs w:val="20"/>
              </w:rPr>
              <w:t>tração 4 x 2 traseira</w:t>
            </w:r>
            <w:r w:rsidRPr="006B2FE0">
              <w:rPr>
                <w:sz w:val="20"/>
                <w:szCs w:val="20"/>
              </w:rPr>
              <w:t xml:space="preserve">, </w:t>
            </w:r>
            <w:r w:rsidRPr="006B2FE0">
              <w:rPr>
                <w:b/>
                <w:bCs/>
                <w:sz w:val="20"/>
                <w:szCs w:val="20"/>
              </w:rPr>
              <w:t>caixa de câmbio manual</w:t>
            </w:r>
            <w:r w:rsidRPr="006B2FE0">
              <w:rPr>
                <w:sz w:val="20"/>
                <w:szCs w:val="20"/>
              </w:rPr>
              <w:t xml:space="preserve"> com no mínimo 6 (seis) marchas a frente e 1 (uma) marcha a ré, airbag frontal para o motorista e passageiro, trava elétrica com fechamento</w:t>
            </w:r>
            <w:r w:rsidRPr="006B2FE0">
              <w:rPr>
                <w:spacing w:val="30"/>
                <w:sz w:val="20"/>
                <w:szCs w:val="20"/>
              </w:rPr>
              <w:t xml:space="preserve"> </w:t>
            </w:r>
            <w:r w:rsidRPr="006B2FE0">
              <w:rPr>
                <w:sz w:val="20"/>
                <w:szCs w:val="20"/>
              </w:rPr>
              <w:t>das</w:t>
            </w:r>
            <w:r w:rsidRPr="006B2FE0">
              <w:rPr>
                <w:spacing w:val="31"/>
                <w:sz w:val="20"/>
                <w:szCs w:val="20"/>
              </w:rPr>
              <w:t xml:space="preserve"> </w:t>
            </w:r>
            <w:r w:rsidRPr="006B2FE0">
              <w:rPr>
                <w:sz w:val="20"/>
                <w:szCs w:val="20"/>
              </w:rPr>
              <w:t>portas</w:t>
            </w:r>
            <w:r w:rsidRPr="006B2FE0">
              <w:rPr>
                <w:spacing w:val="32"/>
                <w:sz w:val="20"/>
                <w:szCs w:val="20"/>
              </w:rPr>
              <w:t xml:space="preserve"> </w:t>
            </w:r>
            <w:r w:rsidRPr="006B2FE0">
              <w:rPr>
                <w:sz w:val="20"/>
                <w:szCs w:val="20"/>
              </w:rPr>
              <w:t>via</w:t>
            </w:r>
            <w:r w:rsidRPr="006B2FE0">
              <w:rPr>
                <w:spacing w:val="31"/>
                <w:sz w:val="20"/>
                <w:szCs w:val="20"/>
              </w:rPr>
              <w:t xml:space="preserve"> </w:t>
            </w:r>
            <w:r w:rsidRPr="006B2FE0">
              <w:rPr>
                <w:sz w:val="20"/>
                <w:szCs w:val="20"/>
              </w:rPr>
              <w:t>controle</w:t>
            </w:r>
            <w:r w:rsidRPr="006B2FE0">
              <w:rPr>
                <w:spacing w:val="30"/>
                <w:sz w:val="20"/>
                <w:szCs w:val="20"/>
              </w:rPr>
              <w:t xml:space="preserve"> </w:t>
            </w:r>
            <w:r w:rsidRPr="006B2FE0">
              <w:rPr>
                <w:sz w:val="20"/>
                <w:szCs w:val="20"/>
              </w:rPr>
              <w:t xml:space="preserve">remoto, vidros dianteiros </w:t>
            </w:r>
            <w:r w:rsidRPr="006B2FE0">
              <w:rPr>
                <w:sz w:val="20"/>
                <w:szCs w:val="20"/>
              </w:rPr>
              <w:lastRenderedPageBreak/>
              <w:t xml:space="preserve">elétricos, possui sistema sonoro de alerta quando da marcha ré acionada, porta lateral deslizante, portas traseiras de abrir, freios hidráulico a disco, sistema de freios em ABS, possui aparelho de tacógrafo digital, rádio original de fábrica com entrada USB e Bluetooth, </w:t>
            </w:r>
            <w:r w:rsidRPr="006B2FE0">
              <w:rPr>
                <w:rFonts w:eastAsiaTheme="minorHAnsi"/>
                <w:sz w:val="20"/>
                <w:szCs w:val="20"/>
                <w:lang w:eastAsia="en-US"/>
              </w:rPr>
              <w:t xml:space="preserve">com kit multimídia; </w:t>
            </w:r>
            <w:r w:rsidRPr="006B2FE0">
              <w:rPr>
                <w:sz w:val="20"/>
                <w:szCs w:val="20"/>
              </w:rPr>
              <w:t xml:space="preserve">possui </w:t>
            </w:r>
            <w:r w:rsidRPr="006B2FE0">
              <w:rPr>
                <w:b/>
                <w:bCs/>
                <w:sz w:val="20"/>
                <w:szCs w:val="20"/>
              </w:rPr>
              <w:t>Resolução Contran 939/2022</w:t>
            </w:r>
            <w:r w:rsidRPr="006B2FE0">
              <w:rPr>
                <w:sz w:val="20"/>
                <w:szCs w:val="20"/>
              </w:rPr>
              <w:t>, alto falantes e alarme, todos instalados, faróis de neblina, 04 (quatro) pneus novos com medida mínima de 190/70 R16, pintura sólida do veículo na cor BRANCA.</w:t>
            </w:r>
            <w:r w:rsidRPr="006B2FE0">
              <w:rPr>
                <w:rFonts w:eastAsiaTheme="minorHAnsi"/>
                <w:sz w:val="20"/>
                <w:szCs w:val="20"/>
                <w:lang w:eastAsia="en-US"/>
              </w:rPr>
              <w:t xml:space="preserve">; </w:t>
            </w:r>
            <w:r w:rsidRPr="006B2FE0">
              <w:rPr>
                <w:sz w:val="20"/>
                <w:szCs w:val="20"/>
              </w:rPr>
              <w:t xml:space="preserve"> Atendimento a legislação Proconve P7. O veículo deverá ser entregue com todos os acessórios (inclusive roda com pneu sobressalente, macaco e extintor de incêndio) conforme legislação em vigor. Certificado de garantia de no mínimo 12 (doze) meses sem limite de quilometragem, contra defeitos de fabricação, montagem, e funcionamento decorrente de desgastes prematuros durante a operação e emprego normais a contar da data do recebimento definitivo do veículo no local de entrega, desde que obedecidas às revisões constantes no livreto do fabricante, assistência técnica do veículo. Manutenção preventiva ou periódica sem ônus para o contratante quanto ao serviço executado por equipe ou técnico responsável, durante todo o período de garantia. </w:t>
            </w:r>
            <w:r w:rsidRPr="006B2FE0">
              <w:rPr>
                <w:b/>
                <w:bCs/>
                <w:sz w:val="20"/>
                <w:szCs w:val="20"/>
              </w:rPr>
              <w:t xml:space="preserve">Fornecer vinil adesivo para grafismo do veículo, composto por nome e logomarca oficial </w:t>
            </w:r>
            <w:r w:rsidRPr="006B2FE0">
              <w:rPr>
                <w:b/>
                <w:bCs/>
                <w:sz w:val="20"/>
                <w:szCs w:val="20"/>
              </w:rPr>
              <w:lastRenderedPageBreak/>
              <w:t>do Governo de Minas Gerais, de acordo com o padrão do Manual de Identidade visual, disponível no sítio eletrônico da Secretaria de Estado de Governo – SEGOV – www.governo.mg.gov.br</w:t>
            </w:r>
          </w:p>
        </w:tc>
        <w:tc>
          <w:tcPr>
            <w:tcW w:w="685" w:type="pct"/>
          </w:tcPr>
          <w:p w:rsidR="006B2FE0" w:rsidRPr="006B2FE0" w:rsidRDefault="006B2FE0" w:rsidP="00EB2D5B">
            <w:pPr>
              <w:pStyle w:val="TableParagraph"/>
              <w:ind w:left="-5" w:right="-27"/>
              <w:jc w:val="both"/>
              <w:rPr>
                <w:b/>
                <w:sz w:val="20"/>
                <w:szCs w:val="20"/>
              </w:rPr>
            </w:pPr>
          </w:p>
        </w:tc>
        <w:tc>
          <w:tcPr>
            <w:tcW w:w="726" w:type="pct"/>
            <w:vAlign w:val="center"/>
          </w:tcPr>
          <w:p w:rsidR="006B2FE0" w:rsidRPr="006B2FE0" w:rsidRDefault="006B2FE0" w:rsidP="00EB2D5B">
            <w:pPr>
              <w:pStyle w:val="TableParagraph"/>
              <w:ind w:left="-5" w:right="-27"/>
              <w:jc w:val="center"/>
              <w:rPr>
                <w:b/>
                <w:sz w:val="20"/>
                <w:szCs w:val="20"/>
              </w:rPr>
            </w:pPr>
            <w:r>
              <w:rPr>
                <w:b/>
                <w:sz w:val="20"/>
                <w:szCs w:val="20"/>
              </w:rPr>
              <w:t xml:space="preserve">R$ </w:t>
            </w:r>
            <w:bookmarkStart w:id="0" w:name="_GoBack"/>
            <w:r>
              <w:rPr>
                <w:b/>
                <w:sz w:val="20"/>
                <w:szCs w:val="20"/>
              </w:rPr>
              <w:t>335.650,00</w:t>
            </w:r>
            <w:bookmarkEnd w:id="0"/>
          </w:p>
        </w:tc>
        <w:tc>
          <w:tcPr>
            <w:tcW w:w="726" w:type="pct"/>
            <w:vAlign w:val="center"/>
          </w:tcPr>
          <w:p w:rsidR="006B2FE0" w:rsidRPr="006B2FE0" w:rsidRDefault="006B2FE0" w:rsidP="00EB2D5B">
            <w:pPr>
              <w:pStyle w:val="TableParagraph"/>
              <w:ind w:left="-5" w:right="-27"/>
              <w:jc w:val="center"/>
              <w:rPr>
                <w:b/>
                <w:sz w:val="20"/>
                <w:szCs w:val="20"/>
              </w:rPr>
            </w:pPr>
            <w:r>
              <w:rPr>
                <w:b/>
                <w:sz w:val="20"/>
                <w:szCs w:val="20"/>
              </w:rPr>
              <w:t>R$ 335.650,00</w:t>
            </w:r>
          </w:p>
        </w:tc>
      </w:tr>
      <w:tr w:rsidR="006B2FE0" w:rsidRPr="006B2FE0" w:rsidTr="006B2FE0">
        <w:tc>
          <w:tcPr>
            <w:tcW w:w="3548" w:type="pct"/>
            <w:gridSpan w:val="5"/>
            <w:vAlign w:val="center"/>
          </w:tcPr>
          <w:p w:rsidR="006B2FE0" w:rsidRPr="006B2FE0" w:rsidRDefault="006B2FE0" w:rsidP="00EB2D5B">
            <w:pPr>
              <w:pStyle w:val="TableParagraph"/>
              <w:ind w:left="-5" w:right="-27"/>
              <w:jc w:val="both"/>
              <w:rPr>
                <w:b/>
                <w:sz w:val="20"/>
                <w:szCs w:val="20"/>
              </w:rPr>
            </w:pPr>
            <w:r>
              <w:rPr>
                <w:b/>
                <w:sz w:val="20"/>
                <w:szCs w:val="20"/>
              </w:rPr>
              <w:lastRenderedPageBreak/>
              <w:t xml:space="preserve">Valor total </w:t>
            </w:r>
          </w:p>
        </w:tc>
        <w:tc>
          <w:tcPr>
            <w:tcW w:w="1452" w:type="pct"/>
            <w:gridSpan w:val="2"/>
          </w:tcPr>
          <w:p w:rsidR="006B2FE0" w:rsidRPr="006B2FE0" w:rsidRDefault="006B2FE0" w:rsidP="00EB2D5B">
            <w:pPr>
              <w:pStyle w:val="TableParagraph"/>
              <w:ind w:left="-5" w:right="-27"/>
              <w:jc w:val="both"/>
              <w:rPr>
                <w:b/>
                <w:sz w:val="20"/>
                <w:szCs w:val="20"/>
              </w:rPr>
            </w:pPr>
            <w:r>
              <w:rPr>
                <w:b/>
                <w:sz w:val="20"/>
                <w:szCs w:val="20"/>
              </w:rPr>
              <w:t>R$ 371.803,34</w:t>
            </w:r>
          </w:p>
        </w:tc>
      </w:tr>
    </w:tbl>
    <w:p w:rsidR="00A12AE5" w:rsidRDefault="00A12AE5" w:rsidP="00EB2D5B">
      <w:pPr>
        <w:spacing w:after="0" w:line="240" w:lineRule="auto"/>
        <w:rPr>
          <w:rFonts w:ascii="Arial" w:hAnsi="Arial" w:cs="Arial"/>
          <w:sz w:val="20"/>
          <w:szCs w:val="20"/>
          <w:highlight w:val="yellow"/>
        </w:rPr>
      </w:pPr>
    </w:p>
    <w:p w:rsidR="00EB2D5B" w:rsidRPr="00063C6C" w:rsidRDefault="00EB2D5B" w:rsidP="00EB2D5B">
      <w:pPr>
        <w:spacing w:after="0" w:line="240" w:lineRule="auto"/>
        <w:rPr>
          <w:rFonts w:ascii="Arial" w:hAnsi="Arial" w:cs="Arial"/>
          <w:vanish/>
          <w:sz w:val="20"/>
          <w:szCs w:val="20"/>
          <w:highlight w:val="yellow"/>
        </w:rPr>
      </w:pPr>
    </w:p>
    <w:p w:rsidR="00A12AE5" w:rsidRPr="00063C6C" w:rsidRDefault="00A12AE5" w:rsidP="00EB2D5B">
      <w:pPr>
        <w:spacing w:after="0" w:line="240" w:lineRule="auto"/>
        <w:rPr>
          <w:rFonts w:ascii="Arial" w:hAnsi="Arial" w:cs="Arial"/>
          <w:vanish/>
          <w:sz w:val="20"/>
          <w:szCs w:val="20"/>
        </w:rPr>
      </w:pPr>
    </w:p>
    <w:p w:rsidR="00957C1C" w:rsidRPr="00063C6C" w:rsidRDefault="00A12AE5" w:rsidP="00EB2D5B">
      <w:pPr>
        <w:spacing w:after="0" w:line="240" w:lineRule="auto"/>
        <w:jc w:val="both"/>
        <w:rPr>
          <w:rFonts w:ascii="Arial" w:hAnsi="Arial" w:cs="Arial"/>
          <w:sz w:val="20"/>
          <w:szCs w:val="20"/>
        </w:rPr>
      </w:pPr>
      <w:r w:rsidRPr="00063C6C">
        <w:rPr>
          <w:rFonts w:ascii="Arial" w:hAnsi="Arial" w:cs="Arial"/>
          <w:sz w:val="20"/>
          <w:szCs w:val="20"/>
        </w:rPr>
        <w:t>1.2.</w:t>
      </w:r>
      <w:r w:rsidRPr="00063C6C">
        <w:rPr>
          <w:rFonts w:ascii="Arial" w:hAnsi="Arial" w:cs="Arial"/>
          <w:sz w:val="20"/>
          <w:szCs w:val="20"/>
        </w:rPr>
        <w:tab/>
        <w:t>O bem objeto desta contratação é caracterizado</w:t>
      </w:r>
      <w:r w:rsidR="00957C1C" w:rsidRPr="00063C6C">
        <w:rPr>
          <w:rFonts w:ascii="Arial" w:hAnsi="Arial" w:cs="Arial"/>
          <w:sz w:val="20"/>
          <w:szCs w:val="20"/>
        </w:rPr>
        <w:t xml:space="preserve"> com</w:t>
      </w:r>
      <w:r w:rsidRPr="00063C6C">
        <w:rPr>
          <w:rFonts w:ascii="Arial" w:hAnsi="Arial" w:cs="Arial"/>
          <w:sz w:val="20"/>
          <w:szCs w:val="20"/>
        </w:rPr>
        <w:t>o comum,</w:t>
      </w:r>
      <w:r w:rsidR="00957C1C" w:rsidRPr="00063C6C">
        <w:rPr>
          <w:rFonts w:ascii="Arial" w:hAnsi="Arial" w:cs="Arial"/>
          <w:sz w:val="20"/>
          <w:szCs w:val="20"/>
        </w:rPr>
        <w:t xml:space="preserve"> tendo em vista que os padrões de desempenho e qualidade podem ser objetivamente definidos pelo edital, por meio de especificações usuais de mercado.</w:t>
      </w:r>
    </w:p>
    <w:p w:rsidR="00EE64E6" w:rsidRPr="00063C6C" w:rsidRDefault="00A12AE5" w:rsidP="00EB2D5B">
      <w:pPr>
        <w:spacing w:after="0" w:line="240" w:lineRule="auto"/>
        <w:jc w:val="both"/>
        <w:rPr>
          <w:rFonts w:ascii="Arial" w:hAnsi="Arial" w:cs="Arial"/>
          <w:sz w:val="20"/>
          <w:szCs w:val="20"/>
        </w:rPr>
      </w:pPr>
      <w:r w:rsidRPr="00063C6C">
        <w:rPr>
          <w:rFonts w:ascii="Arial" w:hAnsi="Arial" w:cs="Arial"/>
          <w:sz w:val="20"/>
          <w:szCs w:val="20"/>
        </w:rPr>
        <w:t>1.3.</w:t>
      </w:r>
      <w:r w:rsidRPr="00063C6C">
        <w:rPr>
          <w:rFonts w:ascii="Arial" w:hAnsi="Arial" w:cs="Arial"/>
          <w:sz w:val="20"/>
          <w:szCs w:val="20"/>
        </w:rPr>
        <w:tab/>
        <w:t xml:space="preserve">O objeto desta contratação não se enquadra como sendo de bem de luxo, </w:t>
      </w:r>
      <w:r w:rsidRPr="00B822CC">
        <w:rPr>
          <w:rFonts w:ascii="Arial" w:hAnsi="Arial" w:cs="Arial"/>
          <w:sz w:val="20"/>
          <w:szCs w:val="20"/>
        </w:rPr>
        <w:t xml:space="preserve">conforme Decreto </w:t>
      </w:r>
      <w:r w:rsidR="00EE64E6" w:rsidRPr="00B822CC">
        <w:rPr>
          <w:rFonts w:ascii="Arial" w:hAnsi="Arial" w:cs="Arial"/>
          <w:sz w:val="20"/>
          <w:szCs w:val="20"/>
        </w:rPr>
        <w:t xml:space="preserve">Municipal </w:t>
      </w:r>
      <w:r w:rsidRPr="00B822CC">
        <w:rPr>
          <w:rFonts w:ascii="Arial" w:hAnsi="Arial" w:cs="Arial"/>
          <w:sz w:val="20"/>
          <w:szCs w:val="20"/>
        </w:rPr>
        <w:t>nº</w:t>
      </w:r>
      <w:r w:rsidR="00B822CC">
        <w:rPr>
          <w:rFonts w:ascii="Arial" w:hAnsi="Arial" w:cs="Arial"/>
          <w:sz w:val="20"/>
          <w:szCs w:val="20"/>
        </w:rPr>
        <w:t xml:space="preserve"> 12/2023.</w:t>
      </w:r>
      <w:r w:rsidRPr="00063C6C">
        <w:rPr>
          <w:rFonts w:ascii="Arial" w:hAnsi="Arial" w:cs="Arial"/>
          <w:sz w:val="20"/>
          <w:szCs w:val="20"/>
        </w:rPr>
        <w:t xml:space="preserve"> </w:t>
      </w:r>
    </w:p>
    <w:p w:rsidR="00957C1C" w:rsidRPr="00063C6C" w:rsidRDefault="00A12AE5" w:rsidP="00EB2D5B">
      <w:pPr>
        <w:spacing w:after="0" w:line="240" w:lineRule="auto"/>
        <w:jc w:val="both"/>
        <w:rPr>
          <w:rFonts w:ascii="Arial" w:hAnsi="Arial" w:cs="Arial"/>
          <w:sz w:val="20"/>
          <w:szCs w:val="20"/>
        </w:rPr>
      </w:pPr>
      <w:r w:rsidRPr="00063C6C">
        <w:rPr>
          <w:rFonts w:ascii="Arial" w:hAnsi="Arial" w:cs="Arial"/>
          <w:sz w:val="20"/>
          <w:szCs w:val="20"/>
        </w:rPr>
        <w:t>1.4</w:t>
      </w:r>
      <w:r w:rsidR="00957C1C" w:rsidRPr="00063C6C">
        <w:rPr>
          <w:rFonts w:ascii="Arial" w:hAnsi="Arial" w:cs="Arial"/>
          <w:sz w:val="20"/>
          <w:szCs w:val="20"/>
        </w:rPr>
        <w:t>.</w:t>
      </w:r>
      <w:r w:rsidR="00957C1C" w:rsidRPr="00063C6C">
        <w:rPr>
          <w:rFonts w:ascii="Arial" w:hAnsi="Arial" w:cs="Arial"/>
          <w:sz w:val="20"/>
          <w:szCs w:val="20"/>
        </w:rPr>
        <w:tab/>
        <w:t xml:space="preserve">O prazo de vigência da contratação é </w:t>
      </w:r>
      <w:r w:rsidRPr="00063C6C">
        <w:rPr>
          <w:rFonts w:ascii="Arial" w:hAnsi="Arial" w:cs="Arial"/>
          <w:sz w:val="20"/>
          <w:szCs w:val="20"/>
        </w:rPr>
        <w:t>até 31 de dezembro de 2024</w:t>
      </w:r>
      <w:r w:rsidR="00957C1C" w:rsidRPr="00063C6C">
        <w:rPr>
          <w:rFonts w:ascii="Arial" w:hAnsi="Arial" w:cs="Arial"/>
          <w:sz w:val="20"/>
          <w:szCs w:val="20"/>
        </w:rPr>
        <w:t>, contados da assinatura do instrumento contratual ou equivalente, na forma do artigo 105 da Lei n° 14.133, de 2021.</w:t>
      </w:r>
    </w:p>
    <w:p w:rsidR="00957C1C" w:rsidRPr="00063C6C" w:rsidRDefault="00957C1C" w:rsidP="00EB2D5B">
      <w:pPr>
        <w:spacing w:line="240" w:lineRule="auto"/>
        <w:jc w:val="both"/>
        <w:rPr>
          <w:rFonts w:ascii="Arial" w:hAnsi="Arial" w:cs="Arial"/>
          <w:sz w:val="20"/>
          <w:szCs w:val="20"/>
        </w:rPr>
      </w:pPr>
      <w:r w:rsidRPr="00063C6C">
        <w:rPr>
          <w:rFonts w:ascii="Arial" w:hAnsi="Arial" w:cs="Arial"/>
          <w:sz w:val="20"/>
          <w:szCs w:val="20"/>
        </w:rPr>
        <w:t>1.5.</w:t>
      </w:r>
      <w:r w:rsidRPr="00063C6C">
        <w:rPr>
          <w:rFonts w:ascii="Arial" w:hAnsi="Arial" w:cs="Arial"/>
          <w:sz w:val="20"/>
          <w:szCs w:val="20"/>
        </w:rPr>
        <w:tab/>
        <w:t>O contrato oferece maior detalhamento das regras que serão aplicadas em relação à vigência da contratação.</w:t>
      </w:r>
    </w:p>
    <w:p w:rsidR="00B71E07" w:rsidRPr="00063C6C" w:rsidRDefault="00B71E07" w:rsidP="00EB2D5B">
      <w:pPr>
        <w:spacing w:line="240" w:lineRule="auto"/>
        <w:jc w:val="both"/>
        <w:rPr>
          <w:rFonts w:ascii="Arial" w:hAnsi="Arial" w:cs="Arial"/>
          <w:b/>
          <w:sz w:val="20"/>
          <w:szCs w:val="20"/>
        </w:rPr>
      </w:pPr>
      <w:r w:rsidRPr="00063C6C">
        <w:rPr>
          <w:rFonts w:ascii="Arial" w:hAnsi="Arial" w:cs="Arial"/>
          <w:b/>
          <w:sz w:val="20"/>
          <w:szCs w:val="20"/>
        </w:rPr>
        <w:t>2.</w:t>
      </w:r>
      <w:r w:rsidRPr="00063C6C">
        <w:rPr>
          <w:rFonts w:ascii="Arial" w:hAnsi="Arial" w:cs="Arial"/>
          <w:b/>
          <w:sz w:val="20"/>
          <w:szCs w:val="20"/>
        </w:rPr>
        <w:tab/>
        <w:t>FUNDAMENTAÇÃO E DESCRIÇÃO DA NECESSIDADE DA CONTRATAÇÃO</w:t>
      </w:r>
    </w:p>
    <w:p w:rsidR="006B2FE0" w:rsidRPr="006B2FE0" w:rsidRDefault="006B2FE0" w:rsidP="00EB2D5B">
      <w:pPr>
        <w:spacing w:after="0" w:line="240" w:lineRule="auto"/>
        <w:jc w:val="both"/>
        <w:rPr>
          <w:rFonts w:ascii="Arial" w:hAnsi="Arial" w:cs="Arial"/>
          <w:sz w:val="20"/>
          <w:szCs w:val="20"/>
        </w:rPr>
      </w:pPr>
      <w:r>
        <w:rPr>
          <w:rFonts w:ascii="Arial" w:hAnsi="Arial" w:cs="Arial"/>
          <w:sz w:val="20"/>
          <w:szCs w:val="20"/>
        </w:rPr>
        <w:t xml:space="preserve">2.1. </w:t>
      </w:r>
      <w:r w:rsidRPr="006B2FE0">
        <w:rPr>
          <w:rFonts w:ascii="Arial" w:hAnsi="Arial" w:cs="Arial"/>
          <w:sz w:val="20"/>
          <w:szCs w:val="20"/>
        </w:rPr>
        <w:t>A aquisição de um veículo tipo van de 15 lugares está fundamentada na Resolução n° 9428/2024, que visa modernizar e ampliar a frota municipal para melhorar a mobilidade e</w:t>
      </w:r>
      <w:r>
        <w:rPr>
          <w:rFonts w:ascii="Arial" w:hAnsi="Arial" w:cs="Arial"/>
          <w:sz w:val="20"/>
          <w:szCs w:val="20"/>
        </w:rPr>
        <w:t xml:space="preserve"> a eficiência no atendimento da secretaria municipal de saúde</w:t>
      </w:r>
      <w:r w:rsidRPr="006B2FE0">
        <w:rPr>
          <w:rFonts w:ascii="Arial" w:hAnsi="Arial" w:cs="Arial"/>
          <w:sz w:val="20"/>
          <w:szCs w:val="20"/>
        </w:rPr>
        <w:t>. A van será utilizada para o de</w:t>
      </w:r>
      <w:r>
        <w:rPr>
          <w:rFonts w:ascii="Arial" w:hAnsi="Arial" w:cs="Arial"/>
          <w:sz w:val="20"/>
          <w:szCs w:val="20"/>
        </w:rPr>
        <w:t>slocamento de equipes técnicas</w:t>
      </w:r>
      <w:r w:rsidRPr="006B2FE0">
        <w:rPr>
          <w:rFonts w:ascii="Arial" w:hAnsi="Arial" w:cs="Arial"/>
          <w:sz w:val="20"/>
          <w:szCs w:val="20"/>
        </w:rPr>
        <w:t>, atendimento de emergências e transporte de materiais, atendendo assim às necessidades operaci</w:t>
      </w:r>
      <w:r>
        <w:rPr>
          <w:rFonts w:ascii="Arial" w:hAnsi="Arial" w:cs="Arial"/>
          <w:sz w:val="20"/>
          <w:szCs w:val="20"/>
        </w:rPr>
        <w:t>onais das diversas secretarias.</w:t>
      </w:r>
    </w:p>
    <w:p w:rsidR="006B2FE0" w:rsidRPr="006B2FE0" w:rsidRDefault="006B2FE0" w:rsidP="00EB2D5B">
      <w:pPr>
        <w:spacing w:after="0" w:line="240" w:lineRule="auto"/>
        <w:jc w:val="both"/>
        <w:rPr>
          <w:rFonts w:ascii="Arial" w:hAnsi="Arial" w:cs="Arial"/>
          <w:sz w:val="20"/>
          <w:szCs w:val="20"/>
        </w:rPr>
      </w:pPr>
      <w:r>
        <w:rPr>
          <w:rFonts w:ascii="Arial" w:hAnsi="Arial" w:cs="Arial"/>
          <w:sz w:val="20"/>
          <w:szCs w:val="20"/>
        </w:rPr>
        <w:t xml:space="preserve">2.2. </w:t>
      </w:r>
      <w:r w:rsidRPr="006B2FE0">
        <w:rPr>
          <w:rFonts w:ascii="Arial" w:hAnsi="Arial" w:cs="Arial"/>
          <w:sz w:val="20"/>
          <w:szCs w:val="20"/>
        </w:rPr>
        <w:t>A aquisição de duas motocicletas está fundamentada na Emenda Impositiva n° 17/2023, que destina recursos para a melhoria da frota de veículos das secretarias municipais. As motocicletas permitirão vistorias e inspeções rápidas, entrega de documentos, apoio em ações de fiscalização e monitoramento, especialmente em áreas de difícil acesso, aumentando a eficiência e agilidade no atendim</w:t>
      </w:r>
      <w:r>
        <w:rPr>
          <w:rFonts w:ascii="Arial" w:hAnsi="Arial" w:cs="Arial"/>
          <w:sz w:val="20"/>
          <w:szCs w:val="20"/>
        </w:rPr>
        <w:t>ento das demandas da população.</w:t>
      </w:r>
    </w:p>
    <w:p w:rsidR="006B2FE0" w:rsidRDefault="006B2FE0" w:rsidP="00EB2D5B">
      <w:pPr>
        <w:spacing w:after="0" w:line="240" w:lineRule="auto"/>
        <w:jc w:val="both"/>
        <w:rPr>
          <w:rFonts w:ascii="Arial" w:hAnsi="Arial" w:cs="Arial"/>
          <w:sz w:val="20"/>
          <w:szCs w:val="20"/>
        </w:rPr>
      </w:pPr>
      <w:r>
        <w:rPr>
          <w:rFonts w:ascii="Arial" w:hAnsi="Arial" w:cs="Arial"/>
          <w:sz w:val="20"/>
          <w:szCs w:val="20"/>
        </w:rPr>
        <w:t xml:space="preserve">2.3. </w:t>
      </w:r>
      <w:r w:rsidRPr="006B2FE0">
        <w:rPr>
          <w:rFonts w:ascii="Arial" w:hAnsi="Arial" w:cs="Arial"/>
          <w:sz w:val="20"/>
          <w:szCs w:val="20"/>
        </w:rPr>
        <w:t xml:space="preserve">Essas aquisições são essenciais para aprimorar a infraestrutura de transporte das secretarias municipais, garantindo maior eficiência e segurança no atendimento das necessidades da comunidade. </w:t>
      </w:r>
    </w:p>
    <w:p w:rsidR="00B71E07" w:rsidRDefault="006B2FE0" w:rsidP="00EB2D5B">
      <w:pPr>
        <w:spacing w:after="0" w:line="240" w:lineRule="auto"/>
        <w:jc w:val="both"/>
        <w:rPr>
          <w:rFonts w:ascii="Arial" w:hAnsi="Arial" w:cs="Arial"/>
          <w:sz w:val="20"/>
          <w:szCs w:val="20"/>
        </w:rPr>
      </w:pPr>
      <w:r>
        <w:rPr>
          <w:rFonts w:ascii="Arial" w:hAnsi="Arial" w:cs="Arial"/>
          <w:sz w:val="20"/>
          <w:szCs w:val="20"/>
        </w:rPr>
        <w:t xml:space="preserve">2.4. </w:t>
      </w:r>
      <w:r w:rsidR="00B71E07" w:rsidRPr="00063C6C">
        <w:rPr>
          <w:rFonts w:ascii="Arial" w:hAnsi="Arial" w:cs="Arial"/>
          <w:sz w:val="20"/>
          <w:szCs w:val="20"/>
        </w:rPr>
        <w:t>O objeto da contratação não está previsto no Plano de Contratações Anual 2024, tendo em vista que o Município ainda está em fase de adaptação aos procedimentos da Lei 14.1333/21 e não elaborou o PCA 2024.</w:t>
      </w:r>
    </w:p>
    <w:p w:rsidR="00EB2D5B" w:rsidRPr="00063C6C" w:rsidRDefault="00EB2D5B" w:rsidP="00EB2D5B">
      <w:pPr>
        <w:spacing w:after="0" w:line="240" w:lineRule="auto"/>
        <w:jc w:val="both"/>
        <w:rPr>
          <w:rFonts w:ascii="Arial" w:hAnsi="Arial" w:cs="Arial"/>
          <w:sz w:val="20"/>
          <w:szCs w:val="20"/>
        </w:rPr>
      </w:pPr>
    </w:p>
    <w:p w:rsidR="00B71E07" w:rsidRPr="00063C6C" w:rsidRDefault="00B71E07" w:rsidP="00EB2D5B">
      <w:pPr>
        <w:spacing w:after="0" w:line="240" w:lineRule="auto"/>
        <w:jc w:val="both"/>
        <w:rPr>
          <w:rFonts w:ascii="Arial" w:hAnsi="Arial" w:cs="Arial"/>
          <w:b/>
          <w:sz w:val="20"/>
          <w:szCs w:val="20"/>
        </w:rPr>
      </w:pPr>
      <w:r w:rsidRPr="00063C6C">
        <w:rPr>
          <w:rFonts w:ascii="Arial" w:hAnsi="Arial" w:cs="Arial"/>
          <w:b/>
          <w:sz w:val="20"/>
          <w:szCs w:val="20"/>
        </w:rPr>
        <w:t>3.</w:t>
      </w:r>
      <w:r w:rsidRPr="00063C6C">
        <w:rPr>
          <w:rFonts w:ascii="Arial" w:hAnsi="Arial" w:cs="Arial"/>
          <w:b/>
          <w:sz w:val="20"/>
          <w:szCs w:val="20"/>
        </w:rPr>
        <w:tab/>
        <w:t xml:space="preserve">DESCRIÇÃO DA SOLUÇÃO COMO UM TODO CONSIDERADO O CICLO DE VIDA DO OBJETO E ESPECIFICAÇÃO DO </w:t>
      </w:r>
      <w:r w:rsidR="008173AB" w:rsidRPr="00063C6C">
        <w:rPr>
          <w:rFonts w:ascii="Arial" w:hAnsi="Arial" w:cs="Arial"/>
          <w:b/>
          <w:sz w:val="20"/>
          <w:szCs w:val="20"/>
        </w:rPr>
        <w:t>BEM</w:t>
      </w:r>
    </w:p>
    <w:p w:rsidR="00E71380" w:rsidRDefault="00B71E07" w:rsidP="00EB2D5B">
      <w:pPr>
        <w:spacing w:after="0" w:line="240" w:lineRule="auto"/>
        <w:jc w:val="both"/>
        <w:rPr>
          <w:rFonts w:ascii="Arial" w:hAnsi="Arial" w:cs="Arial"/>
          <w:sz w:val="20"/>
          <w:szCs w:val="20"/>
          <w:highlight w:val="yellow"/>
        </w:rPr>
      </w:pPr>
      <w:r w:rsidRPr="00E71380">
        <w:rPr>
          <w:rFonts w:ascii="Arial" w:hAnsi="Arial" w:cs="Arial"/>
          <w:sz w:val="20"/>
          <w:szCs w:val="20"/>
        </w:rPr>
        <w:t>3.1.</w:t>
      </w:r>
      <w:r w:rsidR="000268D3" w:rsidRPr="00E71380">
        <w:rPr>
          <w:rFonts w:ascii="Arial" w:hAnsi="Arial" w:cs="Arial"/>
          <w:sz w:val="20"/>
          <w:szCs w:val="20"/>
        </w:rPr>
        <w:t xml:space="preserve"> A aquisição em tela proporcionará </w:t>
      </w:r>
      <w:r w:rsidR="00E71380">
        <w:rPr>
          <w:rFonts w:ascii="Arial" w:hAnsi="Arial" w:cs="Arial"/>
          <w:sz w:val="20"/>
          <w:szCs w:val="20"/>
        </w:rPr>
        <w:t>u</w:t>
      </w:r>
      <w:r w:rsidR="00E71380" w:rsidRPr="00E71380">
        <w:rPr>
          <w:rFonts w:ascii="Arial" w:hAnsi="Arial" w:cs="Arial"/>
          <w:sz w:val="20"/>
          <w:szCs w:val="20"/>
        </w:rPr>
        <w:t>ma prestação de serviços públicos mais eficiente, com maior capacidade de resposta e economia de custos a longo prazo.</w:t>
      </w:r>
      <w:r w:rsidR="00E71380" w:rsidRPr="00E71380">
        <w:rPr>
          <w:rFonts w:ascii="Arial" w:hAnsi="Arial" w:cs="Arial"/>
          <w:sz w:val="20"/>
          <w:szCs w:val="20"/>
          <w:highlight w:val="yellow"/>
        </w:rPr>
        <w:t xml:space="preserve"> </w:t>
      </w:r>
    </w:p>
    <w:p w:rsidR="000268D3" w:rsidRDefault="000268D3" w:rsidP="00EB2D5B">
      <w:pPr>
        <w:spacing w:after="0" w:line="240" w:lineRule="auto"/>
        <w:jc w:val="both"/>
        <w:rPr>
          <w:rFonts w:ascii="Arial" w:hAnsi="Arial" w:cs="Arial"/>
          <w:sz w:val="20"/>
          <w:szCs w:val="20"/>
        </w:rPr>
      </w:pPr>
      <w:r w:rsidRPr="00E71380">
        <w:rPr>
          <w:rFonts w:ascii="Arial" w:hAnsi="Arial" w:cs="Arial"/>
          <w:sz w:val="20"/>
          <w:szCs w:val="20"/>
        </w:rPr>
        <w:t xml:space="preserve">3.2. </w:t>
      </w:r>
      <w:r w:rsidR="008173AB" w:rsidRPr="00E71380">
        <w:rPr>
          <w:rFonts w:ascii="Arial" w:hAnsi="Arial" w:cs="Arial"/>
          <w:sz w:val="20"/>
          <w:szCs w:val="20"/>
        </w:rPr>
        <w:t>A manutenção preventiva ou periódica deverá ser sem ônus para o contratante quanto ao serviço executado por equipe ou técnico responsável, durante todo o período de garantia.</w:t>
      </w:r>
    </w:p>
    <w:p w:rsidR="00EB2D5B" w:rsidRPr="00063C6C" w:rsidRDefault="00EB2D5B" w:rsidP="00EB2D5B">
      <w:pPr>
        <w:spacing w:after="0" w:line="240" w:lineRule="auto"/>
        <w:jc w:val="both"/>
        <w:rPr>
          <w:rFonts w:ascii="Arial" w:hAnsi="Arial" w:cs="Arial"/>
          <w:sz w:val="20"/>
          <w:szCs w:val="20"/>
        </w:rPr>
      </w:pPr>
    </w:p>
    <w:p w:rsidR="00B71E07" w:rsidRPr="00063C6C" w:rsidRDefault="00B71E07" w:rsidP="00EB2D5B">
      <w:pPr>
        <w:spacing w:line="240" w:lineRule="auto"/>
        <w:jc w:val="both"/>
        <w:rPr>
          <w:rFonts w:ascii="Arial" w:hAnsi="Arial" w:cs="Arial"/>
          <w:b/>
          <w:sz w:val="20"/>
          <w:szCs w:val="20"/>
        </w:rPr>
      </w:pPr>
      <w:r w:rsidRPr="00063C6C">
        <w:rPr>
          <w:rFonts w:ascii="Arial" w:hAnsi="Arial" w:cs="Arial"/>
          <w:b/>
          <w:sz w:val="20"/>
          <w:szCs w:val="20"/>
        </w:rPr>
        <w:t>4.</w:t>
      </w:r>
      <w:r w:rsidRPr="00063C6C">
        <w:rPr>
          <w:rFonts w:ascii="Arial" w:hAnsi="Arial" w:cs="Arial"/>
          <w:b/>
          <w:sz w:val="20"/>
          <w:szCs w:val="20"/>
        </w:rPr>
        <w:tab/>
        <w:t>REQUISITOS DA CONTRATAÇÃO</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4.1 Além dos critérios de sustentabilidade eventualmente inseridos na descrição do objeto, devem ser atendidos os requisitos exigidos neste tópico.</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4.2. A CONTRATADA deve conduzir suas ações em conformidade com os requisitos legais aplicáveis, observando também a legislação ambiental para a prevenção de adversidades ao meio ambiente.</w:t>
      </w:r>
    </w:p>
    <w:p w:rsidR="00B71E07" w:rsidRPr="00063C6C" w:rsidRDefault="00B71E07" w:rsidP="00EB2D5B">
      <w:pPr>
        <w:spacing w:after="0" w:line="240" w:lineRule="auto"/>
        <w:jc w:val="both"/>
        <w:rPr>
          <w:rFonts w:ascii="Arial" w:hAnsi="Arial" w:cs="Arial"/>
          <w:sz w:val="20"/>
          <w:szCs w:val="20"/>
        </w:rPr>
      </w:pPr>
      <w:r w:rsidRPr="00773C96">
        <w:rPr>
          <w:rFonts w:ascii="Arial" w:hAnsi="Arial" w:cs="Arial"/>
          <w:sz w:val="20"/>
          <w:szCs w:val="20"/>
        </w:rPr>
        <w:t xml:space="preserve">4.3. </w:t>
      </w:r>
      <w:r w:rsidR="008173AB" w:rsidRPr="00773C96">
        <w:rPr>
          <w:rFonts w:ascii="Arial" w:hAnsi="Arial" w:cs="Arial"/>
          <w:sz w:val="20"/>
          <w:szCs w:val="20"/>
        </w:rPr>
        <w:t>O veículo deverá</w:t>
      </w:r>
      <w:r w:rsidRPr="00773C96">
        <w:rPr>
          <w:rFonts w:ascii="Arial" w:hAnsi="Arial" w:cs="Arial"/>
          <w:sz w:val="20"/>
          <w:szCs w:val="20"/>
        </w:rPr>
        <w:t xml:space="preserve"> respeitar as normas e os princípios ambientais, minimizando ou mitigando os efeitos dos danos ao meio ambiente, utilizando, sempre que possível e disponível, tecnologias </w:t>
      </w:r>
      <w:r w:rsidRPr="00773C96">
        <w:rPr>
          <w:rFonts w:ascii="Arial" w:hAnsi="Arial" w:cs="Arial"/>
          <w:sz w:val="20"/>
          <w:szCs w:val="20"/>
        </w:rPr>
        <w:lastRenderedPageBreak/>
        <w:t>e materiais ecologicamente corretos, bem como promovendo a racionalização de recursos naturais.</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4.4.</w:t>
      </w:r>
      <w:r w:rsidRPr="00063C6C">
        <w:rPr>
          <w:rFonts w:ascii="Arial" w:hAnsi="Arial" w:cs="Arial"/>
          <w:sz w:val="20"/>
          <w:szCs w:val="20"/>
        </w:rPr>
        <w:tab/>
        <w:t>Não é admitida a subcontratação do objeto contratual.</w:t>
      </w:r>
    </w:p>
    <w:p w:rsidR="004E4E70" w:rsidRDefault="00645131" w:rsidP="00EB2D5B">
      <w:pPr>
        <w:spacing w:after="0" w:line="240" w:lineRule="auto"/>
        <w:jc w:val="both"/>
        <w:rPr>
          <w:rFonts w:ascii="Arial" w:hAnsi="Arial" w:cs="Arial"/>
          <w:sz w:val="20"/>
          <w:szCs w:val="20"/>
        </w:rPr>
      </w:pPr>
      <w:r w:rsidRPr="00063C6C">
        <w:rPr>
          <w:rFonts w:ascii="Arial" w:hAnsi="Arial" w:cs="Arial"/>
          <w:sz w:val="20"/>
          <w:szCs w:val="20"/>
        </w:rPr>
        <w:t>4.5. Não haverá exigência da garantia da contratação dos artigos 96 e seguintes da Lei nº 14.133, de 2021, tendo em vista a própria natureza do objeto licitado.</w:t>
      </w:r>
    </w:p>
    <w:p w:rsidR="00EB2D5B" w:rsidRPr="00063C6C" w:rsidRDefault="00EB2D5B" w:rsidP="00EB2D5B">
      <w:pPr>
        <w:spacing w:after="0" w:line="240" w:lineRule="auto"/>
        <w:jc w:val="both"/>
        <w:rPr>
          <w:rFonts w:ascii="Arial" w:hAnsi="Arial" w:cs="Arial"/>
          <w:sz w:val="20"/>
          <w:szCs w:val="20"/>
        </w:rPr>
      </w:pPr>
    </w:p>
    <w:p w:rsidR="00B71E07" w:rsidRPr="00063C6C" w:rsidRDefault="00B71E07" w:rsidP="00EB2D5B">
      <w:pPr>
        <w:spacing w:after="0" w:line="240" w:lineRule="auto"/>
        <w:jc w:val="both"/>
        <w:rPr>
          <w:rFonts w:ascii="Arial" w:hAnsi="Arial" w:cs="Arial"/>
          <w:b/>
          <w:sz w:val="20"/>
          <w:szCs w:val="20"/>
        </w:rPr>
      </w:pPr>
      <w:r w:rsidRPr="00063C6C">
        <w:rPr>
          <w:rFonts w:ascii="Arial" w:hAnsi="Arial" w:cs="Arial"/>
          <w:b/>
          <w:sz w:val="20"/>
          <w:szCs w:val="20"/>
        </w:rPr>
        <w:t>5.</w:t>
      </w:r>
      <w:r w:rsidRPr="00063C6C">
        <w:rPr>
          <w:rFonts w:ascii="Arial" w:hAnsi="Arial" w:cs="Arial"/>
          <w:b/>
          <w:sz w:val="20"/>
          <w:szCs w:val="20"/>
        </w:rPr>
        <w:tab/>
        <w:t>MODELO DE EXECUÇÃO DO OBJETO</w:t>
      </w:r>
    </w:p>
    <w:p w:rsidR="00B71E07" w:rsidRPr="00063C6C" w:rsidRDefault="00B71E07" w:rsidP="00EB2D5B">
      <w:pPr>
        <w:spacing w:after="0" w:line="240" w:lineRule="auto"/>
        <w:jc w:val="both"/>
        <w:rPr>
          <w:rFonts w:ascii="Arial" w:hAnsi="Arial" w:cs="Arial"/>
          <w:sz w:val="20"/>
          <w:szCs w:val="20"/>
        </w:rPr>
      </w:pPr>
      <w:r w:rsidRPr="00B822CC">
        <w:rPr>
          <w:rFonts w:ascii="Arial" w:hAnsi="Arial" w:cs="Arial"/>
          <w:sz w:val="20"/>
          <w:szCs w:val="20"/>
        </w:rPr>
        <w:t xml:space="preserve">5.1. </w:t>
      </w:r>
      <w:r w:rsidRPr="00B822CC">
        <w:rPr>
          <w:rFonts w:ascii="Arial" w:hAnsi="Arial" w:cs="Arial"/>
          <w:sz w:val="20"/>
          <w:szCs w:val="20"/>
          <w:lang w:val="pt-PT"/>
        </w:rPr>
        <w:t xml:space="preserve">A entrega do objeto licitado </w:t>
      </w:r>
      <w:r w:rsidR="008173AB" w:rsidRPr="00B822CC">
        <w:rPr>
          <w:rFonts w:ascii="Arial" w:hAnsi="Arial" w:cs="Arial"/>
          <w:sz w:val="20"/>
          <w:szCs w:val="20"/>
          <w:lang w:val="pt-PT"/>
        </w:rPr>
        <w:t>deverá ocorre</w:t>
      </w:r>
      <w:r w:rsidR="00FB5BFC" w:rsidRPr="00B822CC">
        <w:rPr>
          <w:rFonts w:ascii="Arial" w:hAnsi="Arial" w:cs="Arial"/>
          <w:sz w:val="20"/>
          <w:szCs w:val="20"/>
          <w:lang w:val="pt-PT"/>
        </w:rPr>
        <w:t>r</w:t>
      </w:r>
      <w:r w:rsidR="008173AB" w:rsidRPr="00B822CC">
        <w:rPr>
          <w:rFonts w:ascii="Arial" w:hAnsi="Arial" w:cs="Arial"/>
          <w:sz w:val="20"/>
          <w:szCs w:val="20"/>
          <w:lang w:val="pt-PT"/>
        </w:rPr>
        <w:t xml:space="preserve"> no prazo máximo de 90(noventa) dias</w:t>
      </w:r>
      <w:r w:rsidRPr="00B822CC">
        <w:rPr>
          <w:rFonts w:ascii="Arial" w:hAnsi="Arial" w:cs="Arial"/>
          <w:sz w:val="20"/>
          <w:szCs w:val="20"/>
          <w:lang w:val="pt-PT"/>
        </w:rPr>
        <w:t>, a contar do recebimento da referida ordem emitida pelo Setor de Compras/Licitações com a apresentação da respectiva N. F. (nota fiscal), no horario de 7:00 às 16:00 horas.</w:t>
      </w:r>
      <w:r w:rsidRPr="00063C6C">
        <w:rPr>
          <w:rFonts w:ascii="Arial" w:hAnsi="Arial" w:cs="Arial"/>
          <w:sz w:val="20"/>
          <w:szCs w:val="20"/>
        </w:rPr>
        <w:tab/>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5.2. Caso não seja possível a entrega na data assinalada, a empresa deverá comunicar as razões respectivas com pelo menos 02) dois dias de antecedência para que qualquer pleito de prorrogação de prazo seja analisado, ressalvadas situações de caso fortuito e força maior.</w:t>
      </w:r>
    </w:p>
    <w:p w:rsidR="008173AB" w:rsidRPr="007156C4" w:rsidRDefault="00B71E07" w:rsidP="00EB2D5B">
      <w:pPr>
        <w:spacing w:after="0" w:line="240" w:lineRule="auto"/>
        <w:jc w:val="both"/>
        <w:rPr>
          <w:rFonts w:ascii="Arial" w:hAnsi="Arial" w:cs="Arial"/>
          <w:sz w:val="20"/>
          <w:szCs w:val="20"/>
        </w:rPr>
      </w:pPr>
      <w:r w:rsidRPr="007156C4">
        <w:rPr>
          <w:rFonts w:ascii="Arial" w:hAnsi="Arial" w:cs="Arial"/>
          <w:sz w:val="20"/>
          <w:szCs w:val="20"/>
        </w:rPr>
        <w:t>5.3. O</w:t>
      </w:r>
      <w:r w:rsidR="008173AB" w:rsidRPr="007156C4">
        <w:rPr>
          <w:rFonts w:ascii="Arial" w:hAnsi="Arial" w:cs="Arial"/>
          <w:sz w:val="20"/>
          <w:szCs w:val="20"/>
        </w:rPr>
        <w:t xml:space="preserve"> bem deverá ser entregue no seguinte endereço:</w:t>
      </w:r>
    </w:p>
    <w:p w:rsidR="008173AB" w:rsidRPr="007156C4" w:rsidRDefault="008173AB" w:rsidP="00EB2D5B">
      <w:pPr>
        <w:spacing w:after="0" w:line="240" w:lineRule="auto"/>
        <w:jc w:val="both"/>
        <w:rPr>
          <w:rFonts w:ascii="Arial" w:hAnsi="Arial" w:cs="Arial"/>
          <w:sz w:val="20"/>
          <w:szCs w:val="20"/>
        </w:rPr>
      </w:pPr>
      <w:r w:rsidRPr="007156C4">
        <w:rPr>
          <w:rFonts w:ascii="Arial" w:hAnsi="Arial" w:cs="Arial"/>
          <w:sz w:val="20"/>
          <w:szCs w:val="20"/>
        </w:rPr>
        <w:t xml:space="preserve">5.3.1.  </w:t>
      </w:r>
      <w:r w:rsidR="007156C4" w:rsidRPr="007156C4">
        <w:rPr>
          <w:rFonts w:ascii="Arial" w:hAnsi="Arial" w:cs="Arial"/>
          <w:sz w:val="20"/>
          <w:szCs w:val="20"/>
        </w:rPr>
        <w:t xml:space="preserve">Secretaria de Saúde – Rodovia AMG-420, KM-02, Vargas, CEP: 36.275-000, </w:t>
      </w:r>
      <w:r w:rsidR="00063C6C" w:rsidRPr="007156C4">
        <w:rPr>
          <w:rFonts w:ascii="Arial" w:hAnsi="Arial" w:cs="Arial"/>
          <w:sz w:val="20"/>
          <w:szCs w:val="20"/>
        </w:rPr>
        <w:t>Senhora dos Remédios</w:t>
      </w:r>
      <w:r w:rsidRPr="007156C4">
        <w:rPr>
          <w:rFonts w:ascii="Arial" w:hAnsi="Arial" w:cs="Arial"/>
          <w:sz w:val="20"/>
          <w:szCs w:val="20"/>
        </w:rPr>
        <w:t>-MG</w:t>
      </w:r>
      <w:r w:rsidR="005510F1" w:rsidRPr="007156C4">
        <w:rPr>
          <w:rFonts w:ascii="Arial" w:hAnsi="Arial" w:cs="Arial"/>
          <w:sz w:val="20"/>
          <w:szCs w:val="20"/>
        </w:rPr>
        <w:t>.</w:t>
      </w:r>
    </w:p>
    <w:p w:rsidR="00B71E07" w:rsidRPr="00773C96" w:rsidRDefault="005510F1" w:rsidP="00EB2D5B">
      <w:pPr>
        <w:spacing w:after="0" w:line="240" w:lineRule="auto"/>
        <w:jc w:val="both"/>
        <w:rPr>
          <w:rFonts w:ascii="Arial" w:hAnsi="Arial" w:cs="Arial"/>
          <w:sz w:val="20"/>
          <w:szCs w:val="20"/>
        </w:rPr>
      </w:pPr>
      <w:r w:rsidRPr="00773C96">
        <w:rPr>
          <w:rFonts w:ascii="Arial" w:hAnsi="Arial" w:cs="Arial"/>
          <w:sz w:val="20"/>
          <w:szCs w:val="20"/>
        </w:rPr>
        <w:t xml:space="preserve">5.4. Não será aceito </w:t>
      </w:r>
      <w:r w:rsidR="00F0709E" w:rsidRPr="00773C96">
        <w:rPr>
          <w:rFonts w:ascii="Arial" w:hAnsi="Arial" w:cs="Arial"/>
          <w:sz w:val="20"/>
          <w:szCs w:val="20"/>
        </w:rPr>
        <w:t>veículo em</w:t>
      </w:r>
      <w:r w:rsidR="00B71E07" w:rsidRPr="00773C96">
        <w:rPr>
          <w:rFonts w:ascii="Arial" w:hAnsi="Arial" w:cs="Arial"/>
          <w:sz w:val="20"/>
          <w:szCs w:val="20"/>
        </w:rPr>
        <w:t xml:space="preserve"> desacordo com as especificações constantes do presente Termo de Referência.</w:t>
      </w:r>
    </w:p>
    <w:p w:rsidR="00B71E07" w:rsidRPr="00773C96" w:rsidRDefault="00B71E07" w:rsidP="00EB2D5B">
      <w:pPr>
        <w:spacing w:after="0" w:line="240" w:lineRule="auto"/>
        <w:jc w:val="both"/>
        <w:rPr>
          <w:rFonts w:ascii="Arial" w:hAnsi="Arial" w:cs="Arial"/>
          <w:sz w:val="20"/>
          <w:szCs w:val="20"/>
        </w:rPr>
      </w:pPr>
      <w:r w:rsidRPr="00773C96">
        <w:rPr>
          <w:rFonts w:ascii="Arial" w:hAnsi="Arial" w:cs="Arial"/>
          <w:sz w:val="20"/>
          <w:szCs w:val="20"/>
        </w:rPr>
        <w:t>5.5. Nos preços cotados deverão estar inclusos todos os insumos que o compõem, tais como as despesas com impostos, taxas, frete, embalagens, seguros e quaisquer outros que incidam direta ou indiretam</w:t>
      </w:r>
      <w:r w:rsidR="005510F1" w:rsidRPr="00773C96">
        <w:rPr>
          <w:rFonts w:ascii="Arial" w:hAnsi="Arial" w:cs="Arial"/>
          <w:sz w:val="20"/>
          <w:szCs w:val="20"/>
        </w:rPr>
        <w:t>ente na aquisição e entrega do veículo cotado</w:t>
      </w:r>
      <w:r w:rsidRPr="00773C96">
        <w:rPr>
          <w:rFonts w:ascii="Arial" w:hAnsi="Arial" w:cs="Arial"/>
          <w:sz w:val="20"/>
          <w:szCs w:val="20"/>
        </w:rPr>
        <w:t xml:space="preserve">, bem como transporte, custos, </w:t>
      </w:r>
      <w:r w:rsidR="005510F1" w:rsidRPr="00773C96">
        <w:rPr>
          <w:rFonts w:ascii="Arial" w:hAnsi="Arial" w:cs="Arial"/>
          <w:sz w:val="20"/>
          <w:szCs w:val="20"/>
        </w:rPr>
        <w:t xml:space="preserve">guarda </w:t>
      </w:r>
      <w:r w:rsidRPr="00773C96">
        <w:rPr>
          <w:rFonts w:ascii="Arial" w:hAnsi="Arial" w:cs="Arial"/>
          <w:sz w:val="20"/>
          <w:szCs w:val="20"/>
        </w:rPr>
        <w:t>até a entrega total do objeto, testes, leis sociais e tributos.</w:t>
      </w:r>
    </w:p>
    <w:p w:rsidR="005510F1" w:rsidRPr="00063C6C" w:rsidRDefault="005510F1" w:rsidP="00EB2D5B">
      <w:pPr>
        <w:spacing w:after="0" w:line="240" w:lineRule="auto"/>
        <w:jc w:val="both"/>
        <w:rPr>
          <w:rFonts w:ascii="Arial" w:hAnsi="Arial" w:cs="Arial"/>
          <w:bCs/>
          <w:sz w:val="20"/>
          <w:szCs w:val="20"/>
        </w:rPr>
      </w:pPr>
      <w:r w:rsidRPr="00773C96">
        <w:rPr>
          <w:rFonts w:ascii="Arial" w:hAnsi="Arial" w:cs="Arial"/>
          <w:sz w:val="20"/>
          <w:szCs w:val="20"/>
        </w:rPr>
        <w:t>5.6. O Veículo mes</w:t>
      </w:r>
      <w:r w:rsidRPr="00773C96">
        <w:rPr>
          <w:rFonts w:ascii="Arial" w:hAnsi="Arial" w:cs="Arial"/>
          <w:bCs/>
          <w:sz w:val="20"/>
          <w:szCs w:val="20"/>
        </w:rPr>
        <w:t xml:space="preserve">mo entregue e aceito, fica sujeito à substituição, </w:t>
      </w:r>
      <w:proofErr w:type="gramStart"/>
      <w:r w:rsidRPr="00773C96">
        <w:rPr>
          <w:rFonts w:ascii="Arial" w:hAnsi="Arial" w:cs="Arial"/>
          <w:bCs/>
          <w:sz w:val="20"/>
          <w:szCs w:val="20"/>
        </w:rPr>
        <w:t>caso  comprovada</w:t>
      </w:r>
      <w:proofErr w:type="gramEnd"/>
      <w:r w:rsidRPr="00773C96">
        <w:rPr>
          <w:rFonts w:ascii="Arial" w:hAnsi="Arial" w:cs="Arial"/>
          <w:bCs/>
          <w:sz w:val="20"/>
          <w:szCs w:val="20"/>
        </w:rPr>
        <w:t xml:space="preserve"> a pré-existência de defeitos, má-fé do fornecedor ou condições inadequadas de transporte que comprometam a integridade do mesmo.</w:t>
      </w:r>
    </w:p>
    <w:p w:rsidR="00645131" w:rsidRPr="00063C6C" w:rsidRDefault="00E4181C" w:rsidP="00EB2D5B">
      <w:pPr>
        <w:spacing w:after="0" w:line="240" w:lineRule="auto"/>
        <w:jc w:val="both"/>
        <w:rPr>
          <w:rFonts w:ascii="Arial" w:hAnsi="Arial" w:cs="Arial"/>
          <w:bCs/>
          <w:sz w:val="20"/>
          <w:szCs w:val="20"/>
        </w:rPr>
      </w:pPr>
      <w:r w:rsidRPr="00063C6C">
        <w:rPr>
          <w:rFonts w:ascii="Arial" w:hAnsi="Arial" w:cs="Arial"/>
          <w:bCs/>
          <w:sz w:val="20"/>
          <w:szCs w:val="20"/>
        </w:rPr>
        <w:t>5.7</w:t>
      </w:r>
      <w:r w:rsidR="00645131" w:rsidRPr="00063C6C">
        <w:rPr>
          <w:rFonts w:ascii="Arial" w:hAnsi="Arial" w:cs="Arial"/>
          <w:bCs/>
          <w:sz w:val="20"/>
          <w:szCs w:val="20"/>
        </w:rPr>
        <w:t>.</w:t>
      </w:r>
      <w:r w:rsidR="00645131" w:rsidRPr="00063C6C">
        <w:rPr>
          <w:rFonts w:ascii="Arial" w:hAnsi="Arial" w:cs="Arial"/>
          <w:bCs/>
          <w:sz w:val="20"/>
          <w:szCs w:val="20"/>
        </w:rPr>
        <w:tab/>
        <w:t xml:space="preserve">O prazo de garantia contratual do bem, é de no mínimo, 12 (doze) meses, ou pelo prazo fornecido pelo fabricante, se superior, contado a partir do primeiro dia útil subsequente à data do recebimento definitivo do objeto. </w:t>
      </w:r>
    </w:p>
    <w:p w:rsidR="00645131" w:rsidRPr="00063C6C" w:rsidRDefault="00E4181C" w:rsidP="00EB2D5B">
      <w:pPr>
        <w:spacing w:after="0" w:line="240" w:lineRule="auto"/>
        <w:jc w:val="both"/>
        <w:rPr>
          <w:rFonts w:ascii="Arial" w:hAnsi="Arial" w:cs="Arial"/>
          <w:bCs/>
          <w:sz w:val="20"/>
          <w:szCs w:val="20"/>
        </w:rPr>
      </w:pPr>
      <w:r w:rsidRPr="00773C96">
        <w:rPr>
          <w:rFonts w:ascii="Arial" w:hAnsi="Arial" w:cs="Arial"/>
          <w:bCs/>
          <w:sz w:val="20"/>
          <w:szCs w:val="20"/>
        </w:rPr>
        <w:t>5.8</w:t>
      </w:r>
      <w:r w:rsidR="00645131" w:rsidRPr="00773C96">
        <w:rPr>
          <w:rFonts w:ascii="Arial" w:hAnsi="Arial" w:cs="Arial"/>
          <w:bCs/>
          <w:sz w:val="20"/>
          <w:szCs w:val="20"/>
        </w:rPr>
        <w:t>.</w:t>
      </w:r>
      <w:r w:rsidR="00645131" w:rsidRPr="00773C96">
        <w:rPr>
          <w:rFonts w:ascii="Arial" w:hAnsi="Arial" w:cs="Arial"/>
          <w:bCs/>
          <w:sz w:val="20"/>
          <w:szCs w:val="20"/>
        </w:rPr>
        <w:tab/>
        <w:t xml:space="preserve">A garantia será prestada com vistas a manter </w:t>
      </w:r>
      <w:r w:rsidR="005B04F9" w:rsidRPr="00773C96">
        <w:rPr>
          <w:rFonts w:ascii="Arial" w:hAnsi="Arial" w:cs="Arial"/>
          <w:bCs/>
          <w:sz w:val="20"/>
          <w:szCs w:val="20"/>
        </w:rPr>
        <w:t>o veículo fornecido</w:t>
      </w:r>
      <w:r w:rsidR="00645131" w:rsidRPr="00773C96">
        <w:rPr>
          <w:rFonts w:ascii="Arial" w:hAnsi="Arial" w:cs="Arial"/>
          <w:bCs/>
          <w:sz w:val="20"/>
          <w:szCs w:val="20"/>
        </w:rPr>
        <w:t xml:space="preserve"> em perfeitas condições de uso, sem qualquer ônus ou custo adicional para o Contratante.</w:t>
      </w:r>
      <w:r w:rsidR="00645131" w:rsidRPr="00063C6C">
        <w:rPr>
          <w:rFonts w:ascii="Arial" w:hAnsi="Arial" w:cs="Arial"/>
          <w:bCs/>
          <w:sz w:val="20"/>
          <w:szCs w:val="20"/>
        </w:rPr>
        <w:t xml:space="preserve"> </w:t>
      </w:r>
    </w:p>
    <w:p w:rsidR="00645131" w:rsidRPr="00063C6C" w:rsidRDefault="005B04F9" w:rsidP="00EB2D5B">
      <w:pPr>
        <w:spacing w:after="0" w:line="240" w:lineRule="auto"/>
        <w:jc w:val="both"/>
        <w:rPr>
          <w:rFonts w:ascii="Arial" w:hAnsi="Arial" w:cs="Arial"/>
          <w:bCs/>
          <w:sz w:val="20"/>
          <w:szCs w:val="20"/>
        </w:rPr>
      </w:pPr>
      <w:r w:rsidRPr="00063C6C">
        <w:rPr>
          <w:rFonts w:ascii="Arial" w:hAnsi="Arial" w:cs="Arial"/>
          <w:bCs/>
          <w:sz w:val="20"/>
          <w:szCs w:val="20"/>
        </w:rPr>
        <w:t>5.9</w:t>
      </w:r>
      <w:r w:rsidR="00645131" w:rsidRPr="00063C6C">
        <w:rPr>
          <w:rFonts w:ascii="Arial" w:hAnsi="Arial" w:cs="Arial"/>
          <w:bCs/>
          <w:sz w:val="20"/>
          <w:szCs w:val="20"/>
        </w:rPr>
        <w:t>.</w:t>
      </w:r>
      <w:r w:rsidR="00645131" w:rsidRPr="00063C6C">
        <w:rPr>
          <w:rFonts w:ascii="Arial" w:hAnsi="Arial" w:cs="Arial"/>
          <w:bCs/>
          <w:sz w:val="20"/>
          <w:szCs w:val="20"/>
        </w:rPr>
        <w:tab/>
        <w:t>A garantia abrange a realiz</w:t>
      </w:r>
      <w:r w:rsidRPr="00063C6C">
        <w:rPr>
          <w:rFonts w:ascii="Arial" w:hAnsi="Arial" w:cs="Arial"/>
          <w:bCs/>
          <w:sz w:val="20"/>
          <w:szCs w:val="20"/>
        </w:rPr>
        <w:t>ação da manutenção corretiva do bem pela própria Contratada</w:t>
      </w:r>
      <w:r w:rsidR="00645131" w:rsidRPr="00063C6C">
        <w:rPr>
          <w:rFonts w:ascii="Arial" w:hAnsi="Arial" w:cs="Arial"/>
          <w:bCs/>
          <w:sz w:val="20"/>
          <w:szCs w:val="20"/>
        </w:rPr>
        <w:t xml:space="preserve">, ou, se for o caso, por meio de assistência técnica autorizada, de acordo com as normas técnicas específicas. </w:t>
      </w:r>
    </w:p>
    <w:p w:rsidR="00645131" w:rsidRPr="00063C6C" w:rsidRDefault="005B04F9" w:rsidP="00EB2D5B">
      <w:pPr>
        <w:spacing w:after="0" w:line="240" w:lineRule="auto"/>
        <w:jc w:val="both"/>
        <w:rPr>
          <w:rFonts w:ascii="Arial" w:hAnsi="Arial" w:cs="Arial"/>
          <w:bCs/>
          <w:sz w:val="20"/>
          <w:szCs w:val="20"/>
        </w:rPr>
      </w:pPr>
      <w:r w:rsidRPr="00063C6C">
        <w:rPr>
          <w:rFonts w:ascii="Arial" w:hAnsi="Arial" w:cs="Arial"/>
          <w:bCs/>
          <w:sz w:val="20"/>
          <w:szCs w:val="20"/>
        </w:rPr>
        <w:t>5.10</w:t>
      </w:r>
      <w:r w:rsidR="00645131" w:rsidRPr="00063C6C">
        <w:rPr>
          <w:rFonts w:ascii="Arial" w:hAnsi="Arial" w:cs="Arial"/>
          <w:bCs/>
          <w:sz w:val="20"/>
          <w:szCs w:val="20"/>
        </w:rPr>
        <w:t>.</w:t>
      </w:r>
      <w:r w:rsidR="00645131" w:rsidRPr="00063C6C">
        <w:rPr>
          <w:rFonts w:ascii="Arial" w:hAnsi="Arial" w:cs="Arial"/>
          <w:bCs/>
          <w:sz w:val="20"/>
          <w:szCs w:val="20"/>
        </w:rPr>
        <w:tab/>
        <w:t xml:space="preserve">Entende-se por manutenção corretiva aquela destinada a corrigir os defeitos apresentados pelo </w:t>
      </w:r>
      <w:r w:rsidRPr="00063C6C">
        <w:rPr>
          <w:rFonts w:ascii="Arial" w:hAnsi="Arial" w:cs="Arial"/>
          <w:bCs/>
          <w:sz w:val="20"/>
          <w:szCs w:val="20"/>
        </w:rPr>
        <w:t>bem</w:t>
      </w:r>
      <w:r w:rsidR="00645131" w:rsidRPr="00063C6C">
        <w:rPr>
          <w:rFonts w:ascii="Arial" w:hAnsi="Arial" w:cs="Arial"/>
          <w:bCs/>
          <w:sz w:val="20"/>
          <w:szCs w:val="20"/>
        </w:rPr>
        <w:t xml:space="preserve">, compreendendo a substituição de peças, a realização de ajustes, reparos e correções necessárias. </w:t>
      </w:r>
    </w:p>
    <w:p w:rsidR="00645131" w:rsidRPr="00063C6C" w:rsidRDefault="00645131" w:rsidP="00EB2D5B">
      <w:pPr>
        <w:spacing w:after="0" w:line="240" w:lineRule="auto"/>
        <w:jc w:val="both"/>
        <w:rPr>
          <w:rFonts w:ascii="Arial" w:hAnsi="Arial" w:cs="Arial"/>
          <w:bCs/>
          <w:sz w:val="20"/>
          <w:szCs w:val="20"/>
        </w:rPr>
      </w:pPr>
      <w:r w:rsidRPr="00063C6C">
        <w:rPr>
          <w:rFonts w:ascii="Arial" w:hAnsi="Arial" w:cs="Arial"/>
          <w:bCs/>
          <w:sz w:val="20"/>
          <w:szCs w:val="20"/>
        </w:rPr>
        <w:t>5.1</w:t>
      </w:r>
      <w:r w:rsidR="005B04F9" w:rsidRPr="00063C6C">
        <w:rPr>
          <w:rFonts w:ascii="Arial" w:hAnsi="Arial" w:cs="Arial"/>
          <w:bCs/>
          <w:sz w:val="20"/>
          <w:szCs w:val="20"/>
        </w:rPr>
        <w:t>1</w:t>
      </w:r>
      <w:r w:rsidRPr="00063C6C">
        <w:rPr>
          <w:rFonts w:ascii="Arial" w:hAnsi="Arial" w:cs="Arial"/>
          <w:bCs/>
          <w:sz w:val="20"/>
          <w:szCs w:val="20"/>
        </w:rPr>
        <w:t>.</w:t>
      </w:r>
      <w:r w:rsidRPr="00063C6C">
        <w:rPr>
          <w:rFonts w:ascii="Arial" w:hAnsi="Arial" w:cs="Arial"/>
          <w:bCs/>
          <w:sz w:val="20"/>
          <w:szCs w:val="20"/>
        </w:rPr>
        <w:tab/>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w:t>
      </w:r>
      <w:r w:rsidR="005B04F9" w:rsidRPr="00063C6C">
        <w:rPr>
          <w:rFonts w:ascii="Arial" w:hAnsi="Arial" w:cs="Arial"/>
          <w:bCs/>
          <w:sz w:val="20"/>
          <w:szCs w:val="20"/>
        </w:rPr>
        <w:t>veículo</w:t>
      </w:r>
      <w:r w:rsidRPr="00063C6C">
        <w:rPr>
          <w:rFonts w:ascii="Arial" w:hAnsi="Arial" w:cs="Arial"/>
          <w:bCs/>
          <w:sz w:val="20"/>
          <w:szCs w:val="20"/>
        </w:rPr>
        <w:t xml:space="preserve">. </w:t>
      </w:r>
    </w:p>
    <w:p w:rsidR="00645131" w:rsidRPr="00063C6C" w:rsidRDefault="00645131" w:rsidP="00EB2D5B">
      <w:pPr>
        <w:spacing w:after="0" w:line="240" w:lineRule="auto"/>
        <w:jc w:val="both"/>
        <w:rPr>
          <w:rFonts w:ascii="Arial" w:hAnsi="Arial" w:cs="Arial"/>
          <w:bCs/>
          <w:sz w:val="20"/>
          <w:szCs w:val="20"/>
        </w:rPr>
      </w:pPr>
      <w:r w:rsidRPr="00063C6C">
        <w:rPr>
          <w:rFonts w:ascii="Arial" w:hAnsi="Arial" w:cs="Arial"/>
          <w:bCs/>
          <w:sz w:val="20"/>
          <w:szCs w:val="20"/>
        </w:rPr>
        <w:t>5.1</w:t>
      </w:r>
      <w:r w:rsidR="005B04F9" w:rsidRPr="00063C6C">
        <w:rPr>
          <w:rFonts w:ascii="Arial" w:hAnsi="Arial" w:cs="Arial"/>
          <w:bCs/>
          <w:sz w:val="20"/>
          <w:szCs w:val="20"/>
        </w:rPr>
        <w:t>2.</w:t>
      </w:r>
      <w:r w:rsidRPr="00063C6C">
        <w:rPr>
          <w:rFonts w:ascii="Arial" w:hAnsi="Arial" w:cs="Arial"/>
          <w:bCs/>
          <w:sz w:val="20"/>
          <w:szCs w:val="20"/>
        </w:rPr>
        <w:tab/>
        <w:t xml:space="preserve">Uma vez notificado, </w:t>
      </w:r>
      <w:r w:rsidR="00F70BD6" w:rsidRPr="00063C6C">
        <w:rPr>
          <w:rFonts w:ascii="Arial" w:hAnsi="Arial" w:cs="Arial"/>
          <w:bCs/>
          <w:sz w:val="20"/>
          <w:szCs w:val="20"/>
        </w:rPr>
        <w:t>a Contratada</w:t>
      </w:r>
      <w:r w:rsidRPr="00063C6C">
        <w:rPr>
          <w:rFonts w:ascii="Arial" w:hAnsi="Arial" w:cs="Arial"/>
          <w:bCs/>
          <w:sz w:val="20"/>
          <w:szCs w:val="20"/>
        </w:rPr>
        <w:t xml:space="preserve"> realizará</w:t>
      </w:r>
      <w:r w:rsidR="005B04F9" w:rsidRPr="00063C6C">
        <w:rPr>
          <w:rFonts w:ascii="Arial" w:hAnsi="Arial" w:cs="Arial"/>
          <w:bCs/>
          <w:sz w:val="20"/>
          <w:szCs w:val="20"/>
        </w:rPr>
        <w:t xml:space="preserve"> a reparação ou substituição do bem que apresentar</w:t>
      </w:r>
      <w:r w:rsidRPr="00063C6C">
        <w:rPr>
          <w:rFonts w:ascii="Arial" w:hAnsi="Arial" w:cs="Arial"/>
          <w:bCs/>
          <w:sz w:val="20"/>
          <w:szCs w:val="20"/>
        </w:rPr>
        <w:t xml:space="preserve"> vício ou defeito no prazo de até </w:t>
      </w:r>
      <w:r w:rsidR="005B04F9" w:rsidRPr="00063C6C">
        <w:rPr>
          <w:rFonts w:ascii="Arial" w:hAnsi="Arial" w:cs="Arial"/>
          <w:bCs/>
          <w:sz w:val="20"/>
          <w:szCs w:val="20"/>
        </w:rPr>
        <w:t>10</w:t>
      </w:r>
      <w:r w:rsidRPr="00063C6C">
        <w:rPr>
          <w:rFonts w:ascii="Arial" w:hAnsi="Arial" w:cs="Arial"/>
          <w:bCs/>
          <w:sz w:val="20"/>
          <w:szCs w:val="20"/>
        </w:rPr>
        <w:t xml:space="preserve"> (</w:t>
      </w:r>
      <w:r w:rsidR="005B04F9" w:rsidRPr="00063C6C">
        <w:rPr>
          <w:rFonts w:ascii="Arial" w:hAnsi="Arial" w:cs="Arial"/>
          <w:bCs/>
          <w:sz w:val="20"/>
          <w:szCs w:val="20"/>
        </w:rPr>
        <w:t>dez</w:t>
      </w:r>
      <w:r w:rsidRPr="00063C6C">
        <w:rPr>
          <w:rFonts w:ascii="Arial" w:hAnsi="Arial" w:cs="Arial"/>
          <w:bCs/>
          <w:sz w:val="20"/>
          <w:szCs w:val="20"/>
        </w:rPr>
        <w:t>) dias úteis, contados a</w:t>
      </w:r>
      <w:r w:rsidR="005B04F9" w:rsidRPr="00063C6C">
        <w:rPr>
          <w:rFonts w:ascii="Arial" w:hAnsi="Arial" w:cs="Arial"/>
          <w:bCs/>
          <w:sz w:val="20"/>
          <w:szCs w:val="20"/>
        </w:rPr>
        <w:t xml:space="preserve"> partir da data de retirada do veículo</w:t>
      </w:r>
      <w:r w:rsidRPr="00063C6C">
        <w:rPr>
          <w:rFonts w:ascii="Arial" w:hAnsi="Arial" w:cs="Arial"/>
          <w:bCs/>
          <w:sz w:val="20"/>
          <w:szCs w:val="20"/>
        </w:rPr>
        <w:t xml:space="preserve"> das dependências da Administra</w:t>
      </w:r>
      <w:r w:rsidR="005B04F9" w:rsidRPr="00063C6C">
        <w:rPr>
          <w:rFonts w:ascii="Arial" w:hAnsi="Arial" w:cs="Arial"/>
          <w:bCs/>
          <w:sz w:val="20"/>
          <w:szCs w:val="20"/>
        </w:rPr>
        <w:t>ção pela Contratada</w:t>
      </w:r>
      <w:r w:rsidRPr="00063C6C">
        <w:rPr>
          <w:rFonts w:ascii="Arial" w:hAnsi="Arial" w:cs="Arial"/>
          <w:bCs/>
          <w:sz w:val="20"/>
          <w:szCs w:val="20"/>
        </w:rPr>
        <w:t xml:space="preserve"> ou pela assistência técnica autorizada. </w:t>
      </w:r>
    </w:p>
    <w:p w:rsidR="00645131" w:rsidRPr="00063C6C" w:rsidRDefault="00645131" w:rsidP="00EB2D5B">
      <w:pPr>
        <w:spacing w:after="0" w:line="240" w:lineRule="auto"/>
        <w:jc w:val="both"/>
        <w:rPr>
          <w:rFonts w:ascii="Arial" w:hAnsi="Arial" w:cs="Arial"/>
          <w:bCs/>
          <w:sz w:val="20"/>
          <w:szCs w:val="20"/>
        </w:rPr>
      </w:pPr>
      <w:r w:rsidRPr="00063C6C">
        <w:rPr>
          <w:rFonts w:ascii="Arial" w:hAnsi="Arial" w:cs="Arial"/>
          <w:bCs/>
          <w:sz w:val="20"/>
          <w:szCs w:val="20"/>
        </w:rPr>
        <w:t>5.1</w:t>
      </w:r>
      <w:r w:rsidR="005B04F9" w:rsidRPr="00063C6C">
        <w:rPr>
          <w:rFonts w:ascii="Arial" w:hAnsi="Arial" w:cs="Arial"/>
          <w:bCs/>
          <w:sz w:val="20"/>
          <w:szCs w:val="20"/>
        </w:rPr>
        <w:t>3</w:t>
      </w:r>
      <w:r w:rsidRPr="00063C6C">
        <w:rPr>
          <w:rFonts w:ascii="Arial" w:hAnsi="Arial" w:cs="Arial"/>
          <w:bCs/>
          <w:sz w:val="20"/>
          <w:szCs w:val="20"/>
        </w:rPr>
        <w:t>.</w:t>
      </w:r>
      <w:r w:rsidRPr="00063C6C">
        <w:rPr>
          <w:rFonts w:ascii="Arial" w:hAnsi="Arial" w:cs="Arial"/>
          <w:bCs/>
          <w:sz w:val="20"/>
          <w:szCs w:val="20"/>
        </w:rPr>
        <w:tab/>
        <w:t>O prazo indicado no subitem anterior, durante seu transcurso, poderá ser prorrogado uma única vez, por igual período, mediante soli</w:t>
      </w:r>
      <w:r w:rsidR="005B04F9" w:rsidRPr="00063C6C">
        <w:rPr>
          <w:rFonts w:ascii="Arial" w:hAnsi="Arial" w:cs="Arial"/>
          <w:bCs/>
          <w:sz w:val="20"/>
          <w:szCs w:val="20"/>
        </w:rPr>
        <w:t>citação escrita e justificada da Contratada</w:t>
      </w:r>
      <w:r w:rsidRPr="00063C6C">
        <w:rPr>
          <w:rFonts w:ascii="Arial" w:hAnsi="Arial" w:cs="Arial"/>
          <w:bCs/>
          <w:sz w:val="20"/>
          <w:szCs w:val="20"/>
        </w:rPr>
        <w:t xml:space="preserve">, aceita pelo Contratante. </w:t>
      </w:r>
    </w:p>
    <w:p w:rsidR="00645131" w:rsidRPr="00063C6C" w:rsidRDefault="00645131" w:rsidP="00EB2D5B">
      <w:pPr>
        <w:spacing w:after="0" w:line="240" w:lineRule="auto"/>
        <w:jc w:val="both"/>
        <w:rPr>
          <w:rFonts w:ascii="Arial" w:hAnsi="Arial" w:cs="Arial"/>
          <w:bCs/>
          <w:sz w:val="20"/>
          <w:szCs w:val="20"/>
        </w:rPr>
      </w:pPr>
      <w:r w:rsidRPr="00063C6C">
        <w:rPr>
          <w:rFonts w:ascii="Arial" w:hAnsi="Arial" w:cs="Arial"/>
          <w:bCs/>
          <w:sz w:val="20"/>
          <w:szCs w:val="20"/>
        </w:rPr>
        <w:t>5.1</w:t>
      </w:r>
      <w:r w:rsidR="005B04F9" w:rsidRPr="00063C6C">
        <w:rPr>
          <w:rFonts w:ascii="Arial" w:hAnsi="Arial" w:cs="Arial"/>
          <w:bCs/>
          <w:sz w:val="20"/>
          <w:szCs w:val="20"/>
        </w:rPr>
        <w:t>4</w:t>
      </w:r>
      <w:r w:rsidRPr="00063C6C">
        <w:rPr>
          <w:rFonts w:ascii="Arial" w:hAnsi="Arial" w:cs="Arial"/>
          <w:bCs/>
          <w:sz w:val="20"/>
          <w:szCs w:val="20"/>
        </w:rPr>
        <w:t>.</w:t>
      </w:r>
      <w:r w:rsidRPr="00063C6C">
        <w:rPr>
          <w:rFonts w:ascii="Arial" w:hAnsi="Arial" w:cs="Arial"/>
          <w:bCs/>
          <w:sz w:val="20"/>
          <w:szCs w:val="20"/>
        </w:rPr>
        <w:tab/>
        <w:t xml:space="preserve">Na hipótese do subitem acima, </w:t>
      </w:r>
      <w:r w:rsidR="005B04F9" w:rsidRPr="00063C6C">
        <w:rPr>
          <w:rFonts w:ascii="Arial" w:hAnsi="Arial" w:cs="Arial"/>
          <w:bCs/>
          <w:sz w:val="20"/>
          <w:szCs w:val="20"/>
        </w:rPr>
        <w:t>a Contratada</w:t>
      </w:r>
      <w:r w:rsidRPr="00063C6C">
        <w:rPr>
          <w:rFonts w:ascii="Arial" w:hAnsi="Arial" w:cs="Arial"/>
          <w:bCs/>
          <w:sz w:val="20"/>
          <w:szCs w:val="20"/>
        </w:rPr>
        <w:t xml:space="preserve"> deverá disponibilizar </w:t>
      </w:r>
      <w:r w:rsidR="005B04F9" w:rsidRPr="00063C6C">
        <w:rPr>
          <w:rFonts w:ascii="Arial" w:hAnsi="Arial" w:cs="Arial"/>
          <w:bCs/>
          <w:sz w:val="20"/>
          <w:szCs w:val="20"/>
        </w:rPr>
        <w:t>veículo equi</w:t>
      </w:r>
      <w:r w:rsidRPr="00063C6C">
        <w:rPr>
          <w:rFonts w:ascii="Arial" w:hAnsi="Arial" w:cs="Arial"/>
          <w:bCs/>
          <w:sz w:val="20"/>
          <w:szCs w:val="20"/>
        </w:rPr>
        <w:t xml:space="preserve">valente, de especificação igual ou superior ao anteriormente fornecido, para utilização em caráter provisório pelo Contratante, de modo a garantir a continuidade dos trabalhos administrativos durante a execução dos reparos. </w:t>
      </w:r>
    </w:p>
    <w:p w:rsidR="00645131" w:rsidRPr="00063C6C" w:rsidRDefault="00645131" w:rsidP="00EB2D5B">
      <w:pPr>
        <w:spacing w:after="0" w:line="240" w:lineRule="auto"/>
        <w:jc w:val="both"/>
        <w:rPr>
          <w:rFonts w:ascii="Arial" w:hAnsi="Arial" w:cs="Arial"/>
          <w:bCs/>
          <w:sz w:val="20"/>
          <w:szCs w:val="20"/>
        </w:rPr>
      </w:pPr>
      <w:r w:rsidRPr="00063C6C">
        <w:rPr>
          <w:rFonts w:ascii="Arial" w:hAnsi="Arial" w:cs="Arial"/>
          <w:bCs/>
          <w:sz w:val="20"/>
          <w:szCs w:val="20"/>
        </w:rPr>
        <w:t>5.1</w:t>
      </w:r>
      <w:r w:rsidR="005B04F9" w:rsidRPr="00063C6C">
        <w:rPr>
          <w:rFonts w:ascii="Arial" w:hAnsi="Arial" w:cs="Arial"/>
          <w:bCs/>
          <w:sz w:val="20"/>
          <w:szCs w:val="20"/>
        </w:rPr>
        <w:t>5</w:t>
      </w:r>
      <w:r w:rsidRPr="00063C6C">
        <w:rPr>
          <w:rFonts w:ascii="Arial" w:hAnsi="Arial" w:cs="Arial"/>
          <w:bCs/>
          <w:sz w:val="20"/>
          <w:szCs w:val="20"/>
        </w:rPr>
        <w:t>.</w:t>
      </w:r>
      <w:r w:rsidRPr="00063C6C">
        <w:rPr>
          <w:rFonts w:ascii="Arial" w:hAnsi="Arial" w:cs="Arial"/>
          <w:bCs/>
          <w:sz w:val="20"/>
          <w:szCs w:val="20"/>
        </w:rPr>
        <w:tab/>
        <w:t>Decorrido o prazo para reparos e substituições sem o atendimento da solicitação do Contratante ou a apr</w:t>
      </w:r>
      <w:r w:rsidR="005B04F9" w:rsidRPr="00063C6C">
        <w:rPr>
          <w:rFonts w:ascii="Arial" w:hAnsi="Arial" w:cs="Arial"/>
          <w:bCs/>
          <w:sz w:val="20"/>
          <w:szCs w:val="20"/>
        </w:rPr>
        <w:t>esentação de justificativas pela Contratada, fica o</w:t>
      </w:r>
      <w:r w:rsidRPr="00063C6C">
        <w:rPr>
          <w:rFonts w:ascii="Arial" w:hAnsi="Arial" w:cs="Arial"/>
          <w:bCs/>
          <w:sz w:val="20"/>
          <w:szCs w:val="20"/>
        </w:rPr>
        <w:t xml:space="preserve"> Contratante autorizado a contratar empresa diversa para executar os reparos, ajustes ou a substituição do bem ou de seus c</w:t>
      </w:r>
      <w:r w:rsidR="005B04F9" w:rsidRPr="00063C6C">
        <w:rPr>
          <w:rFonts w:ascii="Arial" w:hAnsi="Arial" w:cs="Arial"/>
          <w:bCs/>
          <w:sz w:val="20"/>
          <w:szCs w:val="20"/>
        </w:rPr>
        <w:t xml:space="preserve">omponentes, bem como a exigir da Contratada </w:t>
      </w:r>
      <w:r w:rsidRPr="00063C6C">
        <w:rPr>
          <w:rFonts w:ascii="Arial" w:hAnsi="Arial" w:cs="Arial"/>
          <w:bCs/>
          <w:sz w:val="20"/>
          <w:szCs w:val="20"/>
        </w:rPr>
        <w:t xml:space="preserve">o reembolso pelos custos respectivos, sem que tal fato </w:t>
      </w:r>
      <w:r w:rsidR="005B04F9" w:rsidRPr="00063C6C">
        <w:rPr>
          <w:rFonts w:ascii="Arial" w:hAnsi="Arial" w:cs="Arial"/>
          <w:bCs/>
          <w:sz w:val="20"/>
          <w:szCs w:val="20"/>
        </w:rPr>
        <w:t>acarrete a perda da garantia do veículo</w:t>
      </w:r>
      <w:r w:rsidRPr="00063C6C">
        <w:rPr>
          <w:rFonts w:ascii="Arial" w:hAnsi="Arial" w:cs="Arial"/>
          <w:bCs/>
          <w:sz w:val="20"/>
          <w:szCs w:val="20"/>
        </w:rPr>
        <w:t xml:space="preserve">. </w:t>
      </w:r>
    </w:p>
    <w:p w:rsidR="00645131" w:rsidRPr="00063C6C" w:rsidRDefault="00645131" w:rsidP="00EB2D5B">
      <w:pPr>
        <w:spacing w:after="0" w:line="240" w:lineRule="auto"/>
        <w:jc w:val="both"/>
        <w:rPr>
          <w:rFonts w:ascii="Arial" w:hAnsi="Arial" w:cs="Arial"/>
          <w:bCs/>
          <w:sz w:val="20"/>
          <w:szCs w:val="20"/>
        </w:rPr>
      </w:pPr>
      <w:r w:rsidRPr="00063C6C">
        <w:rPr>
          <w:rFonts w:ascii="Arial" w:hAnsi="Arial" w:cs="Arial"/>
          <w:bCs/>
          <w:sz w:val="20"/>
          <w:szCs w:val="20"/>
        </w:rPr>
        <w:t>5.</w:t>
      </w:r>
      <w:r w:rsidR="005B04F9" w:rsidRPr="00063C6C">
        <w:rPr>
          <w:rFonts w:ascii="Arial" w:hAnsi="Arial" w:cs="Arial"/>
          <w:bCs/>
          <w:sz w:val="20"/>
          <w:szCs w:val="20"/>
        </w:rPr>
        <w:t>16</w:t>
      </w:r>
      <w:r w:rsidRPr="00063C6C">
        <w:rPr>
          <w:rFonts w:ascii="Arial" w:hAnsi="Arial" w:cs="Arial"/>
          <w:bCs/>
          <w:sz w:val="20"/>
          <w:szCs w:val="20"/>
        </w:rPr>
        <w:t>.</w:t>
      </w:r>
      <w:r w:rsidRPr="00063C6C">
        <w:rPr>
          <w:rFonts w:ascii="Arial" w:hAnsi="Arial" w:cs="Arial"/>
          <w:bCs/>
          <w:sz w:val="20"/>
          <w:szCs w:val="20"/>
        </w:rPr>
        <w:tab/>
        <w:t>O custo</w:t>
      </w:r>
      <w:r w:rsidR="005B04F9" w:rsidRPr="00063C6C">
        <w:rPr>
          <w:rFonts w:ascii="Arial" w:hAnsi="Arial" w:cs="Arial"/>
          <w:bCs/>
          <w:sz w:val="20"/>
          <w:szCs w:val="20"/>
        </w:rPr>
        <w:t xml:space="preserve"> referente ao transporte do veículo</w:t>
      </w:r>
      <w:r w:rsidRPr="00063C6C">
        <w:rPr>
          <w:rFonts w:ascii="Arial" w:hAnsi="Arial" w:cs="Arial"/>
          <w:bCs/>
          <w:sz w:val="20"/>
          <w:szCs w:val="20"/>
        </w:rPr>
        <w:t xml:space="preserve"> cobertos pela garantia será de responsabilidade d</w:t>
      </w:r>
      <w:r w:rsidR="005B04F9" w:rsidRPr="00063C6C">
        <w:rPr>
          <w:rFonts w:ascii="Arial" w:hAnsi="Arial" w:cs="Arial"/>
          <w:bCs/>
          <w:sz w:val="20"/>
          <w:szCs w:val="20"/>
        </w:rPr>
        <w:t>a Contratada</w:t>
      </w:r>
      <w:r w:rsidRPr="00063C6C">
        <w:rPr>
          <w:rFonts w:ascii="Arial" w:hAnsi="Arial" w:cs="Arial"/>
          <w:bCs/>
          <w:sz w:val="20"/>
          <w:szCs w:val="20"/>
        </w:rPr>
        <w:t xml:space="preserve">. </w:t>
      </w:r>
    </w:p>
    <w:p w:rsidR="00645131" w:rsidRDefault="00645131" w:rsidP="00EB2D5B">
      <w:pPr>
        <w:spacing w:after="0" w:line="240" w:lineRule="auto"/>
        <w:jc w:val="both"/>
        <w:rPr>
          <w:rFonts w:ascii="Arial" w:hAnsi="Arial" w:cs="Arial"/>
          <w:bCs/>
          <w:sz w:val="20"/>
          <w:szCs w:val="20"/>
        </w:rPr>
      </w:pPr>
      <w:r w:rsidRPr="00063C6C">
        <w:rPr>
          <w:rFonts w:ascii="Arial" w:hAnsi="Arial" w:cs="Arial"/>
          <w:bCs/>
          <w:sz w:val="20"/>
          <w:szCs w:val="20"/>
        </w:rPr>
        <w:lastRenderedPageBreak/>
        <w:t>5.1</w:t>
      </w:r>
      <w:r w:rsidR="005B04F9" w:rsidRPr="00063C6C">
        <w:rPr>
          <w:rFonts w:ascii="Arial" w:hAnsi="Arial" w:cs="Arial"/>
          <w:bCs/>
          <w:sz w:val="20"/>
          <w:szCs w:val="20"/>
        </w:rPr>
        <w:t>7</w:t>
      </w:r>
      <w:r w:rsidRPr="00063C6C">
        <w:rPr>
          <w:rFonts w:ascii="Arial" w:hAnsi="Arial" w:cs="Arial"/>
          <w:bCs/>
          <w:sz w:val="20"/>
          <w:szCs w:val="20"/>
        </w:rPr>
        <w:t>.</w:t>
      </w:r>
      <w:r w:rsidRPr="00063C6C">
        <w:rPr>
          <w:rFonts w:ascii="Arial" w:hAnsi="Arial" w:cs="Arial"/>
          <w:bCs/>
          <w:sz w:val="20"/>
          <w:szCs w:val="20"/>
        </w:rPr>
        <w:tab/>
        <w:t>A garantia contratual do objeto tem prazo de vigência próprio e desvinculado daquele fixado no contrato, permitindo eventual aplicação de penalidades em caso de descumprimento de alguma de suas condições, mesmo depois de expirada a vigência contratual.</w:t>
      </w:r>
    </w:p>
    <w:p w:rsidR="00EB2D5B" w:rsidRPr="00063C6C" w:rsidRDefault="00EB2D5B" w:rsidP="00EB2D5B">
      <w:pPr>
        <w:spacing w:after="0" w:line="240" w:lineRule="auto"/>
        <w:jc w:val="both"/>
        <w:rPr>
          <w:rFonts w:ascii="Arial" w:hAnsi="Arial" w:cs="Arial"/>
          <w:bCs/>
          <w:sz w:val="20"/>
          <w:szCs w:val="20"/>
        </w:rPr>
      </w:pPr>
    </w:p>
    <w:p w:rsidR="00B71E07" w:rsidRPr="00063C6C" w:rsidRDefault="00B71E07" w:rsidP="00EB2D5B">
      <w:pPr>
        <w:spacing w:after="0" w:line="240" w:lineRule="auto"/>
        <w:jc w:val="both"/>
        <w:rPr>
          <w:rFonts w:ascii="Arial" w:hAnsi="Arial" w:cs="Arial"/>
          <w:b/>
          <w:sz w:val="20"/>
          <w:szCs w:val="20"/>
        </w:rPr>
      </w:pPr>
      <w:r w:rsidRPr="00063C6C">
        <w:rPr>
          <w:rFonts w:ascii="Arial" w:hAnsi="Arial" w:cs="Arial"/>
          <w:b/>
          <w:sz w:val="20"/>
          <w:szCs w:val="20"/>
        </w:rPr>
        <w:t>6.</w:t>
      </w:r>
      <w:r w:rsidRPr="00063C6C">
        <w:rPr>
          <w:rFonts w:ascii="Arial" w:hAnsi="Arial" w:cs="Arial"/>
          <w:b/>
          <w:sz w:val="20"/>
          <w:szCs w:val="20"/>
        </w:rPr>
        <w:tab/>
        <w:t>MODELO DE GESTÃO DO CONTRATO</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6.1.</w:t>
      </w:r>
      <w:r w:rsidRPr="00063C6C">
        <w:rPr>
          <w:rFonts w:ascii="Arial" w:hAnsi="Arial" w:cs="Arial"/>
          <w:sz w:val="20"/>
          <w:szCs w:val="20"/>
        </w:rPr>
        <w:tab/>
        <w:t>O contrato deverá ser executado fielmente pelas partes, de acordo com as cláusulas avençadas e as normas da Lei nº 14.133, de 2021, e cada parte responderá pelas consequências de sua inexecução total ou parcial.</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6.2.</w:t>
      </w:r>
      <w:r w:rsidRPr="00063C6C">
        <w:rPr>
          <w:rFonts w:ascii="Arial" w:hAnsi="Arial" w:cs="Arial"/>
          <w:sz w:val="20"/>
          <w:szCs w:val="20"/>
        </w:rPr>
        <w:tab/>
        <w:t>As comunicações entre o Município e a contratada devem ser realizadas por escrito sempre que o ato exigir tal formalidade, admitindo-se o uso de mensagem eletrônica para esse fim.</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6.3.</w:t>
      </w:r>
      <w:r w:rsidRPr="00063C6C">
        <w:rPr>
          <w:rFonts w:ascii="Arial" w:hAnsi="Arial" w:cs="Arial"/>
          <w:sz w:val="20"/>
          <w:szCs w:val="20"/>
        </w:rPr>
        <w:tab/>
        <w:t>O Município poderá convocar representante da empresa para adoção de providências que devam ser cumpridas de imediato.</w:t>
      </w:r>
    </w:p>
    <w:p w:rsidR="00B71E07" w:rsidRPr="00423DF8" w:rsidRDefault="00B71E07" w:rsidP="00EB2D5B">
      <w:pPr>
        <w:spacing w:after="0" w:line="240" w:lineRule="auto"/>
        <w:jc w:val="both"/>
        <w:rPr>
          <w:rFonts w:ascii="Arial" w:hAnsi="Arial" w:cs="Arial"/>
          <w:sz w:val="20"/>
          <w:szCs w:val="20"/>
        </w:rPr>
      </w:pPr>
      <w:r w:rsidRPr="00423DF8">
        <w:rPr>
          <w:rFonts w:ascii="Arial" w:hAnsi="Arial" w:cs="Arial"/>
          <w:sz w:val="20"/>
          <w:szCs w:val="20"/>
        </w:rPr>
        <w:t>6.4. São obrigações d</w:t>
      </w:r>
      <w:r w:rsidR="005510F1" w:rsidRPr="00423DF8">
        <w:rPr>
          <w:rFonts w:ascii="Arial" w:hAnsi="Arial" w:cs="Arial"/>
          <w:sz w:val="20"/>
          <w:szCs w:val="20"/>
        </w:rPr>
        <w:t>a Contratada</w:t>
      </w:r>
      <w:r w:rsidRPr="00423DF8">
        <w:rPr>
          <w:rFonts w:ascii="Arial" w:hAnsi="Arial" w:cs="Arial"/>
          <w:sz w:val="20"/>
          <w:szCs w:val="20"/>
        </w:rPr>
        <w:t>:</w:t>
      </w:r>
    </w:p>
    <w:p w:rsidR="00720906" w:rsidRPr="00423DF8" w:rsidRDefault="00720906" w:rsidP="00EB2D5B">
      <w:pPr>
        <w:spacing w:after="0" w:line="240" w:lineRule="auto"/>
        <w:jc w:val="both"/>
        <w:rPr>
          <w:rFonts w:ascii="Arial" w:hAnsi="Arial" w:cs="Arial"/>
          <w:sz w:val="20"/>
          <w:szCs w:val="20"/>
        </w:rPr>
      </w:pPr>
      <w:r w:rsidRPr="00423DF8">
        <w:rPr>
          <w:rFonts w:ascii="Arial" w:hAnsi="Arial" w:cs="Arial"/>
          <w:sz w:val="20"/>
          <w:szCs w:val="20"/>
        </w:rPr>
        <w:t xml:space="preserve">6.4.1. A Contratada deve cumprir todas as obrigações constantes </w:t>
      </w:r>
      <w:r w:rsidR="0013405B" w:rsidRPr="00423DF8">
        <w:rPr>
          <w:rFonts w:ascii="Arial" w:hAnsi="Arial" w:cs="Arial"/>
          <w:sz w:val="20"/>
          <w:szCs w:val="20"/>
        </w:rPr>
        <w:t>do</w:t>
      </w:r>
      <w:r w:rsidRPr="00423DF8">
        <w:rPr>
          <w:rFonts w:ascii="Arial" w:hAnsi="Arial" w:cs="Arial"/>
          <w:sz w:val="20"/>
          <w:szCs w:val="20"/>
        </w:rPr>
        <w:t xml:space="preserve"> Contrato e em seus anexos, assumindo como exclusivamente seus os riscos e as despesas decorrentes da boa e perfeita execução do objeto, observando, ainda, as obrigações a seguir dispostas:</w:t>
      </w:r>
    </w:p>
    <w:p w:rsidR="00720906" w:rsidRPr="00423DF8" w:rsidRDefault="00720906" w:rsidP="00EB2D5B">
      <w:pPr>
        <w:spacing w:after="0" w:line="240" w:lineRule="auto"/>
        <w:jc w:val="both"/>
        <w:rPr>
          <w:rFonts w:ascii="Arial" w:hAnsi="Arial" w:cs="Arial"/>
          <w:sz w:val="20"/>
          <w:szCs w:val="20"/>
        </w:rPr>
      </w:pPr>
      <w:r w:rsidRPr="00423DF8">
        <w:rPr>
          <w:rFonts w:ascii="Arial" w:hAnsi="Arial" w:cs="Arial"/>
          <w:sz w:val="20"/>
          <w:szCs w:val="20"/>
        </w:rPr>
        <w:t>6.4.1.</w:t>
      </w:r>
      <w:proofErr w:type="gramStart"/>
      <w:r w:rsidRPr="00423DF8">
        <w:rPr>
          <w:rFonts w:ascii="Arial" w:hAnsi="Arial" w:cs="Arial"/>
          <w:sz w:val="20"/>
          <w:szCs w:val="20"/>
        </w:rPr>
        <w:t>2.Entregar</w:t>
      </w:r>
      <w:proofErr w:type="gramEnd"/>
      <w:r w:rsidRPr="00423DF8">
        <w:rPr>
          <w:rFonts w:ascii="Arial" w:hAnsi="Arial" w:cs="Arial"/>
          <w:sz w:val="20"/>
          <w:szCs w:val="20"/>
        </w:rPr>
        <w:t xml:space="preserve"> o objeto acompanhado do manual do usuário, com uma versão em português, e da relação da rede de assistência técnica autorizada;</w:t>
      </w:r>
    </w:p>
    <w:p w:rsidR="00720906" w:rsidRPr="00423DF8" w:rsidRDefault="00720906" w:rsidP="00EB2D5B">
      <w:pPr>
        <w:spacing w:after="0" w:line="240" w:lineRule="auto"/>
        <w:jc w:val="both"/>
        <w:rPr>
          <w:rFonts w:ascii="Arial" w:hAnsi="Arial" w:cs="Arial"/>
          <w:sz w:val="20"/>
          <w:szCs w:val="20"/>
        </w:rPr>
      </w:pPr>
      <w:r w:rsidRPr="00423DF8">
        <w:rPr>
          <w:rFonts w:ascii="Arial" w:hAnsi="Arial" w:cs="Arial"/>
          <w:sz w:val="20"/>
          <w:szCs w:val="20"/>
        </w:rPr>
        <w:t>6.4.1.</w:t>
      </w:r>
      <w:proofErr w:type="gramStart"/>
      <w:r w:rsidRPr="00423DF8">
        <w:rPr>
          <w:rFonts w:ascii="Arial" w:hAnsi="Arial" w:cs="Arial"/>
          <w:sz w:val="20"/>
          <w:szCs w:val="20"/>
        </w:rPr>
        <w:t>3.Responsabilizar</w:t>
      </w:r>
      <w:proofErr w:type="gramEnd"/>
      <w:r w:rsidRPr="00423DF8">
        <w:rPr>
          <w:rFonts w:ascii="Arial" w:hAnsi="Arial" w:cs="Arial"/>
          <w:sz w:val="20"/>
          <w:szCs w:val="20"/>
        </w:rPr>
        <w:t>-se pelos vícios e danos decorrentes do objeto, de acordo com o Código de Defesa do Consumidor (Lei nº 8.078, de 1990);</w:t>
      </w:r>
    </w:p>
    <w:p w:rsidR="00720906" w:rsidRPr="00423DF8" w:rsidRDefault="00720906" w:rsidP="00EB2D5B">
      <w:pPr>
        <w:spacing w:after="0" w:line="240" w:lineRule="auto"/>
        <w:jc w:val="both"/>
        <w:rPr>
          <w:rFonts w:ascii="Arial" w:hAnsi="Arial" w:cs="Arial"/>
          <w:sz w:val="20"/>
          <w:szCs w:val="20"/>
        </w:rPr>
      </w:pPr>
      <w:r w:rsidRPr="00423DF8">
        <w:rPr>
          <w:rFonts w:ascii="Arial" w:hAnsi="Arial" w:cs="Arial"/>
          <w:sz w:val="20"/>
          <w:szCs w:val="20"/>
        </w:rPr>
        <w:t>6.4.1.</w:t>
      </w:r>
      <w:proofErr w:type="gramStart"/>
      <w:r w:rsidRPr="00423DF8">
        <w:rPr>
          <w:rFonts w:ascii="Arial" w:hAnsi="Arial" w:cs="Arial"/>
          <w:sz w:val="20"/>
          <w:szCs w:val="20"/>
        </w:rPr>
        <w:t>4.Comunicar</w:t>
      </w:r>
      <w:proofErr w:type="gramEnd"/>
      <w:r w:rsidRPr="00423DF8">
        <w:rPr>
          <w:rFonts w:ascii="Arial" w:hAnsi="Arial" w:cs="Arial"/>
          <w:sz w:val="20"/>
          <w:szCs w:val="20"/>
        </w:rPr>
        <w:t xml:space="preserve"> ao contratante, no prazo máximo de 24 (vinte e quatro) horas que antecede a data da entrega, os motivos que impossibilitem o cumprimento do prazo previsto, com a devida comprovação;</w:t>
      </w:r>
    </w:p>
    <w:p w:rsidR="00720906" w:rsidRPr="00423DF8" w:rsidRDefault="00720906" w:rsidP="00EB2D5B">
      <w:pPr>
        <w:spacing w:after="0" w:line="240" w:lineRule="auto"/>
        <w:jc w:val="both"/>
        <w:rPr>
          <w:rFonts w:ascii="Arial" w:hAnsi="Arial" w:cs="Arial"/>
          <w:sz w:val="20"/>
          <w:szCs w:val="20"/>
        </w:rPr>
      </w:pPr>
      <w:r w:rsidRPr="00423DF8">
        <w:rPr>
          <w:rFonts w:ascii="Arial" w:hAnsi="Arial" w:cs="Arial"/>
          <w:sz w:val="20"/>
          <w:szCs w:val="20"/>
        </w:rPr>
        <w:t>6.4.1.</w:t>
      </w:r>
      <w:proofErr w:type="gramStart"/>
      <w:r w:rsidRPr="00423DF8">
        <w:rPr>
          <w:rFonts w:ascii="Arial" w:hAnsi="Arial" w:cs="Arial"/>
          <w:sz w:val="20"/>
          <w:szCs w:val="20"/>
        </w:rPr>
        <w:t>5.Atender</w:t>
      </w:r>
      <w:proofErr w:type="gramEnd"/>
      <w:r w:rsidRPr="00423DF8">
        <w:rPr>
          <w:rFonts w:ascii="Arial" w:hAnsi="Arial" w:cs="Arial"/>
          <w:sz w:val="20"/>
          <w:szCs w:val="20"/>
        </w:rPr>
        <w:t xml:space="preserve"> às determinações regulares emitidas pelo fiscal ou gestor do contrato ou autoridade superior (art. 137, II, da Lei n.º 14.133, de 2021) e prestar todo esclarecimento ou informação por eles solicitados;</w:t>
      </w:r>
    </w:p>
    <w:p w:rsidR="00720906" w:rsidRPr="00423DF8" w:rsidRDefault="00720906" w:rsidP="00EB2D5B">
      <w:pPr>
        <w:spacing w:after="0" w:line="240" w:lineRule="auto"/>
        <w:jc w:val="both"/>
        <w:rPr>
          <w:rFonts w:ascii="Arial" w:hAnsi="Arial" w:cs="Arial"/>
          <w:sz w:val="20"/>
          <w:szCs w:val="20"/>
        </w:rPr>
      </w:pPr>
      <w:r w:rsidRPr="00423DF8">
        <w:rPr>
          <w:rFonts w:ascii="Arial" w:hAnsi="Arial" w:cs="Arial"/>
          <w:sz w:val="20"/>
          <w:szCs w:val="20"/>
        </w:rPr>
        <w:t>6.4.1.</w:t>
      </w:r>
      <w:proofErr w:type="gramStart"/>
      <w:r w:rsidRPr="00423DF8">
        <w:rPr>
          <w:rFonts w:ascii="Arial" w:hAnsi="Arial" w:cs="Arial"/>
          <w:sz w:val="20"/>
          <w:szCs w:val="20"/>
        </w:rPr>
        <w:t>6.Reparar</w:t>
      </w:r>
      <w:proofErr w:type="gramEnd"/>
      <w:r w:rsidRPr="00423DF8">
        <w:rPr>
          <w:rFonts w:ascii="Arial" w:hAnsi="Arial" w:cs="Arial"/>
          <w:sz w:val="20"/>
          <w:szCs w:val="20"/>
        </w:rPr>
        <w:t>, corrigir, remover, reconstruir ou substituir, às suas expensas, no total ou em parte, no prazo fixado pelo fiscal do contrato, os materiais/peças nos quais se verificarem vícios, defeitos ou incorreções resultantes da execução ou dos materiais empregados;</w:t>
      </w:r>
    </w:p>
    <w:p w:rsidR="00720906" w:rsidRPr="00423DF8" w:rsidRDefault="0013405B" w:rsidP="00EB2D5B">
      <w:pPr>
        <w:spacing w:after="0" w:line="240" w:lineRule="auto"/>
        <w:jc w:val="both"/>
        <w:rPr>
          <w:rFonts w:ascii="Arial" w:hAnsi="Arial" w:cs="Arial"/>
          <w:sz w:val="20"/>
          <w:szCs w:val="20"/>
        </w:rPr>
      </w:pPr>
      <w:r w:rsidRPr="00423DF8">
        <w:rPr>
          <w:rFonts w:ascii="Arial" w:hAnsi="Arial" w:cs="Arial"/>
          <w:sz w:val="20"/>
          <w:szCs w:val="20"/>
        </w:rPr>
        <w:t>6.4.1.</w:t>
      </w:r>
      <w:proofErr w:type="gramStart"/>
      <w:r w:rsidRPr="00423DF8">
        <w:rPr>
          <w:rFonts w:ascii="Arial" w:hAnsi="Arial" w:cs="Arial"/>
          <w:sz w:val="20"/>
          <w:szCs w:val="20"/>
        </w:rPr>
        <w:t>7.</w:t>
      </w:r>
      <w:r w:rsidR="00720906" w:rsidRPr="00423DF8">
        <w:rPr>
          <w:rFonts w:ascii="Arial" w:hAnsi="Arial" w:cs="Arial"/>
          <w:sz w:val="20"/>
          <w:szCs w:val="20"/>
        </w:rPr>
        <w:t>Responsabilizar</w:t>
      </w:r>
      <w:proofErr w:type="gramEnd"/>
      <w:r w:rsidR="00720906" w:rsidRPr="00423DF8">
        <w:rPr>
          <w:rFonts w:ascii="Arial" w:hAnsi="Arial" w:cs="Arial"/>
          <w:sz w:val="20"/>
          <w:szCs w:val="20"/>
        </w:rPr>
        <w:t>-se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 valor correspondente aos danos sofridos;</w:t>
      </w:r>
    </w:p>
    <w:p w:rsidR="00720906" w:rsidRPr="00423DF8" w:rsidRDefault="0013405B" w:rsidP="00EB2D5B">
      <w:pPr>
        <w:spacing w:after="0" w:line="240" w:lineRule="auto"/>
        <w:jc w:val="both"/>
        <w:rPr>
          <w:rFonts w:ascii="Arial" w:hAnsi="Arial" w:cs="Arial"/>
          <w:sz w:val="20"/>
          <w:szCs w:val="20"/>
        </w:rPr>
      </w:pPr>
      <w:r w:rsidRPr="00423DF8">
        <w:rPr>
          <w:rFonts w:ascii="Arial" w:hAnsi="Arial" w:cs="Arial"/>
          <w:sz w:val="20"/>
          <w:szCs w:val="20"/>
        </w:rPr>
        <w:t>6.4</w:t>
      </w:r>
      <w:r w:rsidR="00720906" w:rsidRPr="00423DF8">
        <w:rPr>
          <w:rFonts w:ascii="Arial" w:hAnsi="Arial" w:cs="Arial"/>
          <w:sz w:val="20"/>
          <w:szCs w:val="20"/>
        </w:rPr>
        <w:t xml:space="preserve">.1.8. Entregar ao setor responsável pela fiscalização do contrato, junto com a Nota Fiscal para fins de pagamento, os seguintes documentos: 1) certidão conjunta relativa aos tributos federais e à Dívida Ativa da União; 2) certidão que comprove a regularidade perante a Fazenda Estadual da sede da contratada; 3) Certidão de Regularidade do FGTS – CRF; e 4) Certidão Negativa de Débitos Trabalhistas – CNDT; </w:t>
      </w:r>
    </w:p>
    <w:p w:rsidR="00720906" w:rsidRPr="00423DF8" w:rsidRDefault="0013405B" w:rsidP="00EB2D5B">
      <w:pPr>
        <w:spacing w:after="0" w:line="240" w:lineRule="auto"/>
        <w:jc w:val="both"/>
        <w:rPr>
          <w:rFonts w:ascii="Arial" w:hAnsi="Arial" w:cs="Arial"/>
          <w:sz w:val="20"/>
          <w:szCs w:val="20"/>
        </w:rPr>
      </w:pPr>
      <w:r w:rsidRPr="00423DF8">
        <w:rPr>
          <w:rFonts w:ascii="Arial" w:hAnsi="Arial" w:cs="Arial"/>
          <w:sz w:val="20"/>
          <w:szCs w:val="20"/>
        </w:rPr>
        <w:t>6.4</w:t>
      </w:r>
      <w:r w:rsidR="00720906" w:rsidRPr="00423DF8">
        <w:rPr>
          <w:rFonts w:ascii="Arial" w:hAnsi="Arial" w:cs="Arial"/>
          <w:sz w:val="20"/>
          <w:szCs w:val="20"/>
        </w:rPr>
        <w:t>.1.</w:t>
      </w:r>
      <w:proofErr w:type="gramStart"/>
      <w:r w:rsidR="00720906" w:rsidRPr="00423DF8">
        <w:rPr>
          <w:rFonts w:ascii="Arial" w:hAnsi="Arial" w:cs="Arial"/>
          <w:sz w:val="20"/>
          <w:szCs w:val="20"/>
        </w:rPr>
        <w:t>9</w:t>
      </w:r>
      <w:r w:rsidRPr="00423DF8">
        <w:rPr>
          <w:rFonts w:ascii="Arial" w:hAnsi="Arial" w:cs="Arial"/>
          <w:sz w:val="20"/>
          <w:szCs w:val="20"/>
        </w:rPr>
        <w:t>.</w:t>
      </w:r>
      <w:r w:rsidR="00720906" w:rsidRPr="00423DF8">
        <w:rPr>
          <w:rFonts w:ascii="Arial" w:hAnsi="Arial" w:cs="Arial"/>
          <w:sz w:val="20"/>
          <w:szCs w:val="20"/>
        </w:rPr>
        <w:t>Responsabilizar</w:t>
      </w:r>
      <w:proofErr w:type="gramEnd"/>
      <w:r w:rsidR="00720906" w:rsidRPr="00423DF8">
        <w:rPr>
          <w:rFonts w:ascii="Arial" w:hAnsi="Arial" w:cs="Arial"/>
          <w:sz w:val="20"/>
          <w:szCs w:val="20"/>
        </w:rPr>
        <w:t>-se pelo cumprimento de todas as obrigações trabalhistas, previdenciárias, fiscais, comerciais e as demais previstas em legislação específica, cuja inadimplência não transfere a responsabilidade ao contratante e não poderá onerar o objeto do contrato;</w:t>
      </w:r>
    </w:p>
    <w:p w:rsidR="00720906" w:rsidRPr="00423DF8" w:rsidRDefault="0013405B" w:rsidP="00EB2D5B">
      <w:pPr>
        <w:spacing w:after="0" w:line="240" w:lineRule="auto"/>
        <w:jc w:val="both"/>
        <w:rPr>
          <w:rFonts w:ascii="Arial" w:hAnsi="Arial" w:cs="Arial"/>
          <w:sz w:val="20"/>
          <w:szCs w:val="20"/>
        </w:rPr>
      </w:pPr>
      <w:r w:rsidRPr="00423DF8">
        <w:rPr>
          <w:rFonts w:ascii="Arial" w:hAnsi="Arial" w:cs="Arial"/>
          <w:sz w:val="20"/>
          <w:szCs w:val="20"/>
        </w:rPr>
        <w:t>6.4</w:t>
      </w:r>
      <w:r w:rsidR="00720906" w:rsidRPr="00423DF8">
        <w:rPr>
          <w:rFonts w:ascii="Arial" w:hAnsi="Arial" w:cs="Arial"/>
          <w:sz w:val="20"/>
          <w:szCs w:val="20"/>
        </w:rPr>
        <w:t>.1.</w:t>
      </w:r>
      <w:proofErr w:type="gramStart"/>
      <w:r w:rsidR="00720906" w:rsidRPr="00423DF8">
        <w:rPr>
          <w:rFonts w:ascii="Arial" w:hAnsi="Arial" w:cs="Arial"/>
          <w:sz w:val="20"/>
          <w:szCs w:val="20"/>
        </w:rPr>
        <w:t>10</w:t>
      </w:r>
      <w:r w:rsidRPr="00423DF8">
        <w:rPr>
          <w:rFonts w:ascii="Arial" w:hAnsi="Arial" w:cs="Arial"/>
          <w:sz w:val="20"/>
          <w:szCs w:val="20"/>
        </w:rPr>
        <w:t>.</w:t>
      </w:r>
      <w:r w:rsidR="00720906" w:rsidRPr="00423DF8">
        <w:rPr>
          <w:rFonts w:ascii="Arial" w:hAnsi="Arial" w:cs="Arial"/>
          <w:sz w:val="20"/>
          <w:szCs w:val="20"/>
        </w:rPr>
        <w:t>Comunicar</w:t>
      </w:r>
      <w:proofErr w:type="gramEnd"/>
      <w:r w:rsidR="00720906" w:rsidRPr="00423DF8">
        <w:rPr>
          <w:rFonts w:ascii="Arial" w:hAnsi="Arial" w:cs="Arial"/>
          <w:sz w:val="20"/>
          <w:szCs w:val="20"/>
        </w:rPr>
        <w:t xml:space="preserve"> ao Fiscal do contrato, no prazo de 24 (vinte e quatro) horas, qualquer ocorrência anormal ou acidente que se verifique no local da entrega do objeto contratual.</w:t>
      </w:r>
    </w:p>
    <w:p w:rsidR="00720906" w:rsidRPr="00423DF8" w:rsidRDefault="0013405B" w:rsidP="00EB2D5B">
      <w:pPr>
        <w:spacing w:after="0" w:line="240" w:lineRule="auto"/>
        <w:jc w:val="both"/>
        <w:rPr>
          <w:rFonts w:ascii="Arial" w:hAnsi="Arial" w:cs="Arial"/>
          <w:sz w:val="20"/>
          <w:szCs w:val="20"/>
        </w:rPr>
      </w:pPr>
      <w:r w:rsidRPr="00423DF8">
        <w:rPr>
          <w:rFonts w:ascii="Arial" w:hAnsi="Arial" w:cs="Arial"/>
          <w:sz w:val="20"/>
          <w:szCs w:val="20"/>
        </w:rPr>
        <w:t>6.4</w:t>
      </w:r>
      <w:r w:rsidR="00720906" w:rsidRPr="00423DF8">
        <w:rPr>
          <w:rFonts w:ascii="Arial" w:hAnsi="Arial" w:cs="Arial"/>
          <w:sz w:val="20"/>
          <w:szCs w:val="20"/>
        </w:rPr>
        <w:t>.1.</w:t>
      </w:r>
      <w:proofErr w:type="gramStart"/>
      <w:r w:rsidR="00720906" w:rsidRPr="00423DF8">
        <w:rPr>
          <w:rFonts w:ascii="Arial" w:hAnsi="Arial" w:cs="Arial"/>
          <w:sz w:val="20"/>
          <w:szCs w:val="20"/>
        </w:rPr>
        <w:t>11</w:t>
      </w:r>
      <w:r w:rsidRPr="00423DF8">
        <w:rPr>
          <w:rFonts w:ascii="Arial" w:hAnsi="Arial" w:cs="Arial"/>
          <w:sz w:val="20"/>
          <w:szCs w:val="20"/>
        </w:rPr>
        <w:t>.</w:t>
      </w:r>
      <w:r w:rsidR="00720906" w:rsidRPr="00423DF8">
        <w:rPr>
          <w:rFonts w:ascii="Arial" w:hAnsi="Arial" w:cs="Arial"/>
          <w:sz w:val="20"/>
          <w:szCs w:val="20"/>
        </w:rPr>
        <w:t>Manter</w:t>
      </w:r>
      <w:proofErr w:type="gramEnd"/>
      <w:r w:rsidR="00720906" w:rsidRPr="00423DF8">
        <w:rPr>
          <w:rFonts w:ascii="Arial" w:hAnsi="Arial" w:cs="Arial"/>
          <w:sz w:val="20"/>
          <w:szCs w:val="20"/>
        </w:rPr>
        <w:t xml:space="preserve"> durante toda a vigência do contrato, em compatibilidade com as obrigações assumidas, todas as condições exigidas para habilitação na licitação; </w:t>
      </w:r>
    </w:p>
    <w:p w:rsidR="00720906" w:rsidRPr="00423DF8" w:rsidRDefault="0013405B" w:rsidP="00EB2D5B">
      <w:pPr>
        <w:spacing w:after="0" w:line="240" w:lineRule="auto"/>
        <w:jc w:val="both"/>
        <w:rPr>
          <w:rFonts w:ascii="Arial" w:hAnsi="Arial" w:cs="Arial"/>
          <w:sz w:val="20"/>
          <w:szCs w:val="20"/>
        </w:rPr>
      </w:pPr>
      <w:r w:rsidRPr="00423DF8">
        <w:rPr>
          <w:rFonts w:ascii="Arial" w:hAnsi="Arial" w:cs="Arial"/>
          <w:sz w:val="20"/>
          <w:szCs w:val="20"/>
        </w:rPr>
        <w:t>6.4</w:t>
      </w:r>
      <w:r w:rsidR="00720906" w:rsidRPr="00423DF8">
        <w:rPr>
          <w:rFonts w:ascii="Arial" w:hAnsi="Arial" w:cs="Arial"/>
          <w:sz w:val="20"/>
          <w:szCs w:val="20"/>
        </w:rPr>
        <w:t>.1.12</w:t>
      </w:r>
      <w:r w:rsidRPr="00423DF8">
        <w:rPr>
          <w:rFonts w:ascii="Arial" w:hAnsi="Arial" w:cs="Arial"/>
          <w:sz w:val="20"/>
          <w:szCs w:val="20"/>
        </w:rPr>
        <w:t>.</w:t>
      </w:r>
      <w:r w:rsidR="00720906" w:rsidRPr="00423DF8">
        <w:rPr>
          <w:rFonts w:ascii="Arial" w:hAnsi="Arial" w:cs="Arial"/>
          <w:sz w:val="20"/>
          <w:szCs w:val="20"/>
        </w:rPr>
        <w:t xml:space="preserve"> Guardar sigilo sobre todas as informações obtidas em decorrência do cumprimento do contrato; </w:t>
      </w:r>
    </w:p>
    <w:p w:rsidR="00720906" w:rsidRPr="00423DF8" w:rsidRDefault="0013405B" w:rsidP="00EB2D5B">
      <w:pPr>
        <w:spacing w:after="0" w:line="240" w:lineRule="auto"/>
        <w:jc w:val="both"/>
        <w:rPr>
          <w:rFonts w:ascii="Arial" w:hAnsi="Arial" w:cs="Arial"/>
          <w:sz w:val="20"/>
          <w:szCs w:val="20"/>
        </w:rPr>
      </w:pPr>
      <w:r w:rsidRPr="00423DF8">
        <w:rPr>
          <w:rFonts w:ascii="Arial" w:hAnsi="Arial" w:cs="Arial"/>
          <w:sz w:val="20"/>
          <w:szCs w:val="20"/>
        </w:rPr>
        <w:t>6.4</w:t>
      </w:r>
      <w:r w:rsidR="00720906" w:rsidRPr="00423DF8">
        <w:rPr>
          <w:rFonts w:ascii="Arial" w:hAnsi="Arial" w:cs="Arial"/>
          <w:sz w:val="20"/>
          <w:szCs w:val="20"/>
        </w:rPr>
        <w:t>.1.</w:t>
      </w:r>
      <w:proofErr w:type="gramStart"/>
      <w:r w:rsidR="00720906" w:rsidRPr="00423DF8">
        <w:rPr>
          <w:rFonts w:ascii="Arial" w:hAnsi="Arial" w:cs="Arial"/>
          <w:sz w:val="20"/>
          <w:szCs w:val="20"/>
        </w:rPr>
        <w:t>13</w:t>
      </w:r>
      <w:r w:rsidRPr="00423DF8">
        <w:rPr>
          <w:rFonts w:ascii="Arial" w:hAnsi="Arial" w:cs="Arial"/>
          <w:sz w:val="20"/>
          <w:szCs w:val="20"/>
        </w:rPr>
        <w:t>.</w:t>
      </w:r>
      <w:r w:rsidR="00720906" w:rsidRPr="00423DF8">
        <w:rPr>
          <w:rFonts w:ascii="Arial" w:hAnsi="Arial" w:cs="Arial"/>
          <w:sz w:val="20"/>
          <w:szCs w:val="20"/>
        </w:rPr>
        <w:t>Arcar</w:t>
      </w:r>
      <w:proofErr w:type="gramEnd"/>
      <w:r w:rsidR="00720906" w:rsidRPr="00423DF8">
        <w:rPr>
          <w:rFonts w:ascii="Arial" w:hAnsi="Arial" w:cs="Arial"/>
          <w:sz w:val="20"/>
          <w:szCs w:val="20"/>
        </w:rPr>
        <w:t xml:space="preserve">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720906" w:rsidRPr="00423DF8" w:rsidRDefault="0013405B" w:rsidP="00EB2D5B">
      <w:pPr>
        <w:spacing w:after="0" w:line="240" w:lineRule="auto"/>
        <w:jc w:val="both"/>
        <w:rPr>
          <w:rFonts w:ascii="Arial" w:hAnsi="Arial" w:cs="Arial"/>
          <w:sz w:val="20"/>
          <w:szCs w:val="20"/>
        </w:rPr>
      </w:pPr>
      <w:r w:rsidRPr="00423DF8">
        <w:rPr>
          <w:rFonts w:ascii="Arial" w:hAnsi="Arial" w:cs="Arial"/>
          <w:sz w:val="20"/>
          <w:szCs w:val="20"/>
        </w:rPr>
        <w:t>6.4</w:t>
      </w:r>
      <w:r w:rsidR="00720906" w:rsidRPr="00423DF8">
        <w:rPr>
          <w:rFonts w:ascii="Arial" w:hAnsi="Arial" w:cs="Arial"/>
          <w:sz w:val="20"/>
          <w:szCs w:val="20"/>
        </w:rPr>
        <w:t>.1.</w:t>
      </w:r>
      <w:proofErr w:type="gramStart"/>
      <w:r w:rsidR="00720906" w:rsidRPr="00423DF8">
        <w:rPr>
          <w:rFonts w:ascii="Arial" w:hAnsi="Arial" w:cs="Arial"/>
          <w:sz w:val="20"/>
          <w:szCs w:val="20"/>
        </w:rPr>
        <w:t>14</w:t>
      </w:r>
      <w:r w:rsidRPr="00423DF8">
        <w:rPr>
          <w:rFonts w:ascii="Arial" w:hAnsi="Arial" w:cs="Arial"/>
          <w:sz w:val="20"/>
          <w:szCs w:val="20"/>
        </w:rPr>
        <w:t>.</w:t>
      </w:r>
      <w:r w:rsidR="00720906" w:rsidRPr="00423DF8">
        <w:rPr>
          <w:rFonts w:ascii="Arial" w:hAnsi="Arial" w:cs="Arial"/>
          <w:sz w:val="20"/>
          <w:szCs w:val="20"/>
        </w:rPr>
        <w:t>Cumprir</w:t>
      </w:r>
      <w:proofErr w:type="gramEnd"/>
      <w:r w:rsidR="00720906" w:rsidRPr="00423DF8">
        <w:rPr>
          <w:rFonts w:ascii="Arial" w:hAnsi="Arial" w:cs="Arial"/>
          <w:sz w:val="20"/>
          <w:szCs w:val="20"/>
        </w:rPr>
        <w:t>, além dos postulados legais vigentes de âmbito federal, estadual ou municipal, as normas de segurança do contratante;</w:t>
      </w:r>
    </w:p>
    <w:p w:rsidR="00720906" w:rsidRPr="00423DF8" w:rsidRDefault="0013405B" w:rsidP="00EB2D5B">
      <w:pPr>
        <w:spacing w:after="0" w:line="240" w:lineRule="auto"/>
        <w:jc w:val="both"/>
        <w:rPr>
          <w:rFonts w:ascii="Arial" w:hAnsi="Arial" w:cs="Arial"/>
          <w:sz w:val="20"/>
          <w:szCs w:val="20"/>
        </w:rPr>
      </w:pPr>
      <w:r w:rsidRPr="00423DF8">
        <w:rPr>
          <w:rFonts w:ascii="Arial" w:hAnsi="Arial" w:cs="Arial"/>
          <w:sz w:val="20"/>
          <w:szCs w:val="20"/>
        </w:rPr>
        <w:lastRenderedPageBreak/>
        <w:t>6.4</w:t>
      </w:r>
      <w:r w:rsidR="00720906" w:rsidRPr="00423DF8">
        <w:rPr>
          <w:rFonts w:ascii="Arial" w:hAnsi="Arial" w:cs="Arial"/>
          <w:sz w:val="20"/>
          <w:szCs w:val="20"/>
        </w:rPr>
        <w:t>.1.</w:t>
      </w:r>
      <w:proofErr w:type="gramStart"/>
      <w:r w:rsidR="00720906" w:rsidRPr="00423DF8">
        <w:rPr>
          <w:rFonts w:ascii="Arial" w:hAnsi="Arial" w:cs="Arial"/>
          <w:sz w:val="20"/>
          <w:szCs w:val="20"/>
        </w:rPr>
        <w:t>15</w:t>
      </w:r>
      <w:r w:rsidRPr="00423DF8">
        <w:rPr>
          <w:rFonts w:ascii="Arial" w:hAnsi="Arial" w:cs="Arial"/>
          <w:sz w:val="20"/>
          <w:szCs w:val="20"/>
        </w:rPr>
        <w:t>.</w:t>
      </w:r>
      <w:r w:rsidR="00720906" w:rsidRPr="00423DF8">
        <w:rPr>
          <w:rFonts w:ascii="Arial" w:hAnsi="Arial" w:cs="Arial"/>
          <w:sz w:val="20"/>
          <w:szCs w:val="20"/>
        </w:rPr>
        <w:t>Alocar</w:t>
      </w:r>
      <w:proofErr w:type="gramEnd"/>
      <w:r w:rsidR="00720906" w:rsidRPr="00423DF8">
        <w:rPr>
          <w:rFonts w:ascii="Arial" w:hAnsi="Arial" w:cs="Arial"/>
          <w:sz w:val="20"/>
          <w:szCs w:val="20"/>
        </w:rPr>
        <w:t xml:space="preserve">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720906" w:rsidRPr="00423DF8" w:rsidRDefault="0013405B" w:rsidP="00EB2D5B">
      <w:pPr>
        <w:spacing w:after="0" w:line="240" w:lineRule="auto"/>
        <w:jc w:val="both"/>
        <w:rPr>
          <w:rFonts w:ascii="Arial" w:hAnsi="Arial" w:cs="Arial"/>
          <w:sz w:val="20"/>
          <w:szCs w:val="20"/>
        </w:rPr>
      </w:pPr>
      <w:r w:rsidRPr="00423DF8">
        <w:rPr>
          <w:rFonts w:ascii="Arial" w:hAnsi="Arial" w:cs="Arial"/>
          <w:sz w:val="20"/>
          <w:szCs w:val="20"/>
        </w:rPr>
        <w:t>6.4</w:t>
      </w:r>
      <w:r w:rsidR="00720906" w:rsidRPr="00423DF8">
        <w:rPr>
          <w:rFonts w:ascii="Arial" w:hAnsi="Arial" w:cs="Arial"/>
          <w:sz w:val="20"/>
          <w:szCs w:val="20"/>
        </w:rPr>
        <w:t>.1.</w:t>
      </w:r>
      <w:proofErr w:type="gramStart"/>
      <w:r w:rsidR="00720906" w:rsidRPr="00423DF8">
        <w:rPr>
          <w:rFonts w:ascii="Arial" w:hAnsi="Arial" w:cs="Arial"/>
          <w:sz w:val="20"/>
          <w:szCs w:val="20"/>
        </w:rPr>
        <w:t>16</w:t>
      </w:r>
      <w:r w:rsidRPr="00423DF8">
        <w:rPr>
          <w:rFonts w:ascii="Arial" w:hAnsi="Arial" w:cs="Arial"/>
          <w:sz w:val="20"/>
          <w:szCs w:val="20"/>
        </w:rPr>
        <w:t>.</w:t>
      </w:r>
      <w:r w:rsidR="00720906" w:rsidRPr="00423DF8">
        <w:rPr>
          <w:rFonts w:ascii="Arial" w:hAnsi="Arial" w:cs="Arial"/>
          <w:sz w:val="20"/>
          <w:szCs w:val="20"/>
        </w:rPr>
        <w:t>Orientar</w:t>
      </w:r>
      <w:proofErr w:type="gramEnd"/>
      <w:r w:rsidR="00720906" w:rsidRPr="00423DF8">
        <w:rPr>
          <w:rFonts w:ascii="Arial" w:hAnsi="Arial" w:cs="Arial"/>
          <w:sz w:val="20"/>
          <w:szCs w:val="20"/>
        </w:rPr>
        <w:t xml:space="preserve"> e treinar seus empregados sobre os deveres previstos na Lei nº 13.709, de 14 de agosto de 2018, adotando medidas eficazes para proteção de dados pessoais a que tenha acesso por força da execução deste contrato;</w:t>
      </w:r>
    </w:p>
    <w:p w:rsidR="00720906" w:rsidRPr="00423DF8" w:rsidRDefault="0013405B" w:rsidP="00EB2D5B">
      <w:pPr>
        <w:spacing w:after="0" w:line="240" w:lineRule="auto"/>
        <w:jc w:val="both"/>
        <w:rPr>
          <w:rFonts w:ascii="Arial" w:hAnsi="Arial" w:cs="Arial"/>
          <w:sz w:val="20"/>
          <w:szCs w:val="20"/>
        </w:rPr>
      </w:pPr>
      <w:r w:rsidRPr="00423DF8">
        <w:rPr>
          <w:rFonts w:ascii="Arial" w:hAnsi="Arial" w:cs="Arial"/>
          <w:sz w:val="20"/>
          <w:szCs w:val="20"/>
        </w:rPr>
        <w:t>6.4</w:t>
      </w:r>
      <w:r w:rsidR="00720906" w:rsidRPr="00423DF8">
        <w:rPr>
          <w:rFonts w:ascii="Arial" w:hAnsi="Arial" w:cs="Arial"/>
          <w:sz w:val="20"/>
          <w:szCs w:val="20"/>
        </w:rPr>
        <w:t>.1.</w:t>
      </w:r>
      <w:proofErr w:type="gramStart"/>
      <w:r w:rsidR="00720906" w:rsidRPr="00423DF8">
        <w:rPr>
          <w:rFonts w:ascii="Arial" w:hAnsi="Arial" w:cs="Arial"/>
          <w:sz w:val="20"/>
          <w:szCs w:val="20"/>
        </w:rPr>
        <w:t>17</w:t>
      </w:r>
      <w:r w:rsidRPr="00423DF8">
        <w:rPr>
          <w:rFonts w:ascii="Arial" w:hAnsi="Arial" w:cs="Arial"/>
          <w:sz w:val="20"/>
          <w:szCs w:val="20"/>
        </w:rPr>
        <w:t>.</w:t>
      </w:r>
      <w:r w:rsidR="00720906" w:rsidRPr="00423DF8">
        <w:rPr>
          <w:rFonts w:ascii="Arial" w:hAnsi="Arial" w:cs="Arial"/>
          <w:sz w:val="20"/>
          <w:szCs w:val="20"/>
        </w:rPr>
        <w:t>Não</w:t>
      </w:r>
      <w:proofErr w:type="gramEnd"/>
      <w:r w:rsidR="00720906" w:rsidRPr="00423DF8">
        <w:rPr>
          <w:rFonts w:ascii="Arial" w:hAnsi="Arial" w:cs="Arial"/>
          <w:sz w:val="20"/>
          <w:szCs w:val="20"/>
        </w:rPr>
        <w:t xml:space="preserve"> permitir a utilização de qualquer trabalho do menor de dezesseis anos, exceto na condição de aprendiz para os maiores de quatorze anos, nem permitir a utilização do trabalho do menor de dezoito anos em trabalho noturno, perigoso ou insalubre.</w:t>
      </w:r>
    </w:p>
    <w:p w:rsidR="00720906" w:rsidRPr="00423DF8" w:rsidRDefault="0013405B" w:rsidP="00EB2D5B">
      <w:pPr>
        <w:spacing w:after="0" w:line="240" w:lineRule="auto"/>
        <w:jc w:val="both"/>
        <w:rPr>
          <w:rFonts w:ascii="Arial" w:hAnsi="Arial" w:cs="Arial"/>
          <w:sz w:val="20"/>
          <w:szCs w:val="20"/>
        </w:rPr>
      </w:pPr>
      <w:r w:rsidRPr="00423DF8">
        <w:rPr>
          <w:rFonts w:ascii="Arial" w:hAnsi="Arial" w:cs="Arial"/>
          <w:sz w:val="20"/>
          <w:szCs w:val="20"/>
          <w:lang w:val="pt-PT"/>
        </w:rPr>
        <w:t>6.4</w:t>
      </w:r>
      <w:r w:rsidR="00720906" w:rsidRPr="00423DF8">
        <w:rPr>
          <w:rFonts w:ascii="Arial" w:hAnsi="Arial" w:cs="Arial"/>
          <w:sz w:val="20"/>
          <w:szCs w:val="20"/>
          <w:lang w:val="pt-PT"/>
        </w:rPr>
        <w:t>.1.18. Proceder à entrega do veículo, em no máximo 90 (noventa dias) dias contados da emissão da Ordem de Fornecimento por parte da Secretaria Municipal Requisitante.</w:t>
      </w:r>
    </w:p>
    <w:p w:rsidR="00FD393D" w:rsidRPr="00423DF8" w:rsidRDefault="00B71E07" w:rsidP="00EB2D5B">
      <w:pPr>
        <w:spacing w:after="0" w:line="240" w:lineRule="auto"/>
        <w:jc w:val="both"/>
        <w:rPr>
          <w:rFonts w:ascii="Arial" w:hAnsi="Arial" w:cs="Arial"/>
          <w:sz w:val="20"/>
          <w:szCs w:val="20"/>
        </w:rPr>
      </w:pPr>
      <w:r w:rsidRPr="00423DF8">
        <w:rPr>
          <w:rFonts w:ascii="Arial" w:hAnsi="Arial" w:cs="Arial"/>
          <w:sz w:val="20"/>
          <w:szCs w:val="20"/>
        </w:rPr>
        <w:t>6.5. São obrigações do Município:</w:t>
      </w:r>
    </w:p>
    <w:p w:rsidR="00FD393D" w:rsidRPr="00423DF8" w:rsidRDefault="00FD393D" w:rsidP="00EB2D5B">
      <w:pPr>
        <w:spacing w:after="0" w:line="240" w:lineRule="auto"/>
        <w:jc w:val="both"/>
        <w:rPr>
          <w:rFonts w:ascii="Arial" w:hAnsi="Arial" w:cs="Arial"/>
          <w:sz w:val="20"/>
          <w:szCs w:val="20"/>
        </w:rPr>
      </w:pPr>
      <w:r w:rsidRPr="00423DF8">
        <w:rPr>
          <w:rFonts w:ascii="Arial" w:hAnsi="Arial" w:cs="Arial"/>
          <w:sz w:val="20"/>
          <w:szCs w:val="20"/>
        </w:rPr>
        <w:t>6.5.1. Exigir o cumprimento de to</w:t>
      </w:r>
      <w:r w:rsidR="00F70BD6" w:rsidRPr="00423DF8">
        <w:rPr>
          <w:rFonts w:ascii="Arial" w:hAnsi="Arial" w:cs="Arial"/>
          <w:sz w:val="20"/>
          <w:szCs w:val="20"/>
        </w:rPr>
        <w:t>das as obrigações assumidas pela Contratada</w:t>
      </w:r>
      <w:r w:rsidRPr="00423DF8">
        <w:rPr>
          <w:rFonts w:ascii="Arial" w:hAnsi="Arial" w:cs="Arial"/>
          <w:sz w:val="20"/>
          <w:szCs w:val="20"/>
        </w:rPr>
        <w:t>, de acordo com o contrato e seus anexos;</w:t>
      </w:r>
    </w:p>
    <w:p w:rsidR="00FD393D" w:rsidRPr="00423DF8" w:rsidRDefault="00FD393D" w:rsidP="00EB2D5B">
      <w:pPr>
        <w:spacing w:after="0" w:line="240" w:lineRule="auto"/>
        <w:jc w:val="both"/>
        <w:rPr>
          <w:rFonts w:ascii="Arial" w:hAnsi="Arial" w:cs="Arial"/>
          <w:sz w:val="20"/>
          <w:szCs w:val="20"/>
        </w:rPr>
      </w:pPr>
      <w:r w:rsidRPr="00423DF8">
        <w:rPr>
          <w:rFonts w:ascii="Arial" w:hAnsi="Arial" w:cs="Arial"/>
          <w:sz w:val="20"/>
          <w:szCs w:val="20"/>
        </w:rPr>
        <w:t>6.5.2.</w:t>
      </w:r>
      <w:r w:rsidRPr="00423DF8">
        <w:rPr>
          <w:rFonts w:ascii="Arial" w:hAnsi="Arial" w:cs="Arial"/>
          <w:sz w:val="20"/>
          <w:szCs w:val="20"/>
        </w:rPr>
        <w:tab/>
        <w:t>Receber o objeto no prazo e condições estabelecidas no Termo de Referência;</w:t>
      </w:r>
    </w:p>
    <w:p w:rsidR="00FD393D" w:rsidRPr="00423DF8" w:rsidRDefault="00FD393D" w:rsidP="00EB2D5B">
      <w:pPr>
        <w:spacing w:after="0" w:line="240" w:lineRule="auto"/>
        <w:jc w:val="both"/>
        <w:rPr>
          <w:rFonts w:ascii="Arial" w:hAnsi="Arial" w:cs="Arial"/>
          <w:sz w:val="20"/>
          <w:szCs w:val="20"/>
        </w:rPr>
      </w:pPr>
      <w:r w:rsidRPr="00423DF8">
        <w:rPr>
          <w:rFonts w:ascii="Arial" w:hAnsi="Arial" w:cs="Arial"/>
          <w:sz w:val="20"/>
          <w:szCs w:val="20"/>
        </w:rPr>
        <w:t>6.5.3</w:t>
      </w:r>
      <w:r w:rsidR="00F70BD6" w:rsidRPr="00423DF8">
        <w:rPr>
          <w:rFonts w:ascii="Arial" w:hAnsi="Arial" w:cs="Arial"/>
          <w:sz w:val="20"/>
          <w:szCs w:val="20"/>
        </w:rPr>
        <w:t>.</w:t>
      </w:r>
      <w:r w:rsidR="00F70BD6" w:rsidRPr="00423DF8">
        <w:rPr>
          <w:rFonts w:ascii="Arial" w:hAnsi="Arial" w:cs="Arial"/>
          <w:sz w:val="20"/>
          <w:szCs w:val="20"/>
        </w:rPr>
        <w:tab/>
        <w:t>Notificar a Contratada</w:t>
      </w:r>
      <w:r w:rsidRPr="00423DF8">
        <w:rPr>
          <w:rFonts w:ascii="Arial" w:hAnsi="Arial" w:cs="Arial"/>
          <w:sz w:val="20"/>
          <w:szCs w:val="20"/>
        </w:rPr>
        <w:t>, por escrito, sobre vícios, defeitos ou incorreções verificadas no objeto fornecido, para que seja por ele substituído, reparado ou corrigido, no total ou em parte, às suas expensas;</w:t>
      </w:r>
    </w:p>
    <w:p w:rsidR="00FD393D" w:rsidRPr="00423DF8" w:rsidRDefault="00FD393D" w:rsidP="00EB2D5B">
      <w:pPr>
        <w:spacing w:after="0" w:line="240" w:lineRule="auto"/>
        <w:jc w:val="both"/>
        <w:rPr>
          <w:rFonts w:ascii="Arial" w:hAnsi="Arial" w:cs="Arial"/>
          <w:sz w:val="20"/>
          <w:szCs w:val="20"/>
        </w:rPr>
      </w:pPr>
      <w:r w:rsidRPr="00423DF8">
        <w:rPr>
          <w:rFonts w:ascii="Arial" w:hAnsi="Arial" w:cs="Arial"/>
          <w:sz w:val="20"/>
          <w:szCs w:val="20"/>
        </w:rPr>
        <w:t>6.5.4.</w:t>
      </w:r>
      <w:r w:rsidRPr="00423DF8">
        <w:rPr>
          <w:rFonts w:ascii="Arial" w:hAnsi="Arial" w:cs="Arial"/>
          <w:sz w:val="20"/>
          <w:szCs w:val="20"/>
        </w:rPr>
        <w:tab/>
        <w:t>Acompanhar e fiscalizar a execução do contrato e o cumprimento das obrigações pela Contratada;</w:t>
      </w:r>
    </w:p>
    <w:p w:rsidR="003872C6" w:rsidRPr="00423DF8" w:rsidRDefault="00FD393D" w:rsidP="00EB2D5B">
      <w:pPr>
        <w:spacing w:after="0" w:line="240" w:lineRule="auto"/>
        <w:jc w:val="both"/>
        <w:rPr>
          <w:rFonts w:ascii="Arial" w:hAnsi="Arial" w:cs="Arial"/>
          <w:sz w:val="20"/>
          <w:szCs w:val="20"/>
        </w:rPr>
      </w:pPr>
      <w:r w:rsidRPr="00423DF8">
        <w:rPr>
          <w:rFonts w:ascii="Arial" w:hAnsi="Arial" w:cs="Arial"/>
          <w:sz w:val="20"/>
          <w:szCs w:val="20"/>
        </w:rPr>
        <w:t>6.5.5.</w:t>
      </w:r>
      <w:r w:rsidRPr="00423DF8">
        <w:rPr>
          <w:rFonts w:ascii="Arial" w:hAnsi="Arial" w:cs="Arial"/>
          <w:sz w:val="20"/>
          <w:szCs w:val="20"/>
        </w:rPr>
        <w:tab/>
        <w:t>Efetuar o pagamento a</w:t>
      </w:r>
      <w:r w:rsidR="00F70BD6" w:rsidRPr="00423DF8">
        <w:rPr>
          <w:rFonts w:ascii="Arial" w:hAnsi="Arial" w:cs="Arial"/>
          <w:sz w:val="20"/>
          <w:szCs w:val="20"/>
        </w:rPr>
        <w:t xml:space="preserve"> contratada</w:t>
      </w:r>
      <w:r w:rsidRPr="00423DF8">
        <w:rPr>
          <w:rFonts w:ascii="Arial" w:hAnsi="Arial" w:cs="Arial"/>
          <w:sz w:val="20"/>
          <w:szCs w:val="20"/>
        </w:rPr>
        <w:t xml:space="preserve"> do valor correspondente ao fornecimento do objeto, no prazo, forma e condições estabelecidos no presente Co</w:t>
      </w:r>
      <w:r w:rsidR="003872C6" w:rsidRPr="00423DF8">
        <w:rPr>
          <w:rFonts w:ascii="Arial" w:hAnsi="Arial" w:cs="Arial"/>
          <w:sz w:val="20"/>
          <w:szCs w:val="20"/>
        </w:rPr>
        <w:t>ntrato e no Termo de Referência;</w:t>
      </w:r>
    </w:p>
    <w:p w:rsidR="003872C6" w:rsidRPr="00423DF8" w:rsidRDefault="003872C6" w:rsidP="00EB2D5B">
      <w:pPr>
        <w:spacing w:after="0" w:line="240" w:lineRule="auto"/>
        <w:jc w:val="both"/>
        <w:rPr>
          <w:rFonts w:ascii="Arial" w:hAnsi="Arial" w:cs="Arial"/>
          <w:sz w:val="20"/>
          <w:szCs w:val="20"/>
        </w:rPr>
      </w:pPr>
      <w:r w:rsidRPr="00423DF8">
        <w:rPr>
          <w:rFonts w:ascii="Arial" w:hAnsi="Arial" w:cs="Arial"/>
          <w:sz w:val="20"/>
          <w:szCs w:val="20"/>
        </w:rPr>
        <w:t>6.5.6</w:t>
      </w:r>
      <w:r w:rsidR="00FD393D" w:rsidRPr="00423DF8">
        <w:rPr>
          <w:rFonts w:ascii="Arial" w:hAnsi="Arial" w:cs="Arial"/>
          <w:sz w:val="20"/>
          <w:szCs w:val="20"/>
        </w:rPr>
        <w:t>.</w:t>
      </w:r>
      <w:r w:rsidR="00FD393D" w:rsidRPr="00423DF8">
        <w:rPr>
          <w:rFonts w:ascii="Arial" w:hAnsi="Arial" w:cs="Arial"/>
          <w:sz w:val="20"/>
          <w:szCs w:val="20"/>
        </w:rPr>
        <w:tab/>
        <w:t xml:space="preserve">Aplicar a Contratada as sanções previstas na lei e </w:t>
      </w:r>
      <w:r w:rsidRPr="00423DF8">
        <w:rPr>
          <w:rFonts w:ascii="Arial" w:hAnsi="Arial" w:cs="Arial"/>
          <w:sz w:val="20"/>
          <w:szCs w:val="20"/>
        </w:rPr>
        <w:t>no</w:t>
      </w:r>
      <w:r w:rsidR="00FD393D" w:rsidRPr="00423DF8">
        <w:rPr>
          <w:rFonts w:ascii="Arial" w:hAnsi="Arial" w:cs="Arial"/>
          <w:sz w:val="20"/>
          <w:szCs w:val="20"/>
        </w:rPr>
        <w:t xml:space="preserve"> Contrato; </w:t>
      </w:r>
    </w:p>
    <w:p w:rsidR="003872C6" w:rsidRPr="00423DF8" w:rsidRDefault="003872C6" w:rsidP="00EB2D5B">
      <w:pPr>
        <w:spacing w:after="0" w:line="240" w:lineRule="auto"/>
        <w:jc w:val="both"/>
        <w:rPr>
          <w:rFonts w:ascii="Arial" w:hAnsi="Arial" w:cs="Arial"/>
          <w:sz w:val="20"/>
          <w:szCs w:val="20"/>
        </w:rPr>
      </w:pPr>
      <w:r w:rsidRPr="00423DF8">
        <w:rPr>
          <w:rFonts w:ascii="Arial" w:hAnsi="Arial" w:cs="Arial"/>
          <w:sz w:val="20"/>
          <w:szCs w:val="20"/>
        </w:rPr>
        <w:t>6.5.7</w:t>
      </w:r>
      <w:r w:rsidR="00FD393D" w:rsidRPr="00423DF8">
        <w:rPr>
          <w:rFonts w:ascii="Arial" w:hAnsi="Arial" w:cs="Arial"/>
          <w:sz w:val="20"/>
          <w:szCs w:val="20"/>
        </w:rPr>
        <w:t>. Cientificar a assessoria jurídica para adoção das medidas cabíveis quando do descumprimento de obrigações pel</w:t>
      </w:r>
      <w:r w:rsidR="00F70BD6" w:rsidRPr="00423DF8">
        <w:rPr>
          <w:rFonts w:ascii="Arial" w:hAnsi="Arial" w:cs="Arial"/>
          <w:sz w:val="20"/>
          <w:szCs w:val="20"/>
        </w:rPr>
        <w:t>a contratada</w:t>
      </w:r>
      <w:r w:rsidR="00FD393D" w:rsidRPr="00423DF8">
        <w:rPr>
          <w:rFonts w:ascii="Arial" w:hAnsi="Arial" w:cs="Arial"/>
          <w:sz w:val="20"/>
          <w:szCs w:val="20"/>
        </w:rPr>
        <w:t>;</w:t>
      </w:r>
    </w:p>
    <w:p w:rsidR="003872C6" w:rsidRPr="00423DF8" w:rsidRDefault="003872C6" w:rsidP="00EB2D5B">
      <w:pPr>
        <w:spacing w:after="0" w:line="240" w:lineRule="auto"/>
        <w:jc w:val="both"/>
        <w:rPr>
          <w:rFonts w:ascii="Arial" w:hAnsi="Arial" w:cs="Arial"/>
          <w:sz w:val="20"/>
          <w:szCs w:val="20"/>
        </w:rPr>
      </w:pPr>
      <w:r w:rsidRPr="00423DF8">
        <w:rPr>
          <w:rFonts w:ascii="Arial" w:hAnsi="Arial" w:cs="Arial"/>
          <w:sz w:val="20"/>
          <w:szCs w:val="20"/>
        </w:rPr>
        <w:t>6.5.8</w:t>
      </w:r>
      <w:r w:rsidR="00FD393D" w:rsidRPr="00423DF8">
        <w:rPr>
          <w:rFonts w:ascii="Arial" w:hAnsi="Arial" w:cs="Arial"/>
          <w:sz w:val="20"/>
          <w:szCs w:val="20"/>
        </w:rPr>
        <w:t>.</w:t>
      </w:r>
      <w:r w:rsidR="00FD393D" w:rsidRPr="00423DF8">
        <w:rPr>
          <w:rFonts w:ascii="Arial" w:hAnsi="Arial" w:cs="Arial"/>
          <w:sz w:val="20"/>
          <w:szCs w:val="20"/>
        </w:rPr>
        <w:tab/>
        <w:t>Explicitamente emitir decisão sobre todas as solicitações e reclamações relacionadas à execução do presente Contrato, ressalvados os requerimentos manifestamente impertinentes, meramente protelatórios ou de nenhum interess</w:t>
      </w:r>
      <w:r w:rsidRPr="00423DF8">
        <w:rPr>
          <w:rFonts w:ascii="Arial" w:hAnsi="Arial" w:cs="Arial"/>
          <w:sz w:val="20"/>
          <w:szCs w:val="20"/>
        </w:rPr>
        <w:t>e para a boa execução do ajuste;</w:t>
      </w:r>
    </w:p>
    <w:p w:rsidR="003872C6" w:rsidRPr="00423DF8" w:rsidRDefault="003872C6" w:rsidP="00EB2D5B">
      <w:pPr>
        <w:spacing w:after="0" w:line="240" w:lineRule="auto"/>
        <w:jc w:val="both"/>
        <w:rPr>
          <w:rFonts w:ascii="Arial" w:hAnsi="Arial" w:cs="Arial"/>
          <w:sz w:val="20"/>
          <w:szCs w:val="20"/>
        </w:rPr>
      </w:pPr>
      <w:r w:rsidRPr="00423DF8">
        <w:rPr>
          <w:rFonts w:ascii="Arial" w:hAnsi="Arial" w:cs="Arial"/>
          <w:sz w:val="20"/>
          <w:szCs w:val="20"/>
        </w:rPr>
        <w:t>6.5.9</w:t>
      </w:r>
      <w:r w:rsidR="00FD393D" w:rsidRPr="00423DF8">
        <w:rPr>
          <w:rFonts w:ascii="Arial" w:hAnsi="Arial" w:cs="Arial"/>
          <w:sz w:val="20"/>
          <w:szCs w:val="20"/>
        </w:rPr>
        <w:t>.</w:t>
      </w:r>
      <w:r w:rsidR="00FD393D" w:rsidRPr="00423DF8">
        <w:rPr>
          <w:rFonts w:ascii="Arial" w:hAnsi="Arial" w:cs="Arial"/>
          <w:sz w:val="20"/>
          <w:szCs w:val="20"/>
        </w:rPr>
        <w:tab/>
        <w:t>Responder eventuais pedidos de reestabelecimento do equilíbrio econômico-financeiro feitos pel</w:t>
      </w:r>
      <w:r w:rsidR="00F70BD6" w:rsidRPr="00423DF8">
        <w:rPr>
          <w:rFonts w:ascii="Arial" w:hAnsi="Arial" w:cs="Arial"/>
          <w:sz w:val="20"/>
          <w:szCs w:val="20"/>
        </w:rPr>
        <w:t>a contratada</w:t>
      </w:r>
      <w:r w:rsidR="00FD393D" w:rsidRPr="00423DF8">
        <w:rPr>
          <w:rFonts w:ascii="Arial" w:hAnsi="Arial" w:cs="Arial"/>
          <w:sz w:val="20"/>
          <w:szCs w:val="20"/>
        </w:rPr>
        <w:t xml:space="preserve"> no prazo máximo de 15 (quinze) dias úteis.</w:t>
      </w:r>
    </w:p>
    <w:p w:rsidR="00FD393D" w:rsidRPr="00063C6C" w:rsidRDefault="003872C6" w:rsidP="00EB2D5B">
      <w:pPr>
        <w:spacing w:after="0" w:line="240" w:lineRule="auto"/>
        <w:jc w:val="both"/>
        <w:rPr>
          <w:rFonts w:ascii="Arial" w:hAnsi="Arial" w:cs="Arial"/>
          <w:sz w:val="20"/>
          <w:szCs w:val="20"/>
        </w:rPr>
      </w:pPr>
      <w:r w:rsidRPr="00423DF8">
        <w:rPr>
          <w:rFonts w:ascii="Arial" w:hAnsi="Arial" w:cs="Arial"/>
          <w:sz w:val="20"/>
          <w:szCs w:val="20"/>
        </w:rPr>
        <w:t>6.5.10</w:t>
      </w:r>
      <w:r w:rsidR="00FD393D" w:rsidRPr="00423DF8">
        <w:rPr>
          <w:rFonts w:ascii="Arial" w:hAnsi="Arial" w:cs="Arial"/>
          <w:sz w:val="20"/>
          <w:szCs w:val="20"/>
        </w:rPr>
        <w:t>.</w:t>
      </w:r>
      <w:r w:rsidR="00FD393D" w:rsidRPr="00423DF8">
        <w:rPr>
          <w:rFonts w:ascii="Arial" w:hAnsi="Arial" w:cs="Arial"/>
          <w:sz w:val="20"/>
          <w:szCs w:val="20"/>
        </w:rPr>
        <w:tab/>
        <w:t>A Administração não responderá por quaisquer compromissos assumidos pel</w:t>
      </w:r>
      <w:r w:rsidR="00F70BD6" w:rsidRPr="00423DF8">
        <w:rPr>
          <w:rFonts w:ascii="Arial" w:hAnsi="Arial" w:cs="Arial"/>
          <w:sz w:val="20"/>
          <w:szCs w:val="20"/>
        </w:rPr>
        <w:t>a contratada</w:t>
      </w:r>
      <w:r w:rsidR="00FD393D" w:rsidRPr="00423DF8">
        <w:rPr>
          <w:rFonts w:ascii="Arial" w:hAnsi="Arial" w:cs="Arial"/>
          <w:sz w:val="20"/>
          <w:szCs w:val="20"/>
        </w:rPr>
        <w:t xml:space="preserve"> com terceiros, ainda que vinculados à execução do contrato, bem como por qualquer dano causado a terceiros em decorrência de ato d</w:t>
      </w:r>
      <w:r w:rsidR="00F70BD6" w:rsidRPr="00423DF8">
        <w:rPr>
          <w:rFonts w:ascii="Arial" w:hAnsi="Arial" w:cs="Arial"/>
          <w:sz w:val="20"/>
          <w:szCs w:val="20"/>
        </w:rPr>
        <w:t>a contratada</w:t>
      </w:r>
      <w:r w:rsidR="00FD393D" w:rsidRPr="00423DF8">
        <w:rPr>
          <w:rFonts w:ascii="Arial" w:hAnsi="Arial" w:cs="Arial"/>
          <w:sz w:val="20"/>
          <w:szCs w:val="20"/>
        </w:rPr>
        <w:t>, de seus empregados, prepostos ou subordinados.</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6.6.</w:t>
      </w:r>
      <w:r w:rsidRPr="00063C6C">
        <w:rPr>
          <w:rFonts w:ascii="Arial" w:hAnsi="Arial" w:cs="Arial"/>
          <w:sz w:val="20"/>
          <w:szCs w:val="20"/>
        </w:rPr>
        <w:tab/>
        <w:t>A execução do contrato será acompanhada, fiscalizada e gerida conforme segue:</w:t>
      </w:r>
    </w:p>
    <w:p w:rsidR="00EC4151" w:rsidRPr="00EC4151" w:rsidRDefault="00EC4151" w:rsidP="00EB2D5B">
      <w:pPr>
        <w:spacing w:after="0" w:line="240" w:lineRule="auto"/>
        <w:jc w:val="both"/>
        <w:rPr>
          <w:rFonts w:ascii="Arial" w:hAnsi="Arial" w:cs="Arial"/>
          <w:sz w:val="20"/>
          <w:szCs w:val="20"/>
        </w:rPr>
      </w:pPr>
      <w:proofErr w:type="gramStart"/>
      <w:r>
        <w:rPr>
          <w:rFonts w:ascii="Arial" w:hAnsi="Arial" w:cs="Arial"/>
          <w:sz w:val="20"/>
          <w:szCs w:val="20"/>
        </w:rPr>
        <w:t xml:space="preserve">6.6.1 </w:t>
      </w:r>
      <w:r w:rsidRPr="00EC4151">
        <w:rPr>
          <w:rFonts w:ascii="Arial" w:hAnsi="Arial" w:cs="Arial"/>
          <w:sz w:val="20"/>
          <w:szCs w:val="20"/>
        </w:rPr>
        <w:t>Pela</w:t>
      </w:r>
      <w:proofErr w:type="gramEnd"/>
      <w:r w:rsidRPr="00EC4151">
        <w:rPr>
          <w:rFonts w:ascii="Arial" w:hAnsi="Arial" w:cs="Arial"/>
          <w:sz w:val="20"/>
          <w:szCs w:val="20"/>
        </w:rPr>
        <w:t xml:space="preserve"> secretaria de Saúde</w:t>
      </w:r>
      <w:r>
        <w:rPr>
          <w:rFonts w:ascii="Arial" w:hAnsi="Arial" w:cs="Arial"/>
          <w:sz w:val="20"/>
          <w:szCs w:val="20"/>
        </w:rPr>
        <w:t>:</w:t>
      </w:r>
    </w:p>
    <w:p w:rsidR="00B71E07" w:rsidRPr="00EC4151" w:rsidRDefault="00B71E07" w:rsidP="00EB2D5B">
      <w:pPr>
        <w:spacing w:after="0" w:line="240" w:lineRule="auto"/>
        <w:jc w:val="both"/>
        <w:rPr>
          <w:rFonts w:ascii="Arial" w:hAnsi="Arial" w:cs="Arial"/>
          <w:sz w:val="20"/>
          <w:szCs w:val="20"/>
        </w:rPr>
      </w:pPr>
      <w:r w:rsidRPr="00EC4151">
        <w:rPr>
          <w:rFonts w:ascii="Arial" w:hAnsi="Arial" w:cs="Arial"/>
          <w:sz w:val="20"/>
          <w:szCs w:val="20"/>
        </w:rPr>
        <w:t xml:space="preserve">Fiscal de contrato: </w:t>
      </w:r>
      <w:r w:rsidR="00EC4151" w:rsidRPr="00EC4151">
        <w:rPr>
          <w:rFonts w:ascii="Arial" w:hAnsi="Arial" w:cs="Arial"/>
          <w:sz w:val="20"/>
          <w:szCs w:val="20"/>
        </w:rPr>
        <w:t>Iara Tatiana de Carvalho</w:t>
      </w:r>
    </w:p>
    <w:p w:rsidR="00EC4151" w:rsidRDefault="00B71E07" w:rsidP="00EB2D5B">
      <w:pPr>
        <w:spacing w:after="0" w:line="240" w:lineRule="auto"/>
        <w:jc w:val="both"/>
        <w:rPr>
          <w:rFonts w:ascii="Arial" w:hAnsi="Arial" w:cs="Arial"/>
          <w:sz w:val="20"/>
          <w:szCs w:val="20"/>
        </w:rPr>
      </w:pPr>
      <w:r w:rsidRPr="00EC4151">
        <w:rPr>
          <w:rFonts w:ascii="Arial" w:hAnsi="Arial" w:cs="Arial"/>
          <w:sz w:val="20"/>
          <w:szCs w:val="20"/>
        </w:rPr>
        <w:t xml:space="preserve">Gestor do gerenciador: </w:t>
      </w:r>
      <w:r w:rsidR="00EC4151" w:rsidRPr="00EC4151">
        <w:rPr>
          <w:rFonts w:ascii="Arial" w:hAnsi="Arial" w:cs="Arial"/>
          <w:sz w:val="20"/>
          <w:szCs w:val="20"/>
        </w:rPr>
        <w:t>Elias Pimentel Matheus</w:t>
      </w:r>
    </w:p>
    <w:p w:rsidR="00EC4151" w:rsidRPr="00EC4151" w:rsidRDefault="00EC4151" w:rsidP="00EB2D5B">
      <w:pPr>
        <w:spacing w:after="0" w:line="240" w:lineRule="auto"/>
        <w:jc w:val="both"/>
        <w:rPr>
          <w:rFonts w:ascii="Arial" w:hAnsi="Arial" w:cs="Arial"/>
          <w:sz w:val="20"/>
          <w:szCs w:val="20"/>
        </w:rPr>
      </w:pPr>
      <w:proofErr w:type="gramStart"/>
      <w:r>
        <w:rPr>
          <w:rFonts w:ascii="Arial" w:hAnsi="Arial" w:cs="Arial"/>
          <w:sz w:val="20"/>
          <w:szCs w:val="20"/>
        </w:rPr>
        <w:t xml:space="preserve">6.6.2 </w:t>
      </w:r>
      <w:r w:rsidRPr="00EC4151">
        <w:rPr>
          <w:rFonts w:ascii="Arial" w:hAnsi="Arial" w:cs="Arial"/>
          <w:sz w:val="20"/>
          <w:szCs w:val="20"/>
        </w:rPr>
        <w:t>Pela</w:t>
      </w:r>
      <w:proofErr w:type="gramEnd"/>
      <w:r w:rsidRPr="00EC4151">
        <w:rPr>
          <w:rFonts w:ascii="Arial" w:hAnsi="Arial" w:cs="Arial"/>
          <w:sz w:val="20"/>
          <w:szCs w:val="20"/>
        </w:rPr>
        <w:t xml:space="preserve"> secretaria de </w:t>
      </w:r>
      <w:r>
        <w:rPr>
          <w:rFonts w:ascii="Arial" w:hAnsi="Arial" w:cs="Arial"/>
          <w:sz w:val="20"/>
          <w:szCs w:val="20"/>
        </w:rPr>
        <w:t>Administração:</w:t>
      </w:r>
    </w:p>
    <w:p w:rsidR="00EC4151" w:rsidRPr="00EC4151" w:rsidRDefault="00EC4151" w:rsidP="00EB2D5B">
      <w:pPr>
        <w:spacing w:after="0" w:line="240" w:lineRule="auto"/>
        <w:jc w:val="both"/>
        <w:rPr>
          <w:rFonts w:ascii="Arial" w:hAnsi="Arial" w:cs="Arial"/>
          <w:sz w:val="20"/>
          <w:szCs w:val="20"/>
        </w:rPr>
      </w:pPr>
      <w:r w:rsidRPr="00EC4151">
        <w:rPr>
          <w:rFonts w:ascii="Arial" w:hAnsi="Arial" w:cs="Arial"/>
          <w:sz w:val="20"/>
          <w:szCs w:val="20"/>
        </w:rPr>
        <w:t xml:space="preserve">Fiscal de contrato: </w:t>
      </w:r>
      <w:proofErr w:type="spellStart"/>
      <w:r>
        <w:rPr>
          <w:rFonts w:ascii="Arial" w:hAnsi="Arial" w:cs="Arial"/>
          <w:sz w:val="20"/>
          <w:szCs w:val="20"/>
        </w:rPr>
        <w:t>Cintya</w:t>
      </w:r>
      <w:proofErr w:type="spellEnd"/>
      <w:r>
        <w:rPr>
          <w:rFonts w:ascii="Arial" w:hAnsi="Arial" w:cs="Arial"/>
          <w:sz w:val="20"/>
          <w:szCs w:val="20"/>
        </w:rPr>
        <w:t xml:space="preserve"> dos Remédios Resende Coelho</w:t>
      </w:r>
    </w:p>
    <w:p w:rsidR="00EC4151" w:rsidRPr="00063C6C" w:rsidRDefault="00EC4151" w:rsidP="00EB2D5B">
      <w:pPr>
        <w:spacing w:after="0" w:line="240" w:lineRule="auto"/>
        <w:jc w:val="both"/>
        <w:rPr>
          <w:rFonts w:ascii="Arial" w:hAnsi="Arial" w:cs="Arial"/>
          <w:sz w:val="20"/>
          <w:szCs w:val="20"/>
        </w:rPr>
      </w:pPr>
      <w:r w:rsidRPr="00EC4151">
        <w:rPr>
          <w:rFonts w:ascii="Arial" w:hAnsi="Arial" w:cs="Arial"/>
          <w:sz w:val="20"/>
          <w:szCs w:val="20"/>
        </w:rPr>
        <w:t xml:space="preserve">Gestor do gerenciador: </w:t>
      </w:r>
      <w:proofErr w:type="spellStart"/>
      <w:r w:rsidR="00EB2D5B">
        <w:rPr>
          <w:rFonts w:ascii="Arial" w:hAnsi="Arial" w:cs="Arial"/>
          <w:sz w:val="20"/>
          <w:szCs w:val="20"/>
        </w:rPr>
        <w:t>Gisleni</w:t>
      </w:r>
      <w:proofErr w:type="spellEnd"/>
      <w:r w:rsidR="00EB2D5B">
        <w:rPr>
          <w:rFonts w:ascii="Arial" w:hAnsi="Arial" w:cs="Arial"/>
          <w:sz w:val="20"/>
          <w:szCs w:val="20"/>
        </w:rPr>
        <w:t xml:space="preserve"> Maria Coelho Matheus</w:t>
      </w:r>
    </w:p>
    <w:p w:rsidR="00B71E07" w:rsidRPr="00063C6C" w:rsidRDefault="00C75CB5" w:rsidP="00EB2D5B">
      <w:pPr>
        <w:spacing w:after="0" w:line="240" w:lineRule="auto"/>
        <w:jc w:val="both"/>
        <w:rPr>
          <w:rFonts w:ascii="Arial" w:hAnsi="Arial" w:cs="Arial"/>
          <w:sz w:val="20"/>
          <w:szCs w:val="20"/>
        </w:rPr>
      </w:pPr>
      <w:r w:rsidRPr="00063C6C">
        <w:rPr>
          <w:rFonts w:ascii="Arial" w:hAnsi="Arial" w:cs="Arial"/>
          <w:sz w:val="20"/>
          <w:szCs w:val="20"/>
        </w:rPr>
        <w:t>6.</w:t>
      </w:r>
      <w:r w:rsidR="00B71E07" w:rsidRPr="00063C6C">
        <w:rPr>
          <w:rFonts w:ascii="Arial" w:hAnsi="Arial" w:cs="Arial"/>
          <w:sz w:val="20"/>
          <w:szCs w:val="20"/>
        </w:rPr>
        <w:t xml:space="preserve">7. O fiscal do </w:t>
      </w:r>
      <w:proofErr w:type="gramStart"/>
      <w:r w:rsidR="00B71E07" w:rsidRPr="00063C6C">
        <w:rPr>
          <w:rFonts w:ascii="Arial" w:hAnsi="Arial" w:cs="Arial"/>
          <w:sz w:val="20"/>
          <w:szCs w:val="20"/>
        </w:rPr>
        <w:t>contrato  acompanhará</w:t>
      </w:r>
      <w:proofErr w:type="gramEnd"/>
      <w:r w:rsidR="00B71E07" w:rsidRPr="00063C6C">
        <w:rPr>
          <w:rFonts w:ascii="Arial" w:hAnsi="Arial" w:cs="Arial"/>
          <w:sz w:val="20"/>
          <w:szCs w:val="20"/>
        </w:rPr>
        <w:t xml:space="preserve"> a execução do contrato, para que sejam cumpridas todas as condições estabelecidas no contrato, de modo a assegurar os melhores resultados para a Administração, com anotação  no histórico de gerenciamento de todas as ocorrências relacionadas à execução, com a descrição do que for necessário para a regularização das faltas ou dos defeitos observados. </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6.8.</w:t>
      </w:r>
      <w:r w:rsidRPr="00063C6C">
        <w:rPr>
          <w:rFonts w:ascii="Arial" w:hAnsi="Arial" w:cs="Arial"/>
          <w:sz w:val="20"/>
          <w:szCs w:val="20"/>
        </w:rPr>
        <w:tab/>
        <w:t xml:space="preserve">Identificada qualquer inexatidão ou irregularidade, o fiscal emitirá notificações para a correção da execução do contrato, determinando prazo para a correção. </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6.9.</w:t>
      </w:r>
      <w:r w:rsidRPr="00063C6C">
        <w:rPr>
          <w:rFonts w:ascii="Arial" w:hAnsi="Arial" w:cs="Arial"/>
          <w:sz w:val="20"/>
          <w:szCs w:val="20"/>
        </w:rPr>
        <w:tab/>
        <w:t>O fiscal do contrato informará ao gestor do cont</w:t>
      </w:r>
      <w:r w:rsidR="00C75CB5" w:rsidRPr="00063C6C">
        <w:rPr>
          <w:rFonts w:ascii="Arial" w:hAnsi="Arial" w:cs="Arial"/>
          <w:sz w:val="20"/>
          <w:szCs w:val="20"/>
        </w:rPr>
        <w:t>r</w:t>
      </w:r>
      <w:r w:rsidRPr="00063C6C">
        <w:rPr>
          <w:rFonts w:ascii="Arial" w:hAnsi="Arial" w:cs="Arial"/>
          <w:sz w:val="20"/>
          <w:szCs w:val="20"/>
        </w:rPr>
        <w:t xml:space="preserve">ato, em tempo hábil, a situação que demandar decisão ou adoção de medidas que ultrapassem sua competência, para que adote as medidas necessárias e saneadoras, se for o caso. </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6.10.</w:t>
      </w:r>
      <w:r w:rsidRPr="00063C6C">
        <w:rPr>
          <w:rFonts w:ascii="Arial" w:hAnsi="Arial" w:cs="Arial"/>
          <w:sz w:val="20"/>
          <w:szCs w:val="20"/>
        </w:rPr>
        <w:tab/>
        <w:t xml:space="preserve">No caso de ocorrências que possam inviabilizar a execução do contrato nas datas aprazadas, o </w:t>
      </w:r>
      <w:proofErr w:type="gramStart"/>
      <w:r w:rsidRPr="00063C6C">
        <w:rPr>
          <w:rFonts w:ascii="Arial" w:hAnsi="Arial" w:cs="Arial"/>
          <w:sz w:val="20"/>
          <w:szCs w:val="20"/>
        </w:rPr>
        <w:t>fiscal  comunicará</w:t>
      </w:r>
      <w:proofErr w:type="gramEnd"/>
      <w:r w:rsidRPr="00063C6C">
        <w:rPr>
          <w:rFonts w:ascii="Arial" w:hAnsi="Arial" w:cs="Arial"/>
          <w:sz w:val="20"/>
          <w:szCs w:val="20"/>
        </w:rPr>
        <w:t xml:space="preserve"> o fato imediatamente ao gestor do contrato. </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6.11.</w:t>
      </w:r>
      <w:r w:rsidRPr="00063C6C">
        <w:rPr>
          <w:rFonts w:ascii="Arial" w:hAnsi="Arial" w:cs="Arial"/>
          <w:sz w:val="20"/>
          <w:szCs w:val="20"/>
        </w:rPr>
        <w:tab/>
        <w:t>O fiscal do contrato comunicará ao gestor do contrato, em tempo hábil, o término do contrato sob sua responsabilidade, com vistas à renovação tempestiva ou à prorrogação contratual.</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lastRenderedPageBreak/>
        <w:t>6.12.</w:t>
      </w:r>
      <w:r w:rsidRPr="00063C6C">
        <w:rPr>
          <w:rFonts w:ascii="Arial" w:hAnsi="Arial" w:cs="Arial"/>
          <w:sz w:val="20"/>
          <w:szCs w:val="20"/>
        </w:rPr>
        <w:tab/>
        <w:t xml:space="preserve">O gestor de contrato analisará a manutenção das condições de habilitação da contratada, acompanhará o empenho, o pagamento, as garantias, as glosas e a formalização de </w:t>
      </w:r>
      <w:proofErr w:type="spellStart"/>
      <w:r w:rsidRPr="00063C6C">
        <w:rPr>
          <w:rFonts w:ascii="Arial" w:hAnsi="Arial" w:cs="Arial"/>
          <w:sz w:val="20"/>
          <w:szCs w:val="20"/>
        </w:rPr>
        <w:t>apostilamento</w:t>
      </w:r>
      <w:proofErr w:type="spellEnd"/>
      <w:r w:rsidRPr="00063C6C">
        <w:rPr>
          <w:rFonts w:ascii="Arial" w:hAnsi="Arial" w:cs="Arial"/>
          <w:sz w:val="20"/>
          <w:szCs w:val="20"/>
        </w:rPr>
        <w:t xml:space="preserve"> e termos aditivos, solicitando quaisquer documentos comprobatórios pertinentes, caso necessário.</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6.13.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acompanhará os registros realizados pelos fiscais do contrato, de todas as ocorrências relacionadas à execução do contrato e as medidas adotadas, informando, se for o caso, à autoridade superior àquelas que ultrapassarem a sua competência</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6.14.</w:t>
      </w:r>
      <w:r w:rsidRPr="00063C6C">
        <w:rPr>
          <w:rFonts w:ascii="Arial" w:hAnsi="Arial" w:cs="Arial"/>
          <w:sz w:val="20"/>
          <w:szCs w:val="20"/>
        </w:rPr>
        <w:tab/>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6.15.</w:t>
      </w:r>
      <w:r w:rsidRPr="00063C6C">
        <w:rPr>
          <w:rFonts w:ascii="Arial" w:hAnsi="Arial" w:cs="Arial"/>
          <w:sz w:val="20"/>
          <w:szCs w:val="20"/>
        </w:rPr>
        <w:tab/>
        <w:t xml:space="preserve">O gestor do contrato deverá elaborar relatório final com informações sobre a consecução dos objetivos que tenham justificado a contratação e eventuais condutas a serem adotadas para o aprimoramento das atividades da Administração.  </w:t>
      </w:r>
    </w:p>
    <w:p w:rsidR="00B71E07" w:rsidRPr="00063C6C" w:rsidRDefault="00B71E07" w:rsidP="00EB2D5B">
      <w:pPr>
        <w:spacing w:line="240" w:lineRule="auto"/>
        <w:jc w:val="both"/>
        <w:rPr>
          <w:rFonts w:ascii="Arial" w:hAnsi="Arial" w:cs="Arial"/>
          <w:sz w:val="20"/>
          <w:szCs w:val="20"/>
        </w:rPr>
      </w:pPr>
      <w:r w:rsidRPr="00063C6C">
        <w:rPr>
          <w:rFonts w:ascii="Arial" w:hAnsi="Arial" w:cs="Arial"/>
          <w:sz w:val="20"/>
          <w:szCs w:val="20"/>
        </w:rPr>
        <w:t>6.16.</w:t>
      </w:r>
      <w:r w:rsidRPr="00063C6C">
        <w:rPr>
          <w:rFonts w:ascii="Arial" w:hAnsi="Arial" w:cs="Arial"/>
          <w:sz w:val="20"/>
          <w:szCs w:val="20"/>
        </w:rPr>
        <w:tab/>
        <w:t>O gestor do contrato deverá enviar a documentação pertinente ao setor de contratos para a formalização dos procedimentos de liquidação e pagamento, no valor dimensionado pela fiscalização e gestão nos termos do contrato.</w:t>
      </w:r>
    </w:p>
    <w:p w:rsidR="00B71E07" w:rsidRPr="00063C6C" w:rsidRDefault="00B71E07" w:rsidP="00EB2D5B">
      <w:pPr>
        <w:spacing w:after="0" w:line="240" w:lineRule="auto"/>
        <w:jc w:val="both"/>
        <w:rPr>
          <w:rFonts w:ascii="Arial" w:hAnsi="Arial" w:cs="Arial"/>
          <w:b/>
          <w:sz w:val="20"/>
          <w:szCs w:val="20"/>
        </w:rPr>
      </w:pPr>
      <w:r w:rsidRPr="00063C6C">
        <w:rPr>
          <w:rFonts w:ascii="Arial" w:hAnsi="Arial" w:cs="Arial"/>
          <w:b/>
          <w:sz w:val="20"/>
          <w:szCs w:val="20"/>
        </w:rPr>
        <w:t>7.</w:t>
      </w:r>
      <w:r w:rsidRPr="00063C6C">
        <w:rPr>
          <w:rFonts w:ascii="Arial" w:hAnsi="Arial" w:cs="Arial"/>
          <w:b/>
          <w:sz w:val="20"/>
          <w:szCs w:val="20"/>
        </w:rPr>
        <w:tab/>
        <w:t>CRITÉRIOS DE RECEBIMENTO E PAGAMENTO</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7.1.</w:t>
      </w:r>
      <w:r w:rsidRPr="00063C6C">
        <w:rPr>
          <w:rFonts w:ascii="Arial" w:hAnsi="Arial" w:cs="Arial"/>
          <w:sz w:val="20"/>
          <w:szCs w:val="20"/>
        </w:rPr>
        <w:tab/>
      </w:r>
      <w:r w:rsidR="00C75CB5" w:rsidRPr="00063C6C">
        <w:rPr>
          <w:rFonts w:ascii="Arial" w:hAnsi="Arial" w:cs="Arial"/>
          <w:sz w:val="20"/>
          <w:szCs w:val="20"/>
        </w:rPr>
        <w:t>O bem será recebido</w:t>
      </w:r>
      <w:r w:rsidRPr="00063C6C">
        <w:rPr>
          <w:rFonts w:ascii="Arial" w:hAnsi="Arial" w:cs="Arial"/>
          <w:sz w:val="20"/>
          <w:szCs w:val="20"/>
        </w:rPr>
        <w:t xml:space="preserve"> provisoriamente, de forma sumária, no ato da entrega, juntamente com a nota fiscal, pelo fiscal de contrato, para efeito de posterior verificação de sua conformidade com as especificações constantes no Termo de Referência e na proposta.</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7.2.</w:t>
      </w:r>
      <w:r w:rsidRPr="00063C6C">
        <w:rPr>
          <w:rFonts w:ascii="Arial" w:hAnsi="Arial" w:cs="Arial"/>
          <w:sz w:val="20"/>
          <w:szCs w:val="20"/>
        </w:rPr>
        <w:tab/>
      </w:r>
      <w:r w:rsidR="00C75CB5" w:rsidRPr="00063C6C">
        <w:rPr>
          <w:rFonts w:ascii="Arial" w:hAnsi="Arial" w:cs="Arial"/>
          <w:sz w:val="20"/>
          <w:szCs w:val="20"/>
        </w:rPr>
        <w:t>O item poderá</w:t>
      </w:r>
      <w:r w:rsidRPr="00063C6C">
        <w:rPr>
          <w:rFonts w:ascii="Arial" w:hAnsi="Arial" w:cs="Arial"/>
          <w:sz w:val="20"/>
          <w:szCs w:val="20"/>
        </w:rPr>
        <w:t xml:space="preserve"> ser rejeitado</w:t>
      </w:r>
      <w:r w:rsidR="00C75CB5" w:rsidRPr="00063C6C">
        <w:rPr>
          <w:rFonts w:ascii="Arial" w:hAnsi="Arial" w:cs="Arial"/>
          <w:sz w:val="20"/>
          <w:szCs w:val="20"/>
        </w:rPr>
        <w:t xml:space="preserve">, </w:t>
      </w:r>
      <w:r w:rsidRPr="00063C6C">
        <w:rPr>
          <w:rFonts w:ascii="Arial" w:hAnsi="Arial" w:cs="Arial"/>
          <w:sz w:val="20"/>
          <w:szCs w:val="20"/>
        </w:rPr>
        <w:t>inclusive antes do recebimento provisório, quando em desacordo com as especificações constantes no Termo de Referência e na pr</w:t>
      </w:r>
      <w:r w:rsidR="00C75CB5" w:rsidRPr="00063C6C">
        <w:rPr>
          <w:rFonts w:ascii="Arial" w:hAnsi="Arial" w:cs="Arial"/>
          <w:sz w:val="20"/>
          <w:szCs w:val="20"/>
        </w:rPr>
        <w:t>oposta, devendo ser substituído</w:t>
      </w:r>
      <w:r w:rsidRPr="00063C6C">
        <w:rPr>
          <w:rFonts w:ascii="Arial" w:hAnsi="Arial" w:cs="Arial"/>
          <w:sz w:val="20"/>
          <w:szCs w:val="20"/>
        </w:rPr>
        <w:t xml:space="preserve"> no prazo de </w:t>
      </w:r>
      <w:r w:rsidR="00C75CB5" w:rsidRPr="00063C6C">
        <w:rPr>
          <w:rFonts w:ascii="Arial" w:hAnsi="Arial" w:cs="Arial"/>
          <w:sz w:val="20"/>
          <w:szCs w:val="20"/>
        </w:rPr>
        <w:t>05</w:t>
      </w:r>
      <w:r w:rsidRPr="00063C6C">
        <w:rPr>
          <w:rFonts w:ascii="Arial" w:hAnsi="Arial" w:cs="Arial"/>
          <w:sz w:val="20"/>
          <w:szCs w:val="20"/>
        </w:rPr>
        <w:t xml:space="preserve"> (</w:t>
      </w:r>
      <w:r w:rsidR="00C75CB5" w:rsidRPr="00063C6C">
        <w:rPr>
          <w:rFonts w:ascii="Arial" w:hAnsi="Arial" w:cs="Arial"/>
          <w:sz w:val="20"/>
          <w:szCs w:val="20"/>
        </w:rPr>
        <w:t>cinco</w:t>
      </w:r>
      <w:r w:rsidRPr="00063C6C">
        <w:rPr>
          <w:rFonts w:ascii="Arial" w:hAnsi="Arial" w:cs="Arial"/>
          <w:sz w:val="20"/>
          <w:szCs w:val="20"/>
        </w:rPr>
        <w:t>) dias</w:t>
      </w:r>
      <w:r w:rsidR="00C75CB5" w:rsidRPr="00063C6C">
        <w:rPr>
          <w:rFonts w:ascii="Arial" w:hAnsi="Arial" w:cs="Arial"/>
          <w:sz w:val="20"/>
          <w:szCs w:val="20"/>
        </w:rPr>
        <w:t xml:space="preserve"> úteis</w:t>
      </w:r>
      <w:r w:rsidRPr="00063C6C">
        <w:rPr>
          <w:rFonts w:ascii="Arial" w:hAnsi="Arial" w:cs="Arial"/>
          <w:sz w:val="20"/>
          <w:szCs w:val="20"/>
        </w:rPr>
        <w:t>, a contar da notificação da contratada, às suas custas, sem prejuízo da aplicação das penalidades.</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7.3.</w:t>
      </w:r>
      <w:r w:rsidRPr="00063C6C">
        <w:rPr>
          <w:rFonts w:ascii="Arial" w:hAnsi="Arial" w:cs="Arial"/>
          <w:sz w:val="20"/>
          <w:szCs w:val="20"/>
        </w:rPr>
        <w:tab/>
        <w:t xml:space="preserve">O recebimento definitivo ocorrerá no prazo de 02(dois) úteis, a contar do recebimento da nota fiscal pela Administração, após a verificação da qualidade e quantidade </w:t>
      </w:r>
      <w:proofErr w:type="gramStart"/>
      <w:r w:rsidRPr="00063C6C">
        <w:rPr>
          <w:rFonts w:ascii="Arial" w:hAnsi="Arial" w:cs="Arial"/>
          <w:sz w:val="20"/>
          <w:szCs w:val="20"/>
        </w:rPr>
        <w:t xml:space="preserve">do </w:t>
      </w:r>
      <w:r w:rsidR="00C75CB5" w:rsidRPr="00063C6C">
        <w:rPr>
          <w:rFonts w:ascii="Arial" w:hAnsi="Arial" w:cs="Arial"/>
          <w:sz w:val="20"/>
          <w:szCs w:val="20"/>
        </w:rPr>
        <w:t>bem</w:t>
      </w:r>
      <w:r w:rsidRPr="00063C6C">
        <w:rPr>
          <w:rFonts w:ascii="Arial" w:hAnsi="Arial" w:cs="Arial"/>
          <w:sz w:val="20"/>
          <w:szCs w:val="20"/>
        </w:rPr>
        <w:t xml:space="preserve"> e consequente aceitação</w:t>
      </w:r>
      <w:proofErr w:type="gramEnd"/>
      <w:r w:rsidRPr="00063C6C">
        <w:rPr>
          <w:rFonts w:ascii="Arial" w:hAnsi="Arial" w:cs="Arial"/>
          <w:sz w:val="20"/>
          <w:szCs w:val="20"/>
        </w:rPr>
        <w:t xml:space="preserve"> mediante termo detalhado.</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7.4.</w:t>
      </w:r>
      <w:r w:rsidRPr="00063C6C">
        <w:rPr>
          <w:rFonts w:ascii="Arial" w:hAnsi="Arial" w:cs="Arial"/>
          <w:sz w:val="20"/>
          <w:szCs w:val="20"/>
        </w:rPr>
        <w:tab/>
        <w:t>O prazo para recebimento definitivo poderá ser excepcionalmente prorrogado, de forma justificada, por igual período, quando houver necessidade de diligências para a aferição do atendimento das exigências contratuais.</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7.</w:t>
      </w:r>
      <w:r w:rsidR="00C75CB5" w:rsidRPr="00063C6C">
        <w:rPr>
          <w:rFonts w:ascii="Arial" w:hAnsi="Arial" w:cs="Arial"/>
          <w:sz w:val="20"/>
          <w:szCs w:val="20"/>
        </w:rPr>
        <w:t>5</w:t>
      </w:r>
      <w:r w:rsidRPr="00063C6C">
        <w:rPr>
          <w:rFonts w:ascii="Arial" w:hAnsi="Arial" w:cs="Arial"/>
          <w:sz w:val="20"/>
          <w:szCs w:val="20"/>
        </w:rPr>
        <w:t>.</w:t>
      </w:r>
      <w:r w:rsidRPr="00063C6C">
        <w:rPr>
          <w:rFonts w:ascii="Arial" w:hAnsi="Arial" w:cs="Arial"/>
          <w:sz w:val="20"/>
          <w:szCs w:val="20"/>
        </w:rPr>
        <w:tab/>
        <w:t>O prazo para a solução, pel</w:t>
      </w:r>
      <w:r w:rsidR="00F70BD6" w:rsidRPr="00063C6C">
        <w:rPr>
          <w:rFonts w:ascii="Arial" w:hAnsi="Arial" w:cs="Arial"/>
          <w:sz w:val="20"/>
          <w:szCs w:val="20"/>
        </w:rPr>
        <w:t>a contratada</w:t>
      </w:r>
      <w:r w:rsidRPr="00063C6C">
        <w:rPr>
          <w:rFonts w:ascii="Arial" w:hAnsi="Arial" w:cs="Arial"/>
          <w:sz w:val="20"/>
          <w:szCs w:val="20"/>
        </w:rPr>
        <w:t>, de inconsistências na execução do objeto ou de saneamento da nota fiscal, verificadas pela Administração durante a análise prévia à liquidação de despesa, não será computado para os fins do recebimento definitivo.</w:t>
      </w:r>
    </w:p>
    <w:p w:rsidR="00B71E07" w:rsidRPr="00063C6C" w:rsidRDefault="00C75CB5" w:rsidP="00EB2D5B">
      <w:pPr>
        <w:spacing w:after="0" w:line="240" w:lineRule="auto"/>
        <w:jc w:val="both"/>
        <w:rPr>
          <w:rFonts w:ascii="Arial" w:hAnsi="Arial" w:cs="Arial"/>
          <w:sz w:val="20"/>
          <w:szCs w:val="20"/>
        </w:rPr>
      </w:pPr>
      <w:r w:rsidRPr="00063C6C">
        <w:rPr>
          <w:rFonts w:ascii="Arial" w:hAnsi="Arial" w:cs="Arial"/>
          <w:sz w:val="20"/>
          <w:szCs w:val="20"/>
        </w:rPr>
        <w:t>7.6</w:t>
      </w:r>
      <w:r w:rsidR="00B71E07" w:rsidRPr="00063C6C">
        <w:rPr>
          <w:rFonts w:ascii="Arial" w:hAnsi="Arial" w:cs="Arial"/>
          <w:sz w:val="20"/>
          <w:szCs w:val="20"/>
        </w:rPr>
        <w:t>.</w:t>
      </w:r>
      <w:r w:rsidR="00B71E07" w:rsidRPr="00063C6C">
        <w:rPr>
          <w:rFonts w:ascii="Arial" w:hAnsi="Arial" w:cs="Arial"/>
          <w:sz w:val="20"/>
          <w:szCs w:val="20"/>
        </w:rPr>
        <w:tab/>
        <w:t>O recebimento provisório ou definitivo não excluirá a responsabilidade civil p</w:t>
      </w:r>
      <w:r w:rsidRPr="00063C6C">
        <w:rPr>
          <w:rFonts w:ascii="Arial" w:hAnsi="Arial" w:cs="Arial"/>
          <w:sz w:val="20"/>
          <w:szCs w:val="20"/>
        </w:rPr>
        <w:t>ela solidez e pela segurança do</w:t>
      </w:r>
      <w:r w:rsidR="00B71E07" w:rsidRPr="00063C6C">
        <w:rPr>
          <w:rFonts w:ascii="Arial" w:hAnsi="Arial" w:cs="Arial"/>
          <w:sz w:val="20"/>
          <w:szCs w:val="20"/>
        </w:rPr>
        <w:t xml:space="preserve"> be</w:t>
      </w:r>
      <w:r w:rsidRPr="00063C6C">
        <w:rPr>
          <w:rFonts w:ascii="Arial" w:hAnsi="Arial" w:cs="Arial"/>
          <w:sz w:val="20"/>
          <w:szCs w:val="20"/>
        </w:rPr>
        <w:t>m</w:t>
      </w:r>
      <w:r w:rsidR="00B71E07" w:rsidRPr="00063C6C">
        <w:rPr>
          <w:rFonts w:ascii="Arial" w:hAnsi="Arial" w:cs="Arial"/>
          <w:sz w:val="20"/>
          <w:szCs w:val="20"/>
        </w:rPr>
        <w:t xml:space="preserve"> nem a responsabilidade ético-profissional pela perfeita execução do contrato.</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7.</w:t>
      </w:r>
      <w:r w:rsidR="00C75CB5" w:rsidRPr="00063C6C">
        <w:rPr>
          <w:rFonts w:ascii="Arial" w:hAnsi="Arial" w:cs="Arial"/>
          <w:sz w:val="20"/>
          <w:szCs w:val="20"/>
        </w:rPr>
        <w:t>7</w:t>
      </w:r>
      <w:r w:rsidRPr="00063C6C">
        <w:rPr>
          <w:rFonts w:ascii="Arial" w:hAnsi="Arial" w:cs="Arial"/>
          <w:sz w:val="20"/>
          <w:szCs w:val="20"/>
        </w:rPr>
        <w:t>.</w:t>
      </w:r>
      <w:r w:rsidRPr="00063C6C">
        <w:rPr>
          <w:rFonts w:ascii="Arial" w:hAnsi="Arial" w:cs="Arial"/>
          <w:sz w:val="20"/>
          <w:szCs w:val="20"/>
        </w:rPr>
        <w:tab/>
        <w:t>Recebida a Nota Fiscal ou documento de cobrança equivalente, correrá o prazo de cinco dias úteis para fins de liquidação, prorrogáveis por igual período.</w:t>
      </w:r>
    </w:p>
    <w:p w:rsidR="00B71E07" w:rsidRPr="00063C6C" w:rsidRDefault="00C75CB5" w:rsidP="00EB2D5B">
      <w:pPr>
        <w:spacing w:after="0" w:line="240" w:lineRule="auto"/>
        <w:jc w:val="both"/>
        <w:rPr>
          <w:rFonts w:ascii="Arial" w:hAnsi="Arial" w:cs="Arial"/>
          <w:sz w:val="20"/>
          <w:szCs w:val="20"/>
        </w:rPr>
      </w:pPr>
      <w:r w:rsidRPr="00063C6C">
        <w:rPr>
          <w:rFonts w:ascii="Arial" w:hAnsi="Arial" w:cs="Arial"/>
          <w:sz w:val="20"/>
          <w:szCs w:val="20"/>
        </w:rPr>
        <w:t>7.8</w:t>
      </w:r>
      <w:r w:rsidR="00B71E07" w:rsidRPr="00063C6C">
        <w:rPr>
          <w:rFonts w:ascii="Arial" w:hAnsi="Arial" w:cs="Arial"/>
          <w:sz w:val="20"/>
          <w:szCs w:val="20"/>
        </w:rPr>
        <w:t>.</w:t>
      </w:r>
      <w:r w:rsidR="00B71E07" w:rsidRPr="00063C6C">
        <w:rPr>
          <w:rFonts w:ascii="Arial" w:hAnsi="Arial" w:cs="Arial"/>
          <w:sz w:val="20"/>
          <w:szCs w:val="20"/>
        </w:rPr>
        <w:tab/>
        <w:t xml:space="preserve">Para fins de liquidação, o setor competente deverá verificar se a nota fiscal ou instrumento de cobrança equivalente apresentado expressa os elementos necessários e essenciais do documento, tais como: </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7.</w:t>
      </w:r>
      <w:r w:rsidR="00C75CB5" w:rsidRPr="00063C6C">
        <w:rPr>
          <w:rFonts w:ascii="Arial" w:hAnsi="Arial" w:cs="Arial"/>
          <w:sz w:val="20"/>
          <w:szCs w:val="20"/>
        </w:rPr>
        <w:t>8</w:t>
      </w:r>
      <w:r w:rsidRPr="00063C6C">
        <w:rPr>
          <w:rFonts w:ascii="Arial" w:hAnsi="Arial" w:cs="Arial"/>
          <w:sz w:val="20"/>
          <w:szCs w:val="20"/>
        </w:rPr>
        <w:t>.1.</w:t>
      </w:r>
      <w:r w:rsidRPr="00063C6C">
        <w:rPr>
          <w:rFonts w:ascii="Arial" w:hAnsi="Arial" w:cs="Arial"/>
          <w:sz w:val="20"/>
          <w:szCs w:val="20"/>
        </w:rPr>
        <w:tab/>
      </w:r>
      <w:proofErr w:type="gramStart"/>
      <w:r w:rsidRPr="00063C6C">
        <w:rPr>
          <w:rFonts w:ascii="Arial" w:hAnsi="Arial" w:cs="Arial"/>
          <w:sz w:val="20"/>
          <w:szCs w:val="20"/>
        </w:rPr>
        <w:t>o</w:t>
      </w:r>
      <w:proofErr w:type="gramEnd"/>
      <w:r w:rsidRPr="00063C6C">
        <w:rPr>
          <w:rFonts w:ascii="Arial" w:hAnsi="Arial" w:cs="Arial"/>
          <w:sz w:val="20"/>
          <w:szCs w:val="20"/>
        </w:rPr>
        <w:t xml:space="preserve"> prazo de validade;</w:t>
      </w:r>
    </w:p>
    <w:p w:rsidR="00B71E07" w:rsidRPr="00063C6C" w:rsidRDefault="00C75CB5" w:rsidP="00EB2D5B">
      <w:pPr>
        <w:spacing w:after="0" w:line="240" w:lineRule="auto"/>
        <w:jc w:val="both"/>
        <w:rPr>
          <w:rFonts w:ascii="Arial" w:hAnsi="Arial" w:cs="Arial"/>
          <w:sz w:val="20"/>
          <w:szCs w:val="20"/>
        </w:rPr>
      </w:pPr>
      <w:r w:rsidRPr="00063C6C">
        <w:rPr>
          <w:rFonts w:ascii="Arial" w:hAnsi="Arial" w:cs="Arial"/>
          <w:sz w:val="20"/>
          <w:szCs w:val="20"/>
        </w:rPr>
        <w:t>7.8</w:t>
      </w:r>
      <w:r w:rsidR="00B71E07" w:rsidRPr="00063C6C">
        <w:rPr>
          <w:rFonts w:ascii="Arial" w:hAnsi="Arial" w:cs="Arial"/>
          <w:sz w:val="20"/>
          <w:szCs w:val="20"/>
        </w:rPr>
        <w:t>.2.</w:t>
      </w:r>
      <w:r w:rsidR="00B71E07" w:rsidRPr="00063C6C">
        <w:rPr>
          <w:rFonts w:ascii="Arial" w:hAnsi="Arial" w:cs="Arial"/>
          <w:sz w:val="20"/>
          <w:szCs w:val="20"/>
        </w:rPr>
        <w:tab/>
      </w:r>
      <w:proofErr w:type="gramStart"/>
      <w:r w:rsidR="00B71E07" w:rsidRPr="00063C6C">
        <w:rPr>
          <w:rFonts w:ascii="Arial" w:hAnsi="Arial" w:cs="Arial"/>
          <w:sz w:val="20"/>
          <w:szCs w:val="20"/>
        </w:rPr>
        <w:t>a</w:t>
      </w:r>
      <w:proofErr w:type="gramEnd"/>
      <w:r w:rsidR="00B71E07" w:rsidRPr="00063C6C">
        <w:rPr>
          <w:rFonts w:ascii="Arial" w:hAnsi="Arial" w:cs="Arial"/>
          <w:sz w:val="20"/>
          <w:szCs w:val="20"/>
        </w:rPr>
        <w:t xml:space="preserve"> data da emissão; </w:t>
      </w:r>
    </w:p>
    <w:p w:rsidR="00B71E07" w:rsidRPr="00063C6C" w:rsidRDefault="00C75CB5" w:rsidP="00EB2D5B">
      <w:pPr>
        <w:spacing w:after="0" w:line="240" w:lineRule="auto"/>
        <w:jc w:val="both"/>
        <w:rPr>
          <w:rFonts w:ascii="Arial" w:hAnsi="Arial" w:cs="Arial"/>
          <w:sz w:val="20"/>
          <w:szCs w:val="20"/>
        </w:rPr>
      </w:pPr>
      <w:r w:rsidRPr="00063C6C">
        <w:rPr>
          <w:rFonts w:ascii="Arial" w:hAnsi="Arial" w:cs="Arial"/>
          <w:sz w:val="20"/>
          <w:szCs w:val="20"/>
        </w:rPr>
        <w:t>7.8</w:t>
      </w:r>
      <w:r w:rsidR="00B71E07" w:rsidRPr="00063C6C">
        <w:rPr>
          <w:rFonts w:ascii="Arial" w:hAnsi="Arial" w:cs="Arial"/>
          <w:sz w:val="20"/>
          <w:szCs w:val="20"/>
        </w:rPr>
        <w:t>.3.</w:t>
      </w:r>
      <w:r w:rsidR="00B71E07" w:rsidRPr="00063C6C">
        <w:rPr>
          <w:rFonts w:ascii="Arial" w:hAnsi="Arial" w:cs="Arial"/>
          <w:sz w:val="20"/>
          <w:szCs w:val="20"/>
        </w:rPr>
        <w:tab/>
      </w:r>
      <w:proofErr w:type="gramStart"/>
      <w:r w:rsidR="00B71E07" w:rsidRPr="00063C6C">
        <w:rPr>
          <w:rFonts w:ascii="Arial" w:hAnsi="Arial" w:cs="Arial"/>
          <w:sz w:val="20"/>
          <w:szCs w:val="20"/>
        </w:rPr>
        <w:t>os</w:t>
      </w:r>
      <w:proofErr w:type="gramEnd"/>
      <w:r w:rsidR="00B71E07" w:rsidRPr="00063C6C">
        <w:rPr>
          <w:rFonts w:ascii="Arial" w:hAnsi="Arial" w:cs="Arial"/>
          <w:sz w:val="20"/>
          <w:szCs w:val="20"/>
        </w:rPr>
        <w:t xml:space="preserve"> dados do contrato e do Município; </w:t>
      </w:r>
    </w:p>
    <w:p w:rsidR="00B71E07" w:rsidRPr="00063C6C" w:rsidRDefault="00C75CB5" w:rsidP="00EB2D5B">
      <w:pPr>
        <w:spacing w:after="0" w:line="240" w:lineRule="auto"/>
        <w:jc w:val="both"/>
        <w:rPr>
          <w:rFonts w:ascii="Arial" w:hAnsi="Arial" w:cs="Arial"/>
          <w:sz w:val="20"/>
          <w:szCs w:val="20"/>
        </w:rPr>
      </w:pPr>
      <w:r w:rsidRPr="00063C6C">
        <w:rPr>
          <w:rFonts w:ascii="Arial" w:hAnsi="Arial" w:cs="Arial"/>
          <w:sz w:val="20"/>
          <w:szCs w:val="20"/>
        </w:rPr>
        <w:t>7.8</w:t>
      </w:r>
      <w:r w:rsidR="00B71E07" w:rsidRPr="00063C6C">
        <w:rPr>
          <w:rFonts w:ascii="Arial" w:hAnsi="Arial" w:cs="Arial"/>
          <w:sz w:val="20"/>
          <w:szCs w:val="20"/>
        </w:rPr>
        <w:t>.4.</w:t>
      </w:r>
      <w:r w:rsidR="00B71E07" w:rsidRPr="00063C6C">
        <w:rPr>
          <w:rFonts w:ascii="Arial" w:hAnsi="Arial" w:cs="Arial"/>
          <w:sz w:val="20"/>
          <w:szCs w:val="20"/>
        </w:rPr>
        <w:tab/>
      </w:r>
      <w:proofErr w:type="gramStart"/>
      <w:r w:rsidR="00B71E07" w:rsidRPr="00063C6C">
        <w:rPr>
          <w:rFonts w:ascii="Arial" w:hAnsi="Arial" w:cs="Arial"/>
          <w:sz w:val="20"/>
          <w:szCs w:val="20"/>
        </w:rPr>
        <w:t>o</w:t>
      </w:r>
      <w:proofErr w:type="gramEnd"/>
      <w:r w:rsidR="00B71E07" w:rsidRPr="00063C6C">
        <w:rPr>
          <w:rFonts w:ascii="Arial" w:hAnsi="Arial" w:cs="Arial"/>
          <w:sz w:val="20"/>
          <w:szCs w:val="20"/>
        </w:rPr>
        <w:t xml:space="preserve"> período respectivo de execução do contrato; </w:t>
      </w:r>
    </w:p>
    <w:p w:rsidR="00B71E07" w:rsidRPr="00063C6C" w:rsidRDefault="00C75CB5" w:rsidP="00EB2D5B">
      <w:pPr>
        <w:spacing w:after="0" w:line="240" w:lineRule="auto"/>
        <w:jc w:val="both"/>
        <w:rPr>
          <w:rFonts w:ascii="Arial" w:hAnsi="Arial" w:cs="Arial"/>
          <w:sz w:val="20"/>
          <w:szCs w:val="20"/>
        </w:rPr>
      </w:pPr>
      <w:r w:rsidRPr="00063C6C">
        <w:rPr>
          <w:rFonts w:ascii="Arial" w:hAnsi="Arial" w:cs="Arial"/>
          <w:sz w:val="20"/>
          <w:szCs w:val="20"/>
        </w:rPr>
        <w:t>7.8</w:t>
      </w:r>
      <w:r w:rsidR="00B71E07" w:rsidRPr="00063C6C">
        <w:rPr>
          <w:rFonts w:ascii="Arial" w:hAnsi="Arial" w:cs="Arial"/>
          <w:sz w:val="20"/>
          <w:szCs w:val="20"/>
        </w:rPr>
        <w:t>.5.</w:t>
      </w:r>
      <w:r w:rsidR="00B71E07" w:rsidRPr="00063C6C">
        <w:rPr>
          <w:rFonts w:ascii="Arial" w:hAnsi="Arial" w:cs="Arial"/>
          <w:sz w:val="20"/>
          <w:szCs w:val="20"/>
        </w:rPr>
        <w:tab/>
      </w:r>
      <w:proofErr w:type="gramStart"/>
      <w:r w:rsidR="00B71E07" w:rsidRPr="00063C6C">
        <w:rPr>
          <w:rFonts w:ascii="Arial" w:hAnsi="Arial" w:cs="Arial"/>
          <w:sz w:val="20"/>
          <w:szCs w:val="20"/>
        </w:rPr>
        <w:t>o</w:t>
      </w:r>
      <w:proofErr w:type="gramEnd"/>
      <w:r w:rsidR="00B71E07" w:rsidRPr="00063C6C">
        <w:rPr>
          <w:rFonts w:ascii="Arial" w:hAnsi="Arial" w:cs="Arial"/>
          <w:sz w:val="20"/>
          <w:szCs w:val="20"/>
        </w:rPr>
        <w:t xml:space="preserve"> valor a pagar; e </w:t>
      </w:r>
    </w:p>
    <w:p w:rsidR="00B71E07" w:rsidRPr="00063C6C" w:rsidRDefault="00C75CB5" w:rsidP="00EB2D5B">
      <w:pPr>
        <w:spacing w:after="0" w:line="240" w:lineRule="auto"/>
        <w:jc w:val="both"/>
        <w:rPr>
          <w:rFonts w:ascii="Arial" w:hAnsi="Arial" w:cs="Arial"/>
          <w:sz w:val="20"/>
          <w:szCs w:val="20"/>
        </w:rPr>
      </w:pPr>
      <w:r w:rsidRPr="00063C6C">
        <w:rPr>
          <w:rFonts w:ascii="Arial" w:hAnsi="Arial" w:cs="Arial"/>
          <w:sz w:val="20"/>
          <w:szCs w:val="20"/>
        </w:rPr>
        <w:t>7.8</w:t>
      </w:r>
      <w:r w:rsidR="00B71E07" w:rsidRPr="00063C6C">
        <w:rPr>
          <w:rFonts w:ascii="Arial" w:hAnsi="Arial" w:cs="Arial"/>
          <w:sz w:val="20"/>
          <w:szCs w:val="20"/>
        </w:rPr>
        <w:t>.6.</w:t>
      </w:r>
      <w:r w:rsidR="00B71E07" w:rsidRPr="00063C6C">
        <w:rPr>
          <w:rFonts w:ascii="Arial" w:hAnsi="Arial" w:cs="Arial"/>
          <w:sz w:val="20"/>
          <w:szCs w:val="20"/>
        </w:rPr>
        <w:tab/>
      </w:r>
      <w:proofErr w:type="gramStart"/>
      <w:r w:rsidR="00B71E07" w:rsidRPr="00063C6C">
        <w:rPr>
          <w:rFonts w:ascii="Arial" w:hAnsi="Arial" w:cs="Arial"/>
          <w:sz w:val="20"/>
          <w:szCs w:val="20"/>
        </w:rPr>
        <w:t>eventual</w:t>
      </w:r>
      <w:proofErr w:type="gramEnd"/>
      <w:r w:rsidR="00B71E07" w:rsidRPr="00063C6C">
        <w:rPr>
          <w:rFonts w:ascii="Arial" w:hAnsi="Arial" w:cs="Arial"/>
          <w:sz w:val="20"/>
          <w:szCs w:val="20"/>
        </w:rPr>
        <w:t xml:space="preserve"> destaque do valor de retenções tributárias cabíveis.</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7.</w:t>
      </w:r>
      <w:r w:rsidR="00C75CB5" w:rsidRPr="00063C6C">
        <w:rPr>
          <w:rFonts w:ascii="Arial" w:hAnsi="Arial" w:cs="Arial"/>
          <w:sz w:val="20"/>
          <w:szCs w:val="20"/>
        </w:rPr>
        <w:t>9</w:t>
      </w:r>
      <w:r w:rsidRPr="00063C6C">
        <w:rPr>
          <w:rFonts w:ascii="Arial" w:hAnsi="Arial" w:cs="Arial"/>
          <w:sz w:val="20"/>
          <w:szCs w:val="20"/>
        </w:rPr>
        <w:t>.</w:t>
      </w:r>
      <w:r w:rsidRPr="00063C6C">
        <w:rPr>
          <w:rFonts w:ascii="Arial" w:hAnsi="Arial" w:cs="Arial"/>
          <w:sz w:val="20"/>
          <w:szCs w:val="20"/>
        </w:rPr>
        <w:tab/>
        <w:t xml:space="preserve"> Havendo erro</w:t>
      </w:r>
      <w:r w:rsidR="00C75CB5" w:rsidRPr="00063C6C">
        <w:rPr>
          <w:rFonts w:ascii="Arial" w:hAnsi="Arial" w:cs="Arial"/>
          <w:sz w:val="20"/>
          <w:szCs w:val="20"/>
        </w:rPr>
        <w:t xml:space="preserve"> na apresentação da nota fiscal,</w:t>
      </w:r>
      <w:r w:rsidRPr="00063C6C">
        <w:rPr>
          <w:rFonts w:ascii="Arial" w:hAnsi="Arial" w:cs="Arial"/>
          <w:sz w:val="20"/>
          <w:szCs w:val="20"/>
        </w:rPr>
        <w:t xml:space="preserve"> ou circunstância que impeça a liquidação da despesa, esta ficará sobrestada até que </w:t>
      </w:r>
      <w:r w:rsidR="00F70BD6" w:rsidRPr="00063C6C">
        <w:rPr>
          <w:rFonts w:ascii="Arial" w:hAnsi="Arial" w:cs="Arial"/>
          <w:sz w:val="20"/>
          <w:szCs w:val="20"/>
        </w:rPr>
        <w:t>a contratada</w:t>
      </w:r>
      <w:r w:rsidRPr="00063C6C">
        <w:rPr>
          <w:rFonts w:ascii="Arial" w:hAnsi="Arial" w:cs="Arial"/>
          <w:sz w:val="20"/>
          <w:szCs w:val="20"/>
        </w:rPr>
        <w:t xml:space="preserve"> providencie as medidas saneadoras, </w:t>
      </w:r>
      <w:r w:rsidRPr="00063C6C">
        <w:rPr>
          <w:rFonts w:ascii="Arial" w:hAnsi="Arial" w:cs="Arial"/>
          <w:sz w:val="20"/>
          <w:szCs w:val="20"/>
        </w:rPr>
        <w:lastRenderedPageBreak/>
        <w:t>reiniciando-se o prazo após a comprovação da regularização da situação, sem ônus ao Município.</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7.1</w:t>
      </w:r>
      <w:r w:rsidR="00C75CB5" w:rsidRPr="00063C6C">
        <w:rPr>
          <w:rFonts w:ascii="Arial" w:hAnsi="Arial" w:cs="Arial"/>
          <w:sz w:val="20"/>
          <w:szCs w:val="20"/>
        </w:rPr>
        <w:t>0</w:t>
      </w:r>
      <w:r w:rsidRPr="00063C6C">
        <w:rPr>
          <w:rFonts w:ascii="Arial" w:hAnsi="Arial" w:cs="Arial"/>
          <w:sz w:val="20"/>
          <w:szCs w:val="20"/>
        </w:rPr>
        <w:t>.</w:t>
      </w:r>
      <w:r w:rsidRPr="00063C6C">
        <w:rPr>
          <w:rFonts w:ascii="Arial" w:hAnsi="Arial" w:cs="Arial"/>
          <w:sz w:val="20"/>
          <w:szCs w:val="20"/>
        </w:rPr>
        <w:tab/>
        <w:t xml:space="preserve"> A nota fiscal deverá ser obrigatoriamente </w:t>
      </w:r>
      <w:proofErr w:type="gramStart"/>
      <w:r w:rsidRPr="00063C6C">
        <w:rPr>
          <w:rFonts w:ascii="Arial" w:hAnsi="Arial" w:cs="Arial"/>
          <w:sz w:val="20"/>
          <w:szCs w:val="20"/>
        </w:rPr>
        <w:t>acompanhado</w:t>
      </w:r>
      <w:proofErr w:type="gramEnd"/>
      <w:r w:rsidRPr="00063C6C">
        <w:rPr>
          <w:rFonts w:ascii="Arial" w:hAnsi="Arial" w:cs="Arial"/>
          <w:sz w:val="20"/>
          <w:szCs w:val="20"/>
        </w:rPr>
        <w:t xml:space="preserve"> da comprovação da regularidade fiscal e trabalhista.</w:t>
      </w:r>
    </w:p>
    <w:p w:rsidR="003C44A4" w:rsidRPr="00063C6C" w:rsidRDefault="00C75CB5" w:rsidP="00EB2D5B">
      <w:pPr>
        <w:spacing w:after="0" w:line="240" w:lineRule="auto"/>
        <w:jc w:val="both"/>
        <w:rPr>
          <w:rFonts w:ascii="Arial" w:hAnsi="Arial" w:cs="Arial"/>
          <w:sz w:val="20"/>
          <w:szCs w:val="20"/>
        </w:rPr>
      </w:pPr>
      <w:r w:rsidRPr="00773C96">
        <w:rPr>
          <w:rFonts w:ascii="Arial" w:hAnsi="Arial" w:cs="Arial"/>
          <w:sz w:val="20"/>
          <w:szCs w:val="20"/>
        </w:rPr>
        <w:t>7.11</w:t>
      </w:r>
      <w:r w:rsidR="00B71E07" w:rsidRPr="00773C96">
        <w:rPr>
          <w:rFonts w:ascii="Arial" w:hAnsi="Arial" w:cs="Arial"/>
          <w:sz w:val="20"/>
          <w:szCs w:val="20"/>
        </w:rPr>
        <w:t xml:space="preserve">. O pagamento será efetuado no prazo de até </w:t>
      </w:r>
      <w:r w:rsidR="004E4E70" w:rsidRPr="00773C96">
        <w:rPr>
          <w:rFonts w:ascii="Arial" w:hAnsi="Arial" w:cs="Arial"/>
          <w:sz w:val="20"/>
          <w:szCs w:val="20"/>
        </w:rPr>
        <w:t>15</w:t>
      </w:r>
      <w:r w:rsidR="00B71E07" w:rsidRPr="00773C96">
        <w:rPr>
          <w:rFonts w:ascii="Arial" w:hAnsi="Arial" w:cs="Arial"/>
          <w:sz w:val="20"/>
          <w:szCs w:val="20"/>
        </w:rPr>
        <w:t xml:space="preserve"> (</w:t>
      </w:r>
      <w:r w:rsidR="004E4E70" w:rsidRPr="00773C96">
        <w:rPr>
          <w:rFonts w:ascii="Arial" w:hAnsi="Arial" w:cs="Arial"/>
          <w:sz w:val="20"/>
          <w:szCs w:val="20"/>
        </w:rPr>
        <w:t>quinze</w:t>
      </w:r>
      <w:r w:rsidR="00B71E07" w:rsidRPr="00773C96">
        <w:rPr>
          <w:rFonts w:ascii="Arial" w:hAnsi="Arial" w:cs="Arial"/>
          <w:sz w:val="20"/>
          <w:szCs w:val="20"/>
        </w:rPr>
        <w:t>) dias úteis contados da final</w:t>
      </w:r>
      <w:r w:rsidR="00FB5BFC" w:rsidRPr="00773C96">
        <w:rPr>
          <w:rFonts w:ascii="Arial" w:hAnsi="Arial" w:cs="Arial"/>
          <w:sz w:val="20"/>
          <w:szCs w:val="20"/>
        </w:rPr>
        <w:t>ização da liquidação da despesa</w:t>
      </w:r>
      <w:r w:rsidR="003C44A4" w:rsidRPr="00773C96">
        <w:rPr>
          <w:rFonts w:ascii="Arial" w:hAnsi="Arial" w:cs="Arial"/>
          <w:sz w:val="20"/>
          <w:szCs w:val="20"/>
        </w:rPr>
        <w:t>.</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7.1</w:t>
      </w:r>
      <w:r w:rsidR="004E4E70" w:rsidRPr="00063C6C">
        <w:rPr>
          <w:rFonts w:ascii="Arial" w:hAnsi="Arial" w:cs="Arial"/>
          <w:sz w:val="20"/>
          <w:szCs w:val="20"/>
        </w:rPr>
        <w:t>2</w:t>
      </w:r>
      <w:r w:rsidRPr="00063C6C">
        <w:rPr>
          <w:rFonts w:ascii="Arial" w:hAnsi="Arial" w:cs="Arial"/>
          <w:sz w:val="20"/>
          <w:szCs w:val="20"/>
        </w:rPr>
        <w:t>.</w:t>
      </w:r>
      <w:r w:rsidRPr="00063C6C">
        <w:rPr>
          <w:rFonts w:ascii="Arial" w:hAnsi="Arial" w:cs="Arial"/>
          <w:sz w:val="20"/>
          <w:szCs w:val="20"/>
        </w:rPr>
        <w:tab/>
        <w:t xml:space="preserve">O pagamento será realizado por meio de ordem bancária, para crédito em banco, agência </w:t>
      </w:r>
      <w:r w:rsidR="004E4E70" w:rsidRPr="00063C6C">
        <w:rPr>
          <w:rFonts w:ascii="Arial" w:hAnsi="Arial" w:cs="Arial"/>
          <w:sz w:val="20"/>
          <w:szCs w:val="20"/>
        </w:rPr>
        <w:t>e conta corrente indicados pela contratada.</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7.1</w:t>
      </w:r>
      <w:r w:rsidR="004E4E70" w:rsidRPr="00063C6C">
        <w:rPr>
          <w:rFonts w:ascii="Arial" w:hAnsi="Arial" w:cs="Arial"/>
          <w:sz w:val="20"/>
          <w:szCs w:val="20"/>
        </w:rPr>
        <w:t>3</w:t>
      </w:r>
      <w:r w:rsidRPr="00063C6C">
        <w:rPr>
          <w:rFonts w:ascii="Arial" w:hAnsi="Arial" w:cs="Arial"/>
          <w:sz w:val="20"/>
          <w:szCs w:val="20"/>
        </w:rPr>
        <w:t>.</w:t>
      </w:r>
      <w:r w:rsidRPr="00063C6C">
        <w:rPr>
          <w:rFonts w:ascii="Arial" w:hAnsi="Arial" w:cs="Arial"/>
          <w:sz w:val="20"/>
          <w:szCs w:val="20"/>
        </w:rPr>
        <w:tab/>
        <w:t>Quando do pagamento, será efetuada a retenção tributária prevista na legislação aplicável.</w:t>
      </w:r>
    </w:p>
    <w:p w:rsidR="00B71E07" w:rsidRPr="00063C6C" w:rsidRDefault="004E4E70" w:rsidP="00EB2D5B">
      <w:pPr>
        <w:spacing w:after="0" w:line="240" w:lineRule="auto"/>
        <w:jc w:val="both"/>
        <w:rPr>
          <w:rFonts w:ascii="Arial" w:hAnsi="Arial" w:cs="Arial"/>
          <w:sz w:val="20"/>
          <w:szCs w:val="20"/>
        </w:rPr>
      </w:pPr>
      <w:r w:rsidRPr="00063C6C">
        <w:rPr>
          <w:rFonts w:ascii="Arial" w:hAnsi="Arial" w:cs="Arial"/>
          <w:sz w:val="20"/>
          <w:szCs w:val="20"/>
        </w:rPr>
        <w:t>7.13</w:t>
      </w:r>
      <w:r w:rsidR="00B71E07" w:rsidRPr="00063C6C">
        <w:rPr>
          <w:rFonts w:ascii="Arial" w:hAnsi="Arial" w:cs="Arial"/>
          <w:sz w:val="20"/>
          <w:szCs w:val="20"/>
        </w:rPr>
        <w:t>.1.</w:t>
      </w:r>
      <w:r w:rsidR="00B71E07" w:rsidRPr="00063C6C">
        <w:rPr>
          <w:rFonts w:ascii="Arial" w:hAnsi="Arial" w:cs="Arial"/>
          <w:sz w:val="20"/>
          <w:szCs w:val="20"/>
        </w:rPr>
        <w:tab/>
        <w:t>Independentemente do percentual de tributo inserido na planilha, quando houver, serão retidos na fonte, quando da realização do pagamento, os percentuais estabelecidos na legislação vigente.</w:t>
      </w:r>
    </w:p>
    <w:p w:rsidR="00B71E07" w:rsidRDefault="00B71E07" w:rsidP="00EB2D5B">
      <w:pPr>
        <w:spacing w:after="0" w:line="240" w:lineRule="auto"/>
        <w:jc w:val="both"/>
        <w:rPr>
          <w:rFonts w:ascii="Arial" w:hAnsi="Arial" w:cs="Arial"/>
          <w:sz w:val="20"/>
          <w:szCs w:val="20"/>
        </w:rPr>
      </w:pPr>
      <w:r w:rsidRPr="00063C6C">
        <w:rPr>
          <w:rFonts w:ascii="Arial" w:hAnsi="Arial" w:cs="Arial"/>
          <w:sz w:val="20"/>
          <w:szCs w:val="20"/>
        </w:rPr>
        <w:t>7.1</w:t>
      </w:r>
      <w:r w:rsidR="004E4E70" w:rsidRPr="00063C6C">
        <w:rPr>
          <w:rFonts w:ascii="Arial" w:hAnsi="Arial" w:cs="Arial"/>
          <w:sz w:val="20"/>
          <w:szCs w:val="20"/>
        </w:rPr>
        <w:t>4</w:t>
      </w:r>
      <w:r w:rsidRPr="00063C6C">
        <w:rPr>
          <w:rFonts w:ascii="Arial" w:hAnsi="Arial" w:cs="Arial"/>
          <w:sz w:val="20"/>
          <w:szCs w:val="20"/>
        </w:rPr>
        <w:t>.</w:t>
      </w:r>
      <w:r w:rsidRPr="00063C6C">
        <w:rPr>
          <w:rFonts w:ascii="Arial" w:hAnsi="Arial" w:cs="Arial"/>
          <w:sz w:val="20"/>
          <w:szCs w:val="20"/>
        </w:rPr>
        <w:tab/>
      </w:r>
      <w:r w:rsidR="00F70BD6" w:rsidRPr="00063C6C">
        <w:rPr>
          <w:rFonts w:ascii="Arial" w:hAnsi="Arial" w:cs="Arial"/>
          <w:sz w:val="20"/>
          <w:szCs w:val="20"/>
        </w:rPr>
        <w:t>A contratada</w:t>
      </w:r>
      <w:r w:rsidRPr="00063C6C">
        <w:rPr>
          <w:rFonts w:ascii="Arial" w:hAnsi="Arial" w:cs="Arial"/>
          <w:sz w:val="20"/>
          <w:szCs w:val="20"/>
        </w:rPr>
        <w:t xml:space="preserve">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2531C1" w:rsidRDefault="002531C1" w:rsidP="00EB2D5B">
      <w:pPr>
        <w:pStyle w:val="SemEspaamento"/>
        <w:jc w:val="both"/>
        <w:rPr>
          <w:rFonts w:ascii="Arial" w:hAnsi="Arial" w:cs="Arial"/>
          <w:sz w:val="20"/>
          <w:szCs w:val="20"/>
        </w:rPr>
      </w:pPr>
      <w:r w:rsidRPr="00CD1DBB">
        <w:rPr>
          <w:rFonts w:ascii="Arial" w:hAnsi="Arial" w:cs="Arial"/>
          <w:sz w:val="20"/>
          <w:szCs w:val="20"/>
        </w:rPr>
        <w:t>7.1</w:t>
      </w:r>
      <w:r>
        <w:rPr>
          <w:rFonts w:ascii="Arial" w:hAnsi="Arial" w:cs="Arial"/>
          <w:sz w:val="20"/>
          <w:szCs w:val="20"/>
        </w:rPr>
        <w:t>5</w:t>
      </w:r>
      <w:r w:rsidRPr="00CD1DBB">
        <w:rPr>
          <w:rFonts w:ascii="Arial" w:hAnsi="Arial" w:cs="Arial"/>
          <w:sz w:val="20"/>
          <w:szCs w:val="20"/>
        </w:rPr>
        <w:t xml:space="preserve"> </w:t>
      </w:r>
      <w:r w:rsidR="002D6568" w:rsidRPr="002D6568">
        <w:rPr>
          <w:rFonts w:ascii="Arial" w:hAnsi="Arial" w:cs="Arial"/>
          <w:sz w:val="20"/>
          <w:szCs w:val="20"/>
        </w:rPr>
        <w:t>O pagamento está condicionado a comprovação de quitação das obrigações trabalhistas vencidas relativas ao contrato</w:t>
      </w:r>
      <w:r w:rsidRPr="00CD1DBB">
        <w:rPr>
          <w:rFonts w:ascii="Arial" w:hAnsi="Arial" w:cs="Arial"/>
          <w:sz w:val="20"/>
          <w:szCs w:val="20"/>
        </w:rPr>
        <w:t>.</w:t>
      </w:r>
    </w:p>
    <w:p w:rsidR="00EB2D5B" w:rsidRPr="00CD1DBB" w:rsidRDefault="00EB2D5B" w:rsidP="00EB2D5B">
      <w:pPr>
        <w:pStyle w:val="SemEspaamento"/>
        <w:jc w:val="both"/>
        <w:rPr>
          <w:rFonts w:ascii="Arial" w:hAnsi="Arial" w:cs="Arial"/>
          <w:sz w:val="20"/>
          <w:szCs w:val="20"/>
        </w:rPr>
      </w:pPr>
    </w:p>
    <w:p w:rsidR="00B71E07" w:rsidRPr="00063C6C" w:rsidRDefault="00B71E07" w:rsidP="00EB2D5B">
      <w:pPr>
        <w:spacing w:after="0" w:line="240" w:lineRule="auto"/>
        <w:jc w:val="both"/>
        <w:rPr>
          <w:rFonts w:ascii="Arial" w:hAnsi="Arial" w:cs="Arial"/>
          <w:b/>
          <w:sz w:val="20"/>
          <w:szCs w:val="20"/>
        </w:rPr>
      </w:pPr>
      <w:r w:rsidRPr="00063C6C">
        <w:rPr>
          <w:rFonts w:ascii="Arial" w:hAnsi="Arial" w:cs="Arial"/>
          <w:b/>
          <w:sz w:val="20"/>
          <w:szCs w:val="20"/>
        </w:rPr>
        <w:t>8.</w:t>
      </w:r>
      <w:r w:rsidRPr="00063C6C">
        <w:rPr>
          <w:rFonts w:ascii="Arial" w:hAnsi="Arial" w:cs="Arial"/>
          <w:b/>
          <w:sz w:val="20"/>
          <w:szCs w:val="20"/>
        </w:rPr>
        <w:tab/>
        <w:t>FORMA E CRITÉRIOS DE SELEÇÃO DO FORNECEDOR E FORMA DE FORNECIMENTO</w:t>
      </w:r>
    </w:p>
    <w:p w:rsidR="00B71E07" w:rsidRPr="00063C6C" w:rsidRDefault="00B71E07" w:rsidP="00EB2D5B">
      <w:pPr>
        <w:spacing w:after="0" w:line="240" w:lineRule="auto"/>
        <w:jc w:val="both"/>
        <w:rPr>
          <w:rFonts w:ascii="Arial" w:hAnsi="Arial" w:cs="Arial"/>
          <w:sz w:val="20"/>
          <w:szCs w:val="20"/>
        </w:rPr>
      </w:pPr>
      <w:r w:rsidRPr="00063C6C">
        <w:rPr>
          <w:rFonts w:ascii="Arial" w:hAnsi="Arial" w:cs="Arial"/>
          <w:sz w:val="20"/>
          <w:szCs w:val="20"/>
        </w:rPr>
        <w:t>8.1.</w:t>
      </w:r>
      <w:r w:rsidRPr="00063C6C">
        <w:rPr>
          <w:rFonts w:ascii="Arial" w:hAnsi="Arial" w:cs="Arial"/>
          <w:sz w:val="20"/>
          <w:szCs w:val="20"/>
        </w:rPr>
        <w:tab/>
        <w:t>O fornecedor será selecionado por meio da realização de procedimento de LICITAÇÃO, na modalidade PREGÃO, sob a forma ELETRÔNICA, com adoção do critério de julgamento pelo menor preço por item</w:t>
      </w:r>
      <w:r w:rsidR="004E4E70" w:rsidRPr="00063C6C">
        <w:rPr>
          <w:rFonts w:ascii="Arial" w:hAnsi="Arial" w:cs="Arial"/>
          <w:sz w:val="20"/>
          <w:szCs w:val="20"/>
        </w:rPr>
        <w:t>.</w:t>
      </w:r>
    </w:p>
    <w:p w:rsidR="00C22ADD" w:rsidRPr="00063C6C" w:rsidRDefault="00C22ADD" w:rsidP="00EB2D5B">
      <w:pPr>
        <w:spacing w:after="0" w:line="240" w:lineRule="auto"/>
        <w:jc w:val="both"/>
        <w:rPr>
          <w:rFonts w:ascii="Arial" w:hAnsi="Arial" w:cs="Arial"/>
          <w:sz w:val="20"/>
          <w:szCs w:val="20"/>
        </w:rPr>
      </w:pPr>
      <w:r w:rsidRPr="00773C96">
        <w:rPr>
          <w:rFonts w:ascii="Arial" w:hAnsi="Arial" w:cs="Arial"/>
          <w:sz w:val="20"/>
          <w:szCs w:val="20"/>
        </w:rPr>
        <w:t xml:space="preserve">8.2. </w:t>
      </w:r>
      <w:r w:rsidRPr="00773C96">
        <w:rPr>
          <w:rStyle w:val="normaltextrun"/>
          <w:rFonts w:ascii="Arial" w:hAnsi="Arial" w:cs="Arial"/>
          <w:sz w:val="20"/>
          <w:szCs w:val="20"/>
          <w:shd w:val="clear" w:color="auto" w:fill="FFFFFF"/>
        </w:rPr>
        <w:t xml:space="preserve">O </w:t>
      </w:r>
      <w:r w:rsidRPr="00773C96">
        <w:rPr>
          <w:rStyle w:val="findhit"/>
          <w:rFonts w:ascii="Arial" w:hAnsi="Arial" w:cs="Arial"/>
          <w:sz w:val="20"/>
          <w:szCs w:val="20"/>
          <w:shd w:val="clear" w:color="auto" w:fill="FFFFFF"/>
        </w:rPr>
        <w:t>forne</w:t>
      </w:r>
      <w:r w:rsidR="003C44A4" w:rsidRPr="00773C96">
        <w:rPr>
          <w:rStyle w:val="findhit"/>
          <w:rFonts w:ascii="Arial" w:hAnsi="Arial" w:cs="Arial"/>
          <w:sz w:val="20"/>
          <w:szCs w:val="20"/>
          <w:shd w:val="clear" w:color="auto" w:fill="FFFFFF"/>
        </w:rPr>
        <w:t>cimento do objeto será integral</w:t>
      </w:r>
      <w:r w:rsidR="003C44A4" w:rsidRPr="00063C6C">
        <w:rPr>
          <w:rStyle w:val="findhit"/>
          <w:rFonts w:ascii="Arial" w:hAnsi="Arial" w:cs="Arial"/>
          <w:sz w:val="20"/>
          <w:szCs w:val="20"/>
          <w:highlight w:val="yellow"/>
          <w:shd w:val="clear" w:color="auto" w:fill="FFFFFF"/>
        </w:rPr>
        <w:t xml:space="preserve"> </w:t>
      </w:r>
    </w:p>
    <w:p w:rsidR="00B71E07" w:rsidRDefault="00C22ADD" w:rsidP="00EB2D5B">
      <w:pPr>
        <w:spacing w:after="0" w:line="240" w:lineRule="auto"/>
        <w:jc w:val="both"/>
        <w:rPr>
          <w:rFonts w:ascii="Arial" w:hAnsi="Arial" w:cs="Arial"/>
          <w:sz w:val="20"/>
          <w:szCs w:val="20"/>
        </w:rPr>
      </w:pPr>
      <w:r w:rsidRPr="00063C6C">
        <w:rPr>
          <w:rFonts w:ascii="Arial" w:hAnsi="Arial" w:cs="Arial"/>
          <w:sz w:val="20"/>
          <w:szCs w:val="20"/>
        </w:rPr>
        <w:t>8.3</w:t>
      </w:r>
      <w:r w:rsidR="004E4E70" w:rsidRPr="00063C6C">
        <w:rPr>
          <w:rFonts w:ascii="Arial" w:hAnsi="Arial" w:cs="Arial"/>
          <w:sz w:val="20"/>
          <w:szCs w:val="20"/>
        </w:rPr>
        <w:t>.</w:t>
      </w:r>
      <w:r w:rsidR="00B71E07" w:rsidRPr="00063C6C">
        <w:rPr>
          <w:rFonts w:ascii="Arial" w:hAnsi="Arial" w:cs="Arial"/>
          <w:sz w:val="20"/>
          <w:szCs w:val="20"/>
        </w:rPr>
        <w:t xml:space="preserve"> Os critérios de habilitação são os elencados no Anexo </w:t>
      </w:r>
      <w:r w:rsidR="00180C7E" w:rsidRPr="00063C6C">
        <w:rPr>
          <w:rFonts w:ascii="Arial" w:hAnsi="Arial" w:cs="Arial"/>
          <w:sz w:val="20"/>
          <w:szCs w:val="20"/>
        </w:rPr>
        <w:t>I</w:t>
      </w:r>
      <w:r w:rsidR="00B71E07" w:rsidRPr="00063C6C">
        <w:rPr>
          <w:rFonts w:ascii="Arial" w:hAnsi="Arial" w:cs="Arial"/>
          <w:sz w:val="20"/>
          <w:szCs w:val="20"/>
        </w:rPr>
        <w:t>I – EXIGÊNCIAS DE HABILITAÇÃO, apêndice a este Termo de Referência.</w:t>
      </w:r>
    </w:p>
    <w:p w:rsidR="00EB2D5B" w:rsidRPr="00063C6C" w:rsidRDefault="00EB2D5B" w:rsidP="00EB2D5B">
      <w:pPr>
        <w:spacing w:after="0" w:line="240" w:lineRule="auto"/>
        <w:jc w:val="both"/>
        <w:rPr>
          <w:rFonts w:ascii="Arial" w:hAnsi="Arial" w:cs="Arial"/>
          <w:sz w:val="20"/>
          <w:szCs w:val="20"/>
        </w:rPr>
      </w:pPr>
    </w:p>
    <w:p w:rsidR="00B71E07" w:rsidRPr="00063C6C" w:rsidRDefault="00B71E07" w:rsidP="00EB2D5B">
      <w:pPr>
        <w:spacing w:after="0" w:line="240" w:lineRule="auto"/>
        <w:jc w:val="both"/>
        <w:rPr>
          <w:rFonts w:ascii="Arial" w:hAnsi="Arial" w:cs="Arial"/>
          <w:b/>
          <w:sz w:val="20"/>
          <w:szCs w:val="20"/>
        </w:rPr>
      </w:pPr>
      <w:r w:rsidRPr="00063C6C">
        <w:rPr>
          <w:rFonts w:ascii="Arial" w:hAnsi="Arial" w:cs="Arial"/>
          <w:b/>
          <w:sz w:val="20"/>
          <w:szCs w:val="20"/>
        </w:rPr>
        <w:t>9.</w:t>
      </w:r>
      <w:r w:rsidRPr="00063C6C">
        <w:rPr>
          <w:rFonts w:ascii="Arial" w:hAnsi="Arial" w:cs="Arial"/>
          <w:b/>
          <w:sz w:val="20"/>
          <w:szCs w:val="20"/>
        </w:rPr>
        <w:tab/>
        <w:t>ESTIMATIVAS DO VALOR DA CONTRATAÇÃO</w:t>
      </w:r>
    </w:p>
    <w:p w:rsidR="00B71E07" w:rsidRDefault="00B71E07" w:rsidP="00EB2D5B">
      <w:pPr>
        <w:spacing w:after="0" w:line="240" w:lineRule="auto"/>
        <w:jc w:val="both"/>
        <w:rPr>
          <w:rFonts w:ascii="Arial" w:hAnsi="Arial" w:cs="Arial"/>
          <w:sz w:val="20"/>
          <w:szCs w:val="20"/>
        </w:rPr>
      </w:pPr>
      <w:r w:rsidRPr="00063C6C">
        <w:rPr>
          <w:rFonts w:ascii="Arial" w:hAnsi="Arial" w:cs="Arial"/>
          <w:sz w:val="20"/>
          <w:szCs w:val="20"/>
        </w:rPr>
        <w:t>9.1.</w:t>
      </w:r>
      <w:r w:rsidRPr="00063C6C">
        <w:rPr>
          <w:rFonts w:ascii="Arial" w:hAnsi="Arial" w:cs="Arial"/>
          <w:sz w:val="20"/>
          <w:szCs w:val="20"/>
        </w:rPr>
        <w:tab/>
      </w:r>
      <w:r w:rsidRPr="00773C96">
        <w:rPr>
          <w:rFonts w:ascii="Arial" w:hAnsi="Arial" w:cs="Arial"/>
          <w:sz w:val="20"/>
          <w:szCs w:val="20"/>
        </w:rPr>
        <w:t xml:space="preserve">O custo estimado total da contratação é de R$ </w:t>
      </w:r>
      <w:r w:rsidR="006B2FE0" w:rsidRPr="006B2FE0">
        <w:rPr>
          <w:rFonts w:ascii="Arial" w:hAnsi="Arial" w:cs="Arial"/>
          <w:sz w:val="20"/>
          <w:szCs w:val="20"/>
        </w:rPr>
        <w:t>371.803,34</w:t>
      </w:r>
      <w:r w:rsidR="0062574F">
        <w:rPr>
          <w:rFonts w:ascii="Arial" w:hAnsi="Arial" w:cs="Arial"/>
          <w:sz w:val="20"/>
          <w:szCs w:val="20"/>
        </w:rPr>
        <w:t xml:space="preserve"> (trezentos e setenta e um mil oitocentos e três reais e trinta e quatro centavos</w:t>
      </w:r>
      <w:r w:rsidR="00773C96" w:rsidRPr="00773C96">
        <w:rPr>
          <w:rFonts w:ascii="Arial" w:hAnsi="Arial" w:cs="Arial"/>
          <w:sz w:val="20"/>
          <w:szCs w:val="20"/>
        </w:rPr>
        <w:t>)</w:t>
      </w:r>
      <w:r w:rsidRPr="00773C96">
        <w:rPr>
          <w:rFonts w:ascii="Arial" w:hAnsi="Arial" w:cs="Arial"/>
          <w:sz w:val="20"/>
          <w:szCs w:val="20"/>
        </w:rPr>
        <w:t>, conforme custo uni</w:t>
      </w:r>
      <w:r w:rsidR="004E4E70" w:rsidRPr="00773C96">
        <w:rPr>
          <w:rFonts w:ascii="Arial" w:hAnsi="Arial" w:cs="Arial"/>
          <w:sz w:val="20"/>
          <w:szCs w:val="20"/>
        </w:rPr>
        <w:t>tário apostos na tabela acima.</w:t>
      </w:r>
    </w:p>
    <w:p w:rsidR="00EB2D5B" w:rsidRPr="00063C6C" w:rsidRDefault="00EB2D5B" w:rsidP="00EB2D5B">
      <w:pPr>
        <w:spacing w:after="0" w:line="240" w:lineRule="auto"/>
        <w:jc w:val="both"/>
        <w:rPr>
          <w:rFonts w:ascii="Arial" w:hAnsi="Arial" w:cs="Arial"/>
          <w:sz w:val="20"/>
          <w:szCs w:val="20"/>
        </w:rPr>
      </w:pPr>
    </w:p>
    <w:p w:rsidR="00B71E07" w:rsidRPr="00063C6C" w:rsidRDefault="00B71E07" w:rsidP="00EB2D5B">
      <w:pPr>
        <w:spacing w:after="0" w:line="240" w:lineRule="auto"/>
        <w:jc w:val="both"/>
        <w:rPr>
          <w:rFonts w:ascii="Arial" w:hAnsi="Arial" w:cs="Arial"/>
          <w:b/>
          <w:sz w:val="20"/>
          <w:szCs w:val="20"/>
        </w:rPr>
      </w:pPr>
      <w:r w:rsidRPr="00063C6C">
        <w:rPr>
          <w:rFonts w:ascii="Arial" w:hAnsi="Arial" w:cs="Arial"/>
          <w:b/>
          <w:sz w:val="20"/>
          <w:szCs w:val="20"/>
        </w:rPr>
        <w:t>10.</w:t>
      </w:r>
      <w:r w:rsidRPr="00063C6C">
        <w:rPr>
          <w:rFonts w:ascii="Arial" w:hAnsi="Arial" w:cs="Arial"/>
          <w:b/>
          <w:sz w:val="20"/>
          <w:szCs w:val="20"/>
        </w:rPr>
        <w:tab/>
        <w:t>ADEQUAÇÃO ORÇAMENTÁRIA</w:t>
      </w:r>
    </w:p>
    <w:p w:rsidR="00B71E07" w:rsidRDefault="00B71E07" w:rsidP="00EB2D5B">
      <w:pPr>
        <w:spacing w:after="0" w:line="240" w:lineRule="auto"/>
        <w:jc w:val="both"/>
        <w:rPr>
          <w:rFonts w:ascii="Arial" w:hAnsi="Arial" w:cs="Arial"/>
          <w:sz w:val="20"/>
          <w:szCs w:val="20"/>
        </w:rPr>
      </w:pPr>
      <w:proofErr w:type="gramStart"/>
      <w:r w:rsidRPr="007E3C75">
        <w:rPr>
          <w:rFonts w:ascii="Arial" w:hAnsi="Arial" w:cs="Arial"/>
          <w:sz w:val="20"/>
          <w:szCs w:val="20"/>
        </w:rPr>
        <w:t>10.1</w:t>
      </w:r>
      <w:r w:rsidRPr="007E3C75">
        <w:rPr>
          <w:rFonts w:ascii="Arial" w:hAnsi="Arial" w:cs="Arial"/>
          <w:sz w:val="20"/>
          <w:szCs w:val="20"/>
        </w:rPr>
        <w:tab/>
        <w:t>As</w:t>
      </w:r>
      <w:proofErr w:type="gramEnd"/>
      <w:r w:rsidRPr="007E3C75">
        <w:rPr>
          <w:rFonts w:ascii="Arial" w:hAnsi="Arial" w:cs="Arial"/>
          <w:sz w:val="20"/>
          <w:szCs w:val="20"/>
        </w:rPr>
        <w:t xml:space="preserve"> despesas decorrentes da presente contratação correrão à conta das seguintes dotações:</w:t>
      </w:r>
    </w:p>
    <w:p w:rsidR="0062574F" w:rsidRDefault="0062574F" w:rsidP="00EB2D5B">
      <w:pPr>
        <w:spacing w:after="0" w:line="240" w:lineRule="auto"/>
        <w:jc w:val="both"/>
        <w:rPr>
          <w:rFonts w:ascii="Arial" w:hAnsi="Arial" w:cs="Arial"/>
          <w:sz w:val="20"/>
          <w:szCs w:val="20"/>
        </w:rPr>
      </w:pPr>
      <w:r w:rsidRPr="0062574F">
        <w:rPr>
          <w:rFonts w:ascii="Arial" w:hAnsi="Arial" w:cs="Arial"/>
          <w:sz w:val="20"/>
          <w:szCs w:val="20"/>
        </w:rPr>
        <w:t>4.4.90.52.00.2.03.02.10.301.0012.1.0228</w:t>
      </w:r>
      <w:r>
        <w:rPr>
          <w:rFonts w:ascii="Arial" w:hAnsi="Arial" w:cs="Arial"/>
          <w:sz w:val="20"/>
          <w:szCs w:val="20"/>
        </w:rPr>
        <w:t xml:space="preserve">, </w:t>
      </w:r>
      <w:r w:rsidRPr="0062574F">
        <w:rPr>
          <w:rFonts w:ascii="Arial" w:hAnsi="Arial" w:cs="Arial"/>
          <w:sz w:val="20"/>
          <w:szCs w:val="20"/>
        </w:rPr>
        <w:t>4.4.90.52.00.2.03.02.10.301.0012.1.0018</w:t>
      </w:r>
    </w:p>
    <w:p w:rsidR="00B71E07" w:rsidRDefault="00B71E07" w:rsidP="00EB2D5B">
      <w:pPr>
        <w:spacing w:after="0" w:line="240" w:lineRule="auto"/>
        <w:jc w:val="both"/>
        <w:rPr>
          <w:rFonts w:ascii="Arial" w:hAnsi="Arial" w:cs="Arial"/>
          <w:sz w:val="20"/>
          <w:szCs w:val="20"/>
        </w:rPr>
      </w:pPr>
      <w:r w:rsidRPr="00063C6C">
        <w:rPr>
          <w:rFonts w:ascii="Arial" w:hAnsi="Arial" w:cs="Arial"/>
          <w:sz w:val="20"/>
          <w:szCs w:val="20"/>
        </w:rPr>
        <w:t>10.2</w:t>
      </w:r>
      <w:r w:rsidRPr="00063C6C">
        <w:rPr>
          <w:rFonts w:ascii="Arial" w:hAnsi="Arial" w:cs="Arial"/>
          <w:sz w:val="20"/>
          <w:szCs w:val="20"/>
        </w:rPr>
        <w:tab/>
        <w:t>A dotação</w:t>
      </w:r>
      <w:r w:rsidR="007E3C75">
        <w:rPr>
          <w:rFonts w:ascii="Arial" w:hAnsi="Arial" w:cs="Arial"/>
          <w:sz w:val="20"/>
          <w:szCs w:val="20"/>
        </w:rPr>
        <w:t xml:space="preserve"> </w:t>
      </w:r>
      <w:r w:rsidRPr="00063C6C">
        <w:rPr>
          <w:rFonts w:ascii="Arial" w:hAnsi="Arial" w:cs="Arial"/>
          <w:sz w:val="20"/>
          <w:szCs w:val="20"/>
        </w:rPr>
        <w:t xml:space="preserve">relativa aos exercícios financeiros subsequentes será indicada após aprovação da Lei Orçamentária respectiva e liberação dos créditos correspondentes, mediante </w:t>
      </w:r>
      <w:proofErr w:type="spellStart"/>
      <w:r w:rsidRPr="00063C6C">
        <w:rPr>
          <w:rFonts w:ascii="Arial" w:hAnsi="Arial" w:cs="Arial"/>
          <w:sz w:val="20"/>
          <w:szCs w:val="20"/>
        </w:rPr>
        <w:t>apostilamento</w:t>
      </w:r>
      <w:proofErr w:type="spellEnd"/>
      <w:r w:rsidRPr="00063C6C">
        <w:rPr>
          <w:rFonts w:ascii="Arial" w:hAnsi="Arial" w:cs="Arial"/>
          <w:sz w:val="20"/>
          <w:szCs w:val="20"/>
        </w:rPr>
        <w:t>.</w:t>
      </w:r>
    </w:p>
    <w:p w:rsidR="00EB2D5B" w:rsidRPr="00063C6C" w:rsidRDefault="00EB2D5B" w:rsidP="00EB2D5B">
      <w:pPr>
        <w:spacing w:after="0" w:line="240" w:lineRule="auto"/>
        <w:jc w:val="both"/>
        <w:rPr>
          <w:rFonts w:ascii="Arial" w:hAnsi="Arial" w:cs="Arial"/>
          <w:sz w:val="20"/>
          <w:szCs w:val="20"/>
        </w:rPr>
      </w:pPr>
    </w:p>
    <w:p w:rsidR="00B71E07" w:rsidRPr="00063C6C" w:rsidRDefault="00B71E07" w:rsidP="00EB2D5B">
      <w:pPr>
        <w:spacing w:after="0" w:line="240" w:lineRule="auto"/>
        <w:jc w:val="both"/>
        <w:rPr>
          <w:rFonts w:ascii="Arial" w:hAnsi="Arial" w:cs="Arial"/>
          <w:b/>
          <w:sz w:val="20"/>
          <w:szCs w:val="20"/>
        </w:rPr>
      </w:pPr>
      <w:r w:rsidRPr="00063C6C">
        <w:rPr>
          <w:rFonts w:ascii="Arial" w:hAnsi="Arial" w:cs="Arial"/>
          <w:b/>
          <w:sz w:val="20"/>
          <w:szCs w:val="20"/>
        </w:rPr>
        <w:t>11. VIGÊNCIA D</w:t>
      </w:r>
      <w:r w:rsidR="004F7500" w:rsidRPr="00063C6C">
        <w:rPr>
          <w:rFonts w:ascii="Arial" w:hAnsi="Arial" w:cs="Arial"/>
          <w:b/>
          <w:sz w:val="20"/>
          <w:szCs w:val="20"/>
        </w:rPr>
        <w:t>O CONTRATO</w:t>
      </w:r>
      <w:r w:rsidRPr="00063C6C">
        <w:rPr>
          <w:rFonts w:ascii="Arial" w:hAnsi="Arial" w:cs="Arial"/>
          <w:b/>
          <w:sz w:val="20"/>
          <w:szCs w:val="20"/>
        </w:rPr>
        <w:t>:</w:t>
      </w:r>
    </w:p>
    <w:p w:rsidR="00A7482C" w:rsidRDefault="00A7482C" w:rsidP="00EB2D5B">
      <w:pPr>
        <w:spacing w:after="0" w:line="240" w:lineRule="auto"/>
        <w:jc w:val="both"/>
        <w:rPr>
          <w:rFonts w:ascii="Arial" w:hAnsi="Arial" w:cs="Arial"/>
          <w:sz w:val="20"/>
          <w:szCs w:val="20"/>
        </w:rPr>
      </w:pPr>
      <w:r w:rsidRPr="00063C6C">
        <w:rPr>
          <w:rFonts w:ascii="Arial" w:hAnsi="Arial" w:cs="Arial"/>
          <w:sz w:val="20"/>
          <w:szCs w:val="20"/>
        </w:rPr>
        <w:t>11.1. O prazo de vigência da contratação é até 31/12/2024, contado da assinatura, na forma do art.105 da Lei n° 14.133, de 2021.</w:t>
      </w:r>
    </w:p>
    <w:p w:rsidR="000E6E4C" w:rsidRDefault="002D6568" w:rsidP="00EB2D5B">
      <w:pPr>
        <w:spacing w:line="240" w:lineRule="auto"/>
        <w:jc w:val="right"/>
        <w:rPr>
          <w:rFonts w:ascii="Arial" w:hAnsi="Arial" w:cs="Arial"/>
          <w:sz w:val="20"/>
          <w:szCs w:val="20"/>
        </w:rPr>
      </w:pPr>
      <w:r>
        <w:rPr>
          <w:rFonts w:ascii="Arial" w:hAnsi="Arial" w:cs="Arial"/>
          <w:sz w:val="20"/>
          <w:szCs w:val="20"/>
        </w:rPr>
        <w:t>Senhora dos Remédios 08</w:t>
      </w:r>
      <w:r w:rsidR="0062574F">
        <w:rPr>
          <w:rFonts w:ascii="Arial" w:hAnsi="Arial" w:cs="Arial"/>
          <w:sz w:val="20"/>
          <w:szCs w:val="20"/>
        </w:rPr>
        <w:t xml:space="preserve"> de julho</w:t>
      </w:r>
      <w:r w:rsidR="000E6E4C">
        <w:rPr>
          <w:rFonts w:ascii="Arial" w:hAnsi="Arial" w:cs="Arial"/>
          <w:sz w:val="20"/>
          <w:szCs w:val="20"/>
        </w:rPr>
        <w:t xml:space="preserve"> de 2024.</w:t>
      </w:r>
    </w:p>
    <w:p w:rsidR="000E6E4C" w:rsidRPr="00063C6C" w:rsidRDefault="000E6E4C" w:rsidP="00EB2D5B">
      <w:pPr>
        <w:spacing w:line="240" w:lineRule="auto"/>
        <w:jc w:val="both"/>
        <w:rPr>
          <w:rFonts w:ascii="Arial" w:hAnsi="Arial" w:cs="Arial"/>
          <w:sz w:val="20"/>
          <w:szCs w:val="20"/>
        </w:rPr>
      </w:pPr>
    </w:p>
    <w:p w:rsidR="000E6E4C" w:rsidRPr="00A51BF2" w:rsidRDefault="000E6E4C" w:rsidP="00EB2D5B">
      <w:pPr>
        <w:spacing w:after="0" w:line="240" w:lineRule="auto"/>
        <w:jc w:val="center"/>
        <w:rPr>
          <w:rFonts w:ascii="Arial" w:hAnsi="Arial" w:cs="Arial"/>
          <w:sz w:val="20"/>
          <w:szCs w:val="20"/>
        </w:rPr>
      </w:pPr>
      <w:r w:rsidRPr="00A51BF2">
        <w:rPr>
          <w:rFonts w:ascii="Arial" w:hAnsi="Arial" w:cs="Arial"/>
          <w:sz w:val="20"/>
          <w:szCs w:val="20"/>
        </w:rPr>
        <w:t>__________________________________</w:t>
      </w:r>
    </w:p>
    <w:p w:rsidR="000E6E4C" w:rsidRPr="000E6E4C" w:rsidRDefault="000E6E4C" w:rsidP="00EB2D5B">
      <w:pPr>
        <w:spacing w:after="0" w:line="240" w:lineRule="auto"/>
        <w:jc w:val="center"/>
        <w:rPr>
          <w:rFonts w:ascii="Arial" w:hAnsi="Arial" w:cs="Arial"/>
          <w:b/>
          <w:sz w:val="20"/>
          <w:szCs w:val="20"/>
        </w:rPr>
      </w:pPr>
      <w:r w:rsidRPr="000E6E4C">
        <w:rPr>
          <w:rFonts w:ascii="Arial" w:hAnsi="Arial" w:cs="Arial"/>
          <w:b/>
          <w:sz w:val="20"/>
          <w:szCs w:val="20"/>
        </w:rPr>
        <w:t xml:space="preserve">Elias Pimentel Matheus </w:t>
      </w:r>
    </w:p>
    <w:p w:rsidR="000E6E4C" w:rsidRPr="00D20914" w:rsidRDefault="000E6E4C" w:rsidP="00EB2D5B">
      <w:pPr>
        <w:spacing w:after="0" w:line="240" w:lineRule="auto"/>
        <w:jc w:val="center"/>
        <w:rPr>
          <w:rFonts w:ascii="Arial" w:hAnsi="Arial" w:cs="Arial"/>
          <w:sz w:val="20"/>
          <w:szCs w:val="20"/>
        </w:rPr>
      </w:pPr>
      <w:r>
        <w:rPr>
          <w:rFonts w:ascii="Arial" w:hAnsi="Arial" w:cs="Arial"/>
          <w:sz w:val="20"/>
          <w:szCs w:val="20"/>
        </w:rPr>
        <w:t>Secretário de Saúde</w:t>
      </w:r>
    </w:p>
    <w:p w:rsidR="000E6E4C" w:rsidRDefault="000E6E4C" w:rsidP="00EB2D5B">
      <w:pPr>
        <w:spacing w:line="240" w:lineRule="auto"/>
        <w:jc w:val="center"/>
        <w:rPr>
          <w:rFonts w:ascii="Arial" w:hAnsi="Arial" w:cs="Arial"/>
          <w:sz w:val="20"/>
          <w:szCs w:val="20"/>
        </w:rPr>
      </w:pPr>
    </w:p>
    <w:p w:rsidR="000E6E4C" w:rsidRPr="003D125D" w:rsidRDefault="000E6E4C" w:rsidP="00EB2D5B">
      <w:pPr>
        <w:spacing w:after="0" w:line="240" w:lineRule="auto"/>
        <w:jc w:val="center"/>
        <w:rPr>
          <w:rFonts w:ascii="Arial" w:hAnsi="Arial" w:cs="Arial"/>
          <w:sz w:val="20"/>
          <w:szCs w:val="20"/>
        </w:rPr>
      </w:pPr>
      <w:r w:rsidRPr="003D125D">
        <w:rPr>
          <w:rFonts w:ascii="Arial" w:hAnsi="Arial" w:cs="Arial"/>
          <w:sz w:val="20"/>
          <w:szCs w:val="20"/>
        </w:rPr>
        <w:t>__________________________________</w:t>
      </w:r>
    </w:p>
    <w:p w:rsidR="000E6E4C" w:rsidRPr="003D125D" w:rsidRDefault="000E6E4C" w:rsidP="00EB2D5B">
      <w:pPr>
        <w:spacing w:after="0" w:line="240" w:lineRule="auto"/>
        <w:jc w:val="center"/>
        <w:rPr>
          <w:rFonts w:ascii="Arial" w:hAnsi="Arial" w:cs="Arial"/>
          <w:b/>
          <w:sz w:val="20"/>
          <w:szCs w:val="20"/>
        </w:rPr>
      </w:pPr>
      <w:proofErr w:type="spellStart"/>
      <w:r w:rsidRPr="003D125D">
        <w:rPr>
          <w:rFonts w:ascii="Arial" w:hAnsi="Arial" w:cs="Arial"/>
          <w:b/>
          <w:sz w:val="20"/>
          <w:szCs w:val="20"/>
        </w:rPr>
        <w:t>Gisleni</w:t>
      </w:r>
      <w:proofErr w:type="spellEnd"/>
      <w:r w:rsidRPr="003D125D">
        <w:rPr>
          <w:rFonts w:ascii="Arial" w:hAnsi="Arial" w:cs="Arial"/>
          <w:b/>
          <w:sz w:val="20"/>
          <w:szCs w:val="20"/>
        </w:rPr>
        <w:t xml:space="preserve"> Maria Coelho Matheus</w:t>
      </w:r>
    </w:p>
    <w:p w:rsidR="0062574F" w:rsidRPr="00BC39DA" w:rsidRDefault="000E6E4C" w:rsidP="00BC39DA">
      <w:pPr>
        <w:spacing w:after="0" w:line="240" w:lineRule="auto"/>
        <w:jc w:val="center"/>
        <w:rPr>
          <w:rFonts w:ascii="Arial" w:hAnsi="Arial" w:cs="Arial"/>
          <w:sz w:val="20"/>
          <w:szCs w:val="20"/>
        </w:rPr>
      </w:pPr>
      <w:r>
        <w:rPr>
          <w:rFonts w:ascii="Arial" w:hAnsi="Arial" w:cs="Arial"/>
          <w:sz w:val="20"/>
          <w:szCs w:val="20"/>
        </w:rPr>
        <w:t>Secretária de Administração</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212"/>
      </w:tblGrid>
      <w:tr w:rsidR="00063C6C" w:rsidRPr="0062574F" w:rsidTr="00063C6C">
        <w:trPr>
          <w:jc w:val="center"/>
        </w:trPr>
        <w:tc>
          <w:tcPr>
            <w:tcW w:w="9212" w:type="dxa"/>
            <w:tcBorders>
              <w:top w:val="double" w:sz="6" w:space="0" w:color="auto"/>
              <w:left w:val="double" w:sz="6" w:space="0" w:color="auto"/>
              <w:bottom w:val="nil"/>
              <w:right w:val="double" w:sz="6" w:space="0" w:color="auto"/>
            </w:tcBorders>
            <w:shd w:val="clear" w:color="auto" w:fill="D9D9D9" w:themeFill="background1" w:themeFillShade="D9"/>
          </w:tcPr>
          <w:p w:rsidR="00063C6C" w:rsidRPr="00921338" w:rsidRDefault="00063C6C" w:rsidP="00EB2D5B">
            <w:pPr>
              <w:pStyle w:val="Ttulo1"/>
              <w:spacing w:before="120" w:after="0"/>
              <w:jc w:val="center"/>
              <w:rPr>
                <w:noProof/>
                <w:sz w:val="20"/>
                <w:szCs w:val="20"/>
              </w:rPr>
            </w:pPr>
            <w:r w:rsidRPr="00921338">
              <w:rPr>
                <w:noProof/>
                <w:sz w:val="20"/>
                <w:szCs w:val="20"/>
              </w:rPr>
              <w:lastRenderedPageBreak/>
              <w:t>PREFEITURA MUNICIPAL DE SENHORA DOS REMÉDIOS</w:t>
            </w:r>
          </w:p>
          <w:p w:rsidR="00063C6C" w:rsidRPr="00921338" w:rsidRDefault="00921338" w:rsidP="00EB2D5B">
            <w:pPr>
              <w:spacing w:after="0" w:line="240" w:lineRule="auto"/>
              <w:jc w:val="center"/>
              <w:rPr>
                <w:rFonts w:ascii="Arial" w:hAnsi="Arial" w:cs="Arial"/>
                <w:b/>
                <w:sz w:val="20"/>
                <w:szCs w:val="20"/>
              </w:rPr>
            </w:pPr>
            <w:r w:rsidRPr="00921338">
              <w:rPr>
                <w:rFonts w:ascii="Arial" w:hAnsi="Arial" w:cs="Arial"/>
                <w:b/>
                <w:sz w:val="20"/>
                <w:szCs w:val="20"/>
              </w:rPr>
              <w:t>PROCESSO ADMINISTRATIVO Nº. 75</w:t>
            </w:r>
            <w:r w:rsidR="00063C6C" w:rsidRPr="00921338">
              <w:rPr>
                <w:rFonts w:ascii="Arial" w:hAnsi="Arial" w:cs="Arial"/>
                <w:b/>
                <w:sz w:val="20"/>
                <w:szCs w:val="20"/>
              </w:rPr>
              <w:t>/</w:t>
            </w:r>
            <w:r w:rsidR="00063C6C" w:rsidRPr="00921338">
              <w:rPr>
                <w:rFonts w:ascii="Arial" w:hAnsi="Arial" w:cs="Arial"/>
                <w:b/>
                <w:noProof/>
                <w:sz w:val="20"/>
                <w:szCs w:val="20"/>
              </w:rPr>
              <w:t>2024</w:t>
            </w:r>
          </w:p>
        </w:tc>
      </w:tr>
      <w:tr w:rsidR="00063C6C" w:rsidRPr="00F94726" w:rsidTr="00063C6C">
        <w:trPr>
          <w:jc w:val="center"/>
        </w:trPr>
        <w:tc>
          <w:tcPr>
            <w:tcW w:w="9212" w:type="dxa"/>
            <w:tcBorders>
              <w:top w:val="nil"/>
              <w:left w:val="double" w:sz="6" w:space="0" w:color="auto"/>
              <w:bottom w:val="double" w:sz="6" w:space="0" w:color="auto"/>
              <w:right w:val="double" w:sz="6" w:space="0" w:color="auto"/>
            </w:tcBorders>
            <w:shd w:val="clear" w:color="auto" w:fill="D9D9D9" w:themeFill="background1" w:themeFillShade="D9"/>
          </w:tcPr>
          <w:p w:rsidR="00063C6C" w:rsidRPr="00921338" w:rsidRDefault="00063C6C" w:rsidP="00EB2D5B">
            <w:pPr>
              <w:pStyle w:val="Ttulo1"/>
              <w:spacing w:before="120" w:after="0"/>
              <w:jc w:val="center"/>
              <w:rPr>
                <w:bCs w:val="0"/>
                <w:sz w:val="20"/>
                <w:szCs w:val="20"/>
              </w:rPr>
            </w:pPr>
            <w:r w:rsidRPr="00921338">
              <w:rPr>
                <w:bCs w:val="0"/>
                <w:sz w:val="20"/>
                <w:szCs w:val="20"/>
              </w:rPr>
              <w:t>PREGÃO ELETRÔNICO N</w:t>
            </w:r>
            <w:r w:rsidR="00921338">
              <w:rPr>
                <w:bCs w:val="0"/>
                <w:sz w:val="20"/>
                <w:szCs w:val="20"/>
                <w:vertAlign w:val="superscript"/>
              </w:rPr>
              <w:t>°</w:t>
            </w:r>
            <w:r w:rsidR="00921338" w:rsidRPr="00921338">
              <w:rPr>
                <w:bCs w:val="0"/>
                <w:sz w:val="20"/>
                <w:szCs w:val="20"/>
              </w:rPr>
              <w:t xml:space="preserve"> 36</w:t>
            </w:r>
            <w:r w:rsidRPr="00921338">
              <w:rPr>
                <w:bCs w:val="0"/>
                <w:sz w:val="20"/>
                <w:szCs w:val="20"/>
              </w:rPr>
              <w:t>/2024</w:t>
            </w:r>
          </w:p>
          <w:p w:rsidR="00063C6C" w:rsidRPr="00921338" w:rsidRDefault="00063C6C" w:rsidP="00EB2D5B">
            <w:pPr>
              <w:pStyle w:val="Ttulo1"/>
              <w:spacing w:before="120" w:after="0"/>
              <w:jc w:val="center"/>
              <w:rPr>
                <w:sz w:val="20"/>
                <w:szCs w:val="20"/>
              </w:rPr>
            </w:pPr>
            <w:r w:rsidRPr="00921338">
              <w:rPr>
                <w:bCs w:val="0"/>
                <w:sz w:val="20"/>
                <w:szCs w:val="20"/>
              </w:rPr>
              <w:t>ANEXO II – EXIGÊNCIAS DE HABILITAÇÃO</w:t>
            </w:r>
          </w:p>
        </w:tc>
      </w:tr>
    </w:tbl>
    <w:p w:rsidR="00F97B7C" w:rsidRDefault="00F97B7C" w:rsidP="00EB2D5B">
      <w:pPr>
        <w:spacing w:line="240" w:lineRule="auto"/>
        <w:jc w:val="both"/>
        <w:rPr>
          <w:rFonts w:ascii="Arial" w:hAnsi="Arial" w:cs="Arial"/>
          <w:b/>
          <w:sz w:val="20"/>
          <w:szCs w:val="20"/>
        </w:rPr>
      </w:pPr>
    </w:p>
    <w:p w:rsidR="00957C1C" w:rsidRPr="00063C6C" w:rsidRDefault="00957C1C" w:rsidP="00BC39DA">
      <w:pPr>
        <w:spacing w:after="0" w:line="240" w:lineRule="auto"/>
        <w:jc w:val="both"/>
        <w:rPr>
          <w:rFonts w:ascii="Arial" w:hAnsi="Arial" w:cs="Arial"/>
          <w:b/>
          <w:sz w:val="20"/>
          <w:szCs w:val="20"/>
        </w:rPr>
      </w:pPr>
      <w:r w:rsidRPr="00063C6C">
        <w:rPr>
          <w:rFonts w:ascii="Arial" w:hAnsi="Arial" w:cs="Arial"/>
          <w:b/>
          <w:sz w:val="20"/>
          <w:szCs w:val="20"/>
        </w:rPr>
        <w:t>1.HABILITAÇÃO JURÍDICA</w:t>
      </w:r>
    </w:p>
    <w:p w:rsidR="00957C1C" w:rsidRPr="00063C6C" w:rsidRDefault="00957C1C" w:rsidP="00BC39DA">
      <w:pPr>
        <w:spacing w:after="0" w:line="240" w:lineRule="auto"/>
        <w:jc w:val="both"/>
        <w:rPr>
          <w:rFonts w:ascii="Arial" w:hAnsi="Arial" w:cs="Arial"/>
          <w:sz w:val="20"/>
          <w:szCs w:val="20"/>
        </w:rPr>
      </w:pPr>
      <w:r w:rsidRPr="00063C6C">
        <w:rPr>
          <w:rFonts w:ascii="Arial" w:hAnsi="Arial" w:cs="Arial"/>
          <w:sz w:val="20"/>
          <w:szCs w:val="20"/>
        </w:rPr>
        <w:t>1.</w:t>
      </w:r>
      <w:proofErr w:type="gramStart"/>
      <w:r w:rsidRPr="00063C6C">
        <w:rPr>
          <w:rFonts w:ascii="Arial" w:hAnsi="Arial" w:cs="Arial"/>
          <w:sz w:val="20"/>
          <w:szCs w:val="20"/>
        </w:rPr>
        <w:t>1.Empresário</w:t>
      </w:r>
      <w:proofErr w:type="gramEnd"/>
      <w:r w:rsidRPr="00063C6C">
        <w:rPr>
          <w:rFonts w:ascii="Arial" w:hAnsi="Arial" w:cs="Arial"/>
          <w:sz w:val="20"/>
          <w:szCs w:val="20"/>
        </w:rPr>
        <w:t xml:space="preserve"> individual: inscrição no Registro Público de Empresas Mercantis, a cargo da Junta Comercial da respectiva sede;</w:t>
      </w:r>
    </w:p>
    <w:p w:rsidR="00957C1C" w:rsidRPr="00063C6C" w:rsidRDefault="00957C1C" w:rsidP="00BC39DA">
      <w:pPr>
        <w:spacing w:after="0" w:line="240" w:lineRule="auto"/>
        <w:jc w:val="both"/>
        <w:rPr>
          <w:rFonts w:ascii="Arial" w:hAnsi="Arial" w:cs="Arial"/>
          <w:sz w:val="20"/>
          <w:szCs w:val="20"/>
        </w:rPr>
      </w:pPr>
      <w:r w:rsidRPr="00063C6C">
        <w:rPr>
          <w:rFonts w:ascii="Arial" w:hAnsi="Arial" w:cs="Arial"/>
          <w:sz w:val="20"/>
          <w:szCs w:val="20"/>
        </w:rPr>
        <w:t>1.</w:t>
      </w:r>
      <w:proofErr w:type="gramStart"/>
      <w:r w:rsidRPr="00063C6C">
        <w:rPr>
          <w:rFonts w:ascii="Arial" w:hAnsi="Arial" w:cs="Arial"/>
          <w:sz w:val="20"/>
          <w:szCs w:val="20"/>
        </w:rPr>
        <w:t>2.Microempreendedor</w:t>
      </w:r>
      <w:proofErr w:type="gramEnd"/>
      <w:r w:rsidRPr="00063C6C">
        <w:rPr>
          <w:rFonts w:ascii="Arial" w:hAnsi="Arial" w:cs="Arial"/>
          <w:sz w:val="20"/>
          <w:szCs w:val="20"/>
        </w:rPr>
        <w:t xml:space="preserve"> Individual - MEI: Certificado da Condição de Microempreendedor Individual - CCMEI, cuja aceitação ficará condicionada à verificação da autenticidade no sítio https://www.gov.br/empresas-e-negocios/pt-br/empreendedor; </w:t>
      </w:r>
    </w:p>
    <w:p w:rsidR="00957C1C" w:rsidRPr="00063C6C" w:rsidRDefault="00957C1C" w:rsidP="00BC39DA">
      <w:pPr>
        <w:spacing w:after="0" w:line="240" w:lineRule="auto"/>
        <w:jc w:val="both"/>
        <w:rPr>
          <w:rFonts w:ascii="Arial" w:hAnsi="Arial" w:cs="Arial"/>
          <w:sz w:val="20"/>
          <w:szCs w:val="20"/>
        </w:rPr>
      </w:pPr>
      <w:r w:rsidRPr="00063C6C">
        <w:rPr>
          <w:rFonts w:ascii="Arial" w:hAnsi="Arial" w:cs="Arial"/>
          <w:sz w:val="20"/>
          <w:szCs w:val="20"/>
        </w:rPr>
        <w:t>1.3.</w:t>
      </w:r>
      <w:r w:rsidRPr="00063C6C">
        <w:rPr>
          <w:rFonts w:ascii="Arial" w:hAnsi="Arial" w:cs="Arial"/>
          <w:sz w:val="20"/>
          <w:szCs w:val="20"/>
        </w:rPr>
        <w:tab/>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957C1C" w:rsidRPr="00063C6C" w:rsidRDefault="00957C1C" w:rsidP="00BC39DA">
      <w:pPr>
        <w:spacing w:after="0" w:line="240" w:lineRule="auto"/>
        <w:jc w:val="both"/>
        <w:rPr>
          <w:rFonts w:ascii="Arial" w:hAnsi="Arial" w:cs="Arial"/>
          <w:sz w:val="20"/>
          <w:szCs w:val="20"/>
        </w:rPr>
      </w:pPr>
      <w:r w:rsidRPr="00063C6C">
        <w:rPr>
          <w:rFonts w:ascii="Arial" w:hAnsi="Arial" w:cs="Arial"/>
          <w:sz w:val="20"/>
          <w:szCs w:val="20"/>
        </w:rPr>
        <w:t>1.4.</w:t>
      </w:r>
      <w:r w:rsidRPr="00063C6C">
        <w:rPr>
          <w:rFonts w:ascii="Arial" w:hAnsi="Arial" w:cs="Arial"/>
          <w:sz w:val="20"/>
          <w:szCs w:val="20"/>
        </w:rPr>
        <w:tab/>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rsidR="00957C1C" w:rsidRPr="00063C6C" w:rsidRDefault="00957C1C" w:rsidP="00BC39DA">
      <w:pPr>
        <w:spacing w:after="0" w:line="240" w:lineRule="auto"/>
        <w:jc w:val="both"/>
        <w:rPr>
          <w:rFonts w:ascii="Arial" w:hAnsi="Arial" w:cs="Arial"/>
          <w:sz w:val="20"/>
          <w:szCs w:val="20"/>
        </w:rPr>
      </w:pPr>
      <w:r w:rsidRPr="00063C6C">
        <w:rPr>
          <w:rFonts w:ascii="Arial" w:hAnsi="Arial" w:cs="Arial"/>
          <w:sz w:val="20"/>
          <w:szCs w:val="20"/>
        </w:rPr>
        <w:t>1.5.</w:t>
      </w:r>
      <w:r w:rsidRPr="00063C6C">
        <w:rPr>
          <w:rFonts w:ascii="Arial" w:hAnsi="Arial" w:cs="Arial"/>
          <w:sz w:val="20"/>
          <w:szCs w:val="20"/>
        </w:rPr>
        <w:tab/>
        <w:t>Sociedade simples: inscrição do ato constitutivo no Registro Civil de Pessoas Jurídicas do local de sua sede, acompanhada de documento comprobatório de seus administradores;</w:t>
      </w:r>
    </w:p>
    <w:p w:rsidR="00957C1C" w:rsidRPr="00063C6C" w:rsidRDefault="00957C1C" w:rsidP="00BC39DA">
      <w:pPr>
        <w:spacing w:after="0" w:line="240" w:lineRule="auto"/>
        <w:jc w:val="both"/>
        <w:rPr>
          <w:rFonts w:ascii="Arial" w:hAnsi="Arial" w:cs="Arial"/>
          <w:sz w:val="20"/>
          <w:szCs w:val="20"/>
        </w:rPr>
      </w:pPr>
      <w:r w:rsidRPr="00063C6C">
        <w:rPr>
          <w:rFonts w:ascii="Arial" w:hAnsi="Arial" w:cs="Arial"/>
          <w:sz w:val="20"/>
          <w:szCs w:val="20"/>
        </w:rPr>
        <w:t>1.6.</w:t>
      </w:r>
      <w:r w:rsidRPr="00063C6C">
        <w:rPr>
          <w:rFonts w:ascii="Arial" w:hAnsi="Arial" w:cs="Arial"/>
          <w:sz w:val="20"/>
          <w:szCs w:val="20"/>
        </w:rPr>
        <w:tab/>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957C1C" w:rsidRPr="00063C6C" w:rsidRDefault="00957C1C" w:rsidP="00BC39DA">
      <w:pPr>
        <w:spacing w:after="0" w:line="240" w:lineRule="auto"/>
        <w:jc w:val="both"/>
        <w:rPr>
          <w:rFonts w:ascii="Arial" w:hAnsi="Arial" w:cs="Arial"/>
          <w:sz w:val="20"/>
          <w:szCs w:val="20"/>
        </w:rPr>
      </w:pPr>
      <w:r w:rsidRPr="00063C6C">
        <w:rPr>
          <w:rFonts w:ascii="Arial" w:hAnsi="Arial" w:cs="Arial"/>
          <w:sz w:val="20"/>
          <w:szCs w:val="20"/>
        </w:rPr>
        <w:t>1.7.</w:t>
      </w:r>
      <w:r w:rsidRPr="00063C6C">
        <w:rPr>
          <w:rFonts w:ascii="Arial" w:hAnsi="Arial" w:cs="Arial"/>
          <w:sz w:val="20"/>
          <w:szCs w:val="20"/>
        </w:rPr>
        <w:tab/>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957C1C" w:rsidRPr="00063C6C" w:rsidRDefault="00957C1C" w:rsidP="00BC39DA">
      <w:pPr>
        <w:spacing w:after="0" w:line="240" w:lineRule="auto"/>
        <w:jc w:val="both"/>
        <w:rPr>
          <w:rFonts w:ascii="Arial" w:hAnsi="Arial" w:cs="Arial"/>
          <w:sz w:val="20"/>
          <w:szCs w:val="20"/>
        </w:rPr>
      </w:pPr>
      <w:r w:rsidRPr="00063C6C">
        <w:rPr>
          <w:rFonts w:ascii="Arial" w:hAnsi="Arial" w:cs="Arial"/>
          <w:sz w:val="20"/>
          <w:szCs w:val="20"/>
        </w:rPr>
        <w:t>1.8. Sociedade anônima / SA: estatuto social em vigor, com a ata da assembleia que o aprovou, bem como a ata de eleição e posse vigente de sua diretoria, ambos devidamente arquivados na Junta Comercial ou inscrito no Registro Civil das Pessoas Jurídicas da respectiva sede.</w:t>
      </w:r>
    </w:p>
    <w:p w:rsidR="00957C1C" w:rsidRPr="00063C6C" w:rsidRDefault="00957C1C" w:rsidP="00BC39DA">
      <w:pPr>
        <w:spacing w:after="0" w:line="240" w:lineRule="auto"/>
        <w:jc w:val="both"/>
        <w:rPr>
          <w:rFonts w:ascii="Arial" w:hAnsi="Arial" w:cs="Arial"/>
          <w:sz w:val="20"/>
          <w:szCs w:val="20"/>
        </w:rPr>
      </w:pPr>
      <w:r w:rsidRPr="00063C6C">
        <w:rPr>
          <w:rFonts w:ascii="Arial" w:hAnsi="Arial" w:cs="Arial"/>
          <w:sz w:val="20"/>
          <w:szCs w:val="20"/>
        </w:rPr>
        <w:t>1.9. Cópia do RG e CPF ou documento equivalente de todos os representantes da licitante.</w:t>
      </w:r>
    </w:p>
    <w:p w:rsidR="00957C1C" w:rsidRPr="00063C6C" w:rsidRDefault="00957C1C" w:rsidP="00BC39DA">
      <w:pPr>
        <w:widowControl w:val="0"/>
        <w:tabs>
          <w:tab w:val="left" w:pos="0"/>
          <w:tab w:val="left" w:pos="7088"/>
        </w:tabs>
        <w:autoSpaceDE w:val="0"/>
        <w:autoSpaceDN w:val="0"/>
        <w:adjustRightInd w:val="0"/>
        <w:spacing w:after="0" w:line="240" w:lineRule="auto"/>
        <w:jc w:val="both"/>
        <w:rPr>
          <w:rFonts w:ascii="Arial" w:hAnsi="Arial" w:cs="Arial"/>
          <w:sz w:val="20"/>
          <w:szCs w:val="20"/>
          <w:lang w:val="pt-PT"/>
        </w:rPr>
      </w:pPr>
      <w:r w:rsidRPr="00063C6C">
        <w:rPr>
          <w:rFonts w:ascii="Arial" w:hAnsi="Arial" w:cs="Arial"/>
          <w:sz w:val="20"/>
          <w:szCs w:val="20"/>
          <w:lang w:val="pt-PT"/>
        </w:rPr>
        <w:t>1.10. Certidão Simplificada da Junta Comercial ou Certidão expedida pelo Cartório de Registro Civil de Pessoas Jurídicas, comprovando o enquadramento de ME, EPP, quando for o caso.</w:t>
      </w:r>
    </w:p>
    <w:p w:rsidR="00957C1C" w:rsidRPr="00063C6C" w:rsidRDefault="00957C1C" w:rsidP="00BC39DA">
      <w:pPr>
        <w:spacing w:after="0" w:line="240" w:lineRule="auto"/>
        <w:jc w:val="both"/>
        <w:rPr>
          <w:rFonts w:ascii="Arial" w:hAnsi="Arial" w:cs="Arial"/>
          <w:sz w:val="20"/>
          <w:szCs w:val="20"/>
        </w:rPr>
      </w:pPr>
      <w:r w:rsidRPr="00063C6C">
        <w:rPr>
          <w:rFonts w:ascii="Arial" w:hAnsi="Arial" w:cs="Arial"/>
          <w:sz w:val="20"/>
          <w:szCs w:val="20"/>
          <w:lang w:val="pt-PT"/>
        </w:rPr>
        <w:t xml:space="preserve">1.10.1. </w:t>
      </w:r>
      <w:r w:rsidRPr="00063C6C">
        <w:rPr>
          <w:rFonts w:ascii="Arial" w:hAnsi="Arial" w:cs="Arial"/>
          <w:sz w:val="20"/>
          <w:szCs w:val="20"/>
        </w:rPr>
        <w:t>O licitante enquadrado como microempreendedor individual que pretenda auferir os benefícios do tratamento diferenciado previstos na Lei Complementar n. 123, de 2006, estará dispensado da Certidão Simplificada da Junta Comercial.</w:t>
      </w:r>
    </w:p>
    <w:p w:rsidR="00957C1C" w:rsidRDefault="00957C1C" w:rsidP="00BC39DA">
      <w:pPr>
        <w:spacing w:after="0" w:line="240" w:lineRule="auto"/>
        <w:jc w:val="both"/>
        <w:rPr>
          <w:rFonts w:ascii="Arial" w:hAnsi="Arial" w:cs="Arial"/>
          <w:sz w:val="20"/>
          <w:szCs w:val="20"/>
        </w:rPr>
      </w:pPr>
      <w:r w:rsidRPr="00063C6C">
        <w:rPr>
          <w:rFonts w:ascii="Arial" w:hAnsi="Arial" w:cs="Arial"/>
          <w:sz w:val="20"/>
          <w:szCs w:val="20"/>
        </w:rPr>
        <w:t>1.</w:t>
      </w:r>
      <w:proofErr w:type="gramStart"/>
      <w:r w:rsidRPr="00063C6C">
        <w:rPr>
          <w:rFonts w:ascii="Arial" w:hAnsi="Arial" w:cs="Arial"/>
          <w:sz w:val="20"/>
          <w:szCs w:val="20"/>
        </w:rPr>
        <w:t>11.Os</w:t>
      </w:r>
      <w:proofErr w:type="gramEnd"/>
      <w:r w:rsidRPr="00063C6C">
        <w:rPr>
          <w:rFonts w:ascii="Arial" w:hAnsi="Arial" w:cs="Arial"/>
          <w:sz w:val="20"/>
          <w:szCs w:val="20"/>
        </w:rPr>
        <w:t xml:space="preserve"> documentos acima deverão estar acompanhados de todas as alterações ou poderão ser substituídos pela alteração consolidada;</w:t>
      </w:r>
    </w:p>
    <w:p w:rsidR="00BC39DA" w:rsidRPr="00063C6C" w:rsidRDefault="00BC39DA" w:rsidP="00BC39DA">
      <w:pPr>
        <w:spacing w:after="0" w:line="240" w:lineRule="auto"/>
        <w:jc w:val="both"/>
        <w:rPr>
          <w:rFonts w:ascii="Arial" w:hAnsi="Arial" w:cs="Arial"/>
          <w:sz w:val="20"/>
          <w:szCs w:val="20"/>
        </w:rPr>
      </w:pPr>
    </w:p>
    <w:p w:rsidR="00957C1C" w:rsidRPr="00063C6C" w:rsidRDefault="00957C1C" w:rsidP="00BC39DA">
      <w:pPr>
        <w:spacing w:after="0" w:line="240" w:lineRule="auto"/>
        <w:jc w:val="both"/>
        <w:rPr>
          <w:rFonts w:ascii="Arial" w:hAnsi="Arial" w:cs="Arial"/>
          <w:b/>
          <w:sz w:val="20"/>
          <w:szCs w:val="20"/>
        </w:rPr>
      </w:pPr>
      <w:r w:rsidRPr="00063C6C">
        <w:rPr>
          <w:rFonts w:ascii="Arial" w:hAnsi="Arial" w:cs="Arial"/>
          <w:b/>
          <w:sz w:val="20"/>
          <w:szCs w:val="20"/>
        </w:rPr>
        <w:t>2. HABILITAÇÃO REGULARIDADE FISCAL E TRABALHISTA</w:t>
      </w:r>
    </w:p>
    <w:p w:rsidR="00957C1C" w:rsidRPr="00063C6C" w:rsidRDefault="00957C1C" w:rsidP="00BC39DA">
      <w:pPr>
        <w:spacing w:after="0" w:line="240" w:lineRule="auto"/>
        <w:jc w:val="both"/>
        <w:rPr>
          <w:rFonts w:ascii="Arial" w:hAnsi="Arial" w:cs="Arial"/>
          <w:b/>
          <w:sz w:val="20"/>
          <w:szCs w:val="20"/>
        </w:rPr>
      </w:pPr>
      <w:r w:rsidRPr="00063C6C">
        <w:rPr>
          <w:rFonts w:ascii="Arial" w:hAnsi="Arial" w:cs="Arial"/>
          <w:sz w:val="20"/>
          <w:szCs w:val="20"/>
        </w:rPr>
        <w:t xml:space="preserve">2.1 - Prova de inscrição no Cadastro Nacional de Pessoas Jurídicas do Ministério da Fazenda </w:t>
      </w:r>
      <w:r w:rsidRPr="00063C6C">
        <w:rPr>
          <w:rFonts w:ascii="Arial" w:hAnsi="Arial" w:cs="Arial"/>
          <w:b/>
          <w:sz w:val="20"/>
          <w:szCs w:val="20"/>
        </w:rPr>
        <w:t>(CNPJ);</w:t>
      </w:r>
    </w:p>
    <w:p w:rsidR="00957C1C" w:rsidRPr="00063C6C" w:rsidRDefault="00957C1C" w:rsidP="00BC39DA">
      <w:pPr>
        <w:spacing w:after="0" w:line="240" w:lineRule="auto"/>
        <w:jc w:val="both"/>
        <w:rPr>
          <w:rFonts w:ascii="Arial" w:hAnsi="Arial" w:cs="Arial"/>
          <w:sz w:val="20"/>
          <w:szCs w:val="20"/>
        </w:rPr>
      </w:pPr>
      <w:r w:rsidRPr="00063C6C">
        <w:rPr>
          <w:rFonts w:ascii="Arial" w:hAnsi="Arial" w:cs="Arial"/>
          <w:sz w:val="20"/>
          <w:szCs w:val="20"/>
        </w:rPr>
        <w:t>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957C1C" w:rsidRPr="00063C6C" w:rsidRDefault="00957C1C" w:rsidP="00BC39DA">
      <w:pPr>
        <w:spacing w:after="0" w:line="240" w:lineRule="auto"/>
        <w:jc w:val="both"/>
        <w:rPr>
          <w:rFonts w:ascii="Arial" w:hAnsi="Arial" w:cs="Arial"/>
          <w:sz w:val="20"/>
          <w:szCs w:val="20"/>
        </w:rPr>
      </w:pPr>
      <w:r w:rsidRPr="00063C6C">
        <w:rPr>
          <w:rFonts w:ascii="Arial" w:hAnsi="Arial" w:cs="Arial"/>
          <w:sz w:val="20"/>
          <w:szCs w:val="20"/>
        </w:rPr>
        <w:t>2.3.</w:t>
      </w:r>
      <w:r w:rsidRPr="00063C6C">
        <w:rPr>
          <w:rFonts w:ascii="Arial" w:hAnsi="Arial" w:cs="Arial"/>
          <w:sz w:val="20"/>
          <w:szCs w:val="20"/>
        </w:rPr>
        <w:tab/>
        <w:t>Prova de regularidade com o Fundo de Garantia do Tempo de Serviço (FGTS), mediante apresentação do CRF-FGTS.</w:t>
      </w:r>
    </w:p>
    <w:p w:rsidR="00957C1C" w:rsidRPr="00063C6C" w:rsidRDefault="00957C1C" w:rsidP="00BC39DA">
      <w:pPr>
        <w:spacing w:after="0" w:line="240" w:lineRule="auto"/>
        <w:jc w:val="both"/>
        <w:rPr>
          <w:rFonts w:ascii="Arial" w:hAnsi="Arial" w:cs="Arial"/>
          <w:sz w:val="20"/>
          <w:szCs w:val="20"/>
        </w:rPr>
      </w:pPr>
      <w:r w:rsidRPr="00063C6C">
        <w:rPr>
          <w:rFonts w:ascii="Arial" w:hAnsi="Arial" w:cs="Arial"/>
          <w:sz w:val="20"/>
          <w:szCs w:val="20"/>
        </w:rPr>
        <w:lastRenderedPageBreak/>
        <w:t>2.4.</w:t>
      </w:r>
      <w:r w:rsidRPr="00063C6C">
        <w:rPr>
          <w:rFonts w:ascii="Arial" w:hAnsi="Arial" w:cs="Arial"/>
          <w:sz w:val="20"/>
          <w:szCs w:val="20"/>
        </w:rPr>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57C1C" w:rsidRPr="00063C6C" w:rsidRDefault="00957C1C" w:rsidP="00BC39DA">
      <w:pPr>
        <w:spacing w:after="0" w:line="240" w:lineRule="auto"/>
        <w:jc w:val="both"/>
        <w:rPr>
          <w:rFonts w:ascii="Arial" w:hAnsi="Arial" w:cs="Arial"/>
          <w:sz w:val="20"/>
          <w:szCs w:val="20"/>
        </w:rPr>
      </w:pPr>
      <w:r w:rsidRPr="00063C6C">
        <w:rPr>
          <w:rFonts w:ascii="Arial" w:hAnsi="Arial" w:cs="Arial"/>
          <w:sz w:val="20"/>
          <w:szCs w:val="20"/>
        </w:rPr>
        <w:t>2.5.</w:t>
      </w:r>
      <w:r w:rsidRPr="00063C6C">
        <w:rPr>
          <w:rFonts w:ascii="Arial" w:hAnsi="Arial" w:cs="Arial"/>
          <w:sz w:val="20"/>
          <w:szCs w:val="20"/>
        </w:rPr>
        <w:tab/>
        <w:t xml:space="preserve">Prova de inscrição no cadastro de contribuintes estadual ou municipal relativo a sede do licitante, pertinente ao seu ramo de atividade e compatível com o objeto contratual; </w:t>
      </w:r>
    </w:p>
    <w:p w:rsidR="00957C1C" w:rsidRPr="00063C6C" w:rsidRDefault="00957C1C" w:rsidP="00BC39DA">
      <w:pPr>
        <w:spacing w:after="0" w:line="240" w:lineRule="auto"/>
        <w:jc w:val="both"/>
        <w:rPr>
          <w:rFonts w:ascii="Arial" w:hAnsi="Arial" w:cs="Arial"/>
          <w:sz w:val="20"/>
          <w:szCs w:val="20"/>
        </w:rPr>
      </w:pPr>
      <w:r w:rsidRPr="00063C6C">
        <w:rPr>
          <w:rFonts w:ascii="Arial" w:hAnsi="Arial" w:cs="Arial"/>
          <w:sz w:val="20"/>
          <w:szCs w:val="20"/>
        </w:rPr>
        <w:t>2.6.</w:t>
      </w:r>
      <w:r w:rsidRPr="00063C6C">
        <w:rPr>
          <w:rFonts w:ascii="Arial" w:hAnsi="Arial" w:cs="Arial"/>
          <w:sz w:val="20"/>
          <w:szCs w:val="20"/>
        </w:rPr>
        <w:tab/>
        <w:t>Prova de regularidade com a Fazenda Municipal da sede do licitante, mediante a apresentação de certidão negativa ou positiva com efeito de negativa, relativa à atividade em cujo exercício contrata ou concorre;</w:t>
      </w:r>
    </w:p>
    <w:p w:rsidR="00957C1C" w:rsidRPr="00063C6C" w:rsidRDefault="00957C1C" w:rsidP="00BC39DA">
      <w:pPr>
        <w:spacing w:after="0" w:line="240" w:lineRule="auto"/>
        <w:jc w:val="both"/>
        <w:rPr>
          <w:rFonts w:ascii="Arial" w:hAnsi="Arial" w:cs="Arial"/>
          <w:sz w:val="20"/>
          <w:szCs w:val="20"/>
        </w:rPr>
      </w:pPr>
      <w:r w:rsidRPr="00063C6C">
        <w:rPr>
          <w:rFonts w:ascii="Arial" w:hAnsi="Arial" w:cs="Arial"/>
          <w:sz w:val="20"/>
          <w:szCs w:val="20"/>
        </w:rPr>
        <w:t>2.7.</w:t>
      </w:r>
      <w:r w:rsidRPr="00063C6C">
        <w:rPr>
          <w:rFonts w:ascii="Arial" w:hAnsi="Arial" w:cs="Arial"/>
          <w:sz w:val="20"/>
          <w:szCs w:val="20"/>
        </w:rPr>
        <w:tab/>
        <w:t>Prova de regularidade com a Fazenda Estadual da sede do licitante, mediante a apresentação de certidão negativa ou positiva com efeito de negativa, relativa à atividade em cujo exercício contrata ou concorre;</w:t>
      </w:r>
    </w:p>
    <w:p w:rsidR="00957C1C" w:rsidRPr="00063C6C" w:rsidRDefault="00957C1C" w:rsidP="00BC39DA">
      <w:pPr>
        <w:spacing w:after="0" w:line="240" w:lineRule="auto"/>
        <w:jc w:val="both"/>
        <w:rPr>
          <w:rFonts w:ascii="Arial" w:hAnsi="Arial" w:cs="Arial"/>
          <w:sz w:val="20"/>
          <w:szCs w:val="20"/>
        </w:rPr>
      </w:pPr>
      <w:r w:rsidRPr="00063C6C">
        <w:rPr>
          <w:rFonts w:ascii="Arial" w:hAnsi="Arial" w:cs="Arial"/>
          <w:sz w:val="20"/>
          <w:szCs w:val="20"/>
        </w:rPr>
        <w:t>2.8. Caso o licitante seja considerado isento dos tributos estadual ou municipal relacionados ao objeto contratual, deverá comprovar tal condição mediante a apresentação de declaração da Fazenda respectiva da sua sede, ou outra equivalente, na forma da lei.</w:t>
      </w:r>
    </w:p>
    <w:p w:rsidR="00957C1C" w:rsidRDefault="00957C1C" w:rsidP="00BC39DA">
      <w:pPr>
        <w:spacing w:after="0" w:line="240" w:lineRule="auto"/>
        <w:jc w:val="both"/>
        <w:rPr>
          <w:rFonts w:ascii="Arial" w:hAnsi="Arial" w:cs="Arial"/>
          <w:sz w:val="20"/>
          <w:szCs w:val="20"/>
        </w:rPr>
      </w:pPr>
      <w:r w:rsidRPr="00063C6C">
        <w:rPr>
          <w:rFonts w:ascii="Arial" w:hAnsi="Arial" w:cs="Arial"/>
          <w:sz w:val="20"/>
          <w:szCs w:val="20"/>
        </w:rPr>
        <w:t>2.9.</w:t>
      </w:r>
      <w:r w:rsidRPr="00063C6C">
        <w:rPr>
          <w:rFonts w:ascii="Arial" w:hAnsi="Arial" w:cs="Arial"/>
          <w:sz w:val="20"/>
          <w:szCs w:val="20"/>
        </w:rPr>
        <w:tab/>
        <w:t>O licitante enquadrado como microempreendedor individual que pretenda auferir os benefícios do tratamento diferenciado previstos na Lei Complementar n. 123, de 2006, estará dispensado da prova de inscrição nos cadastros de contribuintes estadual e municipal.</w:t>
      </w:r>
    </w:p>
    <w:p w:rsidR="00BC39DA" w:rsidRPr="00063C6C" w:rsidRDefault="00BC39DA" w:rsidP="00BC39DA">
      <w:pPr>
        <w:spacing w:after="0" w:line="240" w:lineRule="auto"/>
        <w:jc w:val="both"/>
        <w:rPr>
          <w:rFonts w:ascii="Arial" w:hAnsi="Arial" w:cs="Arial"/>
          <w:sz w:val="20"/>
          <w:szCs w:val="20"/>
        </w:rPr>
      </w:pPr>
    </w:p>
    <w:p w:rsidR="00957C1C" w:rsidRPr="00063C6C" w:rsidRDefault="00957C1C" w:rsidP="00BC39DA">
      <w:pPr>
        <w:spacing w:after="0" w:line="240" w:lineRule="auto"/>
        <w:jc w:val="both"/>
        <w:rPr>
          <w:rFonts w:ascii="Arial" w:hAnsi="Arial" w:cs="Arial"/>
          <w:b/>
          <w:sz w:val="20"/>
          <w:szCs w:val="20"/>
          <w:lang w:val="pt-PT"/>
        </w:rPr>
      </w:pPr>
      <w:r w:rsidRPr="00063C6C">
        <w:rPr>
          <w:rFonts w:ascii="Arial" w:hAnsi="Arial" w:cs="Arial"/>
          <w:b/>
          <w:sz w:val="20"/>
          <w:szCs w:val="20"/>
        </w:rPr>
        <w:t>3.</w:t>
      </w:r>
      <w:r w:rsidRPr="00063C6C">
        <w:rPr>
          <w:rFonts w:ascii="Arial" w:hAnsi="Arial" w:cs="Arial"/>
          <w:b/>
          <w:sz w:val="20"/>
          <w:szCs w:val="20"/>
          <w:lang w:val="pt-PT"/>
        </w:rPr>
        <w:t xml:space="preserve"> HABILITAÇÃO ECONÔMICO - FINANCEIRA:</w:t>
      </w:r>
    </w:p>
    <w:p w:rsidR="00957C1C" w:rsidRPr="00063C6C" w:rsidRDefault="00957C1C" w:rsidP="00BC39DA">
      <w:pPr>
        <w:spacing w:after="0" w:line="240" w:lineRule="auto"/>
        <w:jc w:val="both"/>
        <w:rPr>
          <w:rFonts w:ascii="Arial" w:hAnsi="Arial" w:cs="Arial"/>
          <w:sz w:val="20"/>
          <w:szCs w:val="20"/>
        </w:rPr>
      </w:pPr>
      <w:r w:rsidRPr="00063C6C">
        <w:rPr>
          <w:rFonts w:ascii="Arial" w:hAnsi="Arial" w:cs="Arial"/>
          <w:sz w:val="20"/>
          <w:szCs w:val="20"/>
        </w:rPr>
        <w:t>3.</w:t>
      </w:r>
      <w:proofErr w:type="gramStart"/>
      <w:r w:rsidRPr="00063C6C">
        <w:rPr>
          <w:rFonts w:ascii="Arial" w:hAnsi="Arial" w:cs="Arial"/>
          <w:sz w:val="20"/>
          <w:szCs w:val="20"/>
        </w:rPr>
        <w:t>1.Certidão</w:t>
      </w:r>
      <w:proofErr w:type="gramEnd"/>
      <w:r w:rsidRPr="00063C6C">
        <w:rPr>
          <w:rFonts w:ascii="Arial" w:hAnsi="Arial" w:cs="Arial"/>
          <w:sz w:val="20"/>
          <w:szCs w:val="20"/>
        </w:rPr>
        <w:t xml:space="preserve"> negativa de falência ou concordata expedida pelo distribuidor da sede da pessoa jurídica, cuja pesquisa tenha sido realizada com antecedência não superior a 90 (noventa) dias da data prevista realização da sessão do pregão.</w:t>
      </w:r>
    </w:p>
    <w:p w:rsidR="00521576" w:rsidRPr="00063C6C" w:rsidRDefault="00521576" w:rsidP="00EB2D5B">
      <w:pPr>
        <w:pStyle w:val="Default"/>
        <w:tabs>
          <w:tab w:val="left" w:pos="0"/>
        </w:tabs>
        <w:jc w:val="both"/>
        <w:rPr>
          <w:b/>
          <w:color w:val="auto"/>
          <w:sz w:val="20"/>
          <w:szCs w:val="20"/>
        </w:rPr>
      </w:pPr>
    </w:p>
    <w:p w:rsidR="00957C1C" w:rsidRPr="00063C6C" w:rsidRDefault="002030A6" w:rsidP="00BC39DA">
      <w:pPr>
        <w:spacing w:after="0" w:line="240" w:lineRule="auto"/>
        <w:jc w:val="both"/>
        <w:rPr>
          <w:rFonts w:ascii="Arial" w:hAnsi="Arial" w:cs="Arial"/>
          <w:b/>
          <w:sz w:val="20"/>
          <w:szCs w:val="20"/>
        </w:rPr>
      </w:pPr>
      <w:r w:rsidRPr="00063C6C">
        <w:rPr>
          <w:rFonts w:ascii="Arial" w:hAnsi="Arial" w:cs="Arial"/>
          <w:b/>
          <w:sz w:val="20"/>
          <w:szCs w:val="20"/>
        </w:rPr>
        <w:t>4</w:t>
      </w:r>
      <w:r w:rsidR="00957C1C" w:rsidRPr="00063C6C">
        <w:rPr>
          <w:rFonts w:ascii="Arial" w:hAnsi="Arial" w:cs="Arial"/>
          <w:b/>
          <w:sz w:val="20"/>
          <w:szCs w:val="20"/>
        </w:rPr>
        <w:t>. DEMAIS DOCUMENTOS:</w:t>
      </w:r>
    </w:p>
    <w:p w:rsidR="00957C1C" w:rsidRPr="00063C6C" w:rsidRDefault="002030A6" w:rsidP="00BC39DA">
      <w:pPr>
        <w:spacing w:after="0" w:line="240" w:lineRule="auto"/>
        <w:jc w:val="both"/>
        <w:rPr>
          <w:rFonts w:ascii="Arial" w:hAnsi="Arial" w:cs="Arial"/>
          <w:sz w:val="20"/>
          <w:szCs w:val="20"/>
        </w:rPr>
      </w:pPr>
      <w:r w:rsidRPr="00063C6C">
        <w:rPr>
          <w:rFonts w:ascii="Arial" w:hAnsi="Arial" w:cs="Arial"/>
          <w:sz w:val="20"/>
          <w:szCs w:val="20"/>
        </w:rPr>
        <w:t>4</w:t>
      </w:r>
      <w:r w:rsidR="00957C1C" w:rsidRPr="00063C6C">
        <w:rPr>
          <w:rFonts w:ascii="Arial" w:hAnsi="Arial" w:cs="Arial"/>
          <w:sz w:val="20"/>
          <w:szCs w:val="20"/>
        </w:rPr>
        <w:t>.1. Declaração, conforme ANEXO V.</w:t>
      </w:r>
    </w:p>
    <w:p w:rsidR="00957C1C" w:rsidRPr="00063C6C" w:rsidRDefault="002030A6" w:rsidP="00BC39DA">
      <w:pPr>
        <w:widowControl w:val="0"/>
        <w:tabs>
          <w:tab w:val="left" w:pos="0"/>
          <w:tab w:val="left" w:pos="7088"/>
        </w:tabs>
        <w:autoSpaceDE w:val="0"/>
        <w:autoSpaceDN w:val="0"/>
        <w:adjustRightInd w:val="0"/>
        <w:spacing w:after="0" w:line="240" w:lineRule="auto"/>
        <w:jc w:val="both"/>
        <w:rPr>
          <w:rFonts w:ascii="Arial" w:hAnsi="Arial" w:cs="Arial"/>
          <w:sz w:val="20"/>
          <w:szCs w:val="20"/>
          <w:lang w:val="pt-PT"/>
        </w:rPr>
      </w:pPr>
      <w:r w:rsidRPr="00063C6C">
        <w:rPr>
          <w:rFonts w:ascii="Arial" w:hAnsi="Arial" w:cs="Arial"/>
          <w:sz w:val="20"/>
          <w:szCs w:val="20"/>
        </w:rPr>
        <w:t>4</w:t>
      </w:r>
      <w:r w:rsidR="00957C1C" w:rsidRPr="00063C6C">
        <w:rPr>
          <w:rFonts w:ascii="Arial" w:hAnsi="Arial" w:cs="Arial"/>
          <w:sz w:val="20"/>
          <w:szCs w:val="20"/>
        </w:rPr>
        <w:t>.2. Declaração de Microempresa, Empresa de Pequeno Porte ou Microempreendedor Individu</w:t>
      </w:r>
      <w:r w:rsidR="00985EDA" w:rsidRPr="00063C6C">
        <w:rPr>
          <w:rFonts w:ascii="Arial" w:hAnsi="Arial" w:cs="Arial"/>
          <w:sz w:val="20"/>
          <w:szCs w:val="20"/>
        </w:rPr>
        <w:t>al, (conforme modelo Anexo VI), se for o caso.</w:t>
      </w:r>
    </w:p>
    <w:p w:rsidR="00957C1C" w:rsidRDefault="002030A6" w:rsidP="00BC39DA">
      <w:pPr>
        <w:spacing w:after="0" w:line="240" w:lineRule="auto"/>
        <w:jc w:val="both"/>
        <w:rPr>
          <w:rFonts w:ascii="Arial" w:hAnsi="Arial" w:cs="Arial"/>
          <w:sz w:val="20"/>
          <w:szCs w:val="20"/>
        </w:rPr>
      </w:pPr>
      <w:r w:rsidRPr="00063C6C">
        <w:rPr>
          <w:rFonts w:ascii="Arial" w:hAnsi="Arial" w:cs="Arial"/>
          <w:sz w:val="20"/>
          <w:szCs w:val="20"/>
        </w:rPr>
        <w:t>4</w:t>
      </w:r>
      <w:r w:rsidR="00985EDA" w:rsidRPr="00063C6C">
        <w:rPr>
          <w:rFonts w:ascii="Arial" w:hAnsi="Arial" w:cs="Arial"/>
          <w:sz w:val="20"/>
          <w:szCs w:val="20"/>
        </w:rPr>
        <w:t>.3</w:t>
      </w:r>
      <w:r w:rsidR="00957C1C" w:rsidRPr="00063C6C">
        <w:rPr>
          <w:rFonts w:ascii="Arial" w:hAnsi="Arial" w:cs="Arial"/>
          <w:sz w:val="20"/>
          <w:szCs w:val="20"/>
        </w:rPr>
        <w:t>. Certidão</w:t>
      </w:r>
      <w:r w:rsidR="00957C1C" w:rsidRPr="00063C6C">
        <w:rPr>
          <w:rFonts w:ascii="Arial" w:hAnsi="Arial" w:cs="Arial"/>
          <w:spacing w:val="-8"/>
          <w:sz w:val="20"/>
          <w:szCs w:val="20"/>
        </w:rPr>
        <w:t xml:space="preserve"> </w:t>
      </w:r>
      <w:r w:rsidR="00957C1C" w:rsidRPr="00063C6C">
        <w:rPr>
          <w:rFonts w:ascii="Arial" w:hAnsi="Arial" w:cs="Arial"/>
          <w:sz w:val="20"/>
          <w:szCs w:val="20"/>
        </w:rPr>
        <w:t>de</w:t>
      </w:r>
      <w:r w:rsidR="00957C1C" w:rsidRPr="00063C6C">
        <w:rPr>
          <w:rFonts w:ascii="Arial" w:hAnsi="Arial" w:cs="Arial"/>
          <w:spacing w:val="-8"/>
          <w:sz w:val="20"/>
          <w:szCs w:val="20"/>
        </w:rPr>
        <w:t xml:space="preserve"> </w:t>
      </w:r>
      <w:r w:rsidR="00957C1C" w:rsidRPr="00063C6C">
        <w:rPr>
          <w:rFonts w:ascii="Arial" w:hAnsi="Arial" w:cs="Arial"/>
          <w:sz w:val="20"/>
          <w:szCs w:val="20"/>
        </w:rPr>
        <w:t>Consulta</w:t>
      </w:r>
      <w:r w:rsidR="00957C1C" w:rsidRPr="00063C6C">
        <w:rPr>
          <w:rFonts w:ascii="Arial" w:hAnsi="Arial" w:cs="Arial"/>
          <w:spacing w:val="-7"/>
          <w:sz w:val="20"/>
          <w:szCs w:val="20"/>
        </w:rPr>
        <w:t xml:space="preserve"> </w:t>
      </w:r>
      <w:r w:rsidR="00957C1C" w:rsidRPr="00063C6C">
        <w:rPr>
          <w:rFonts w:ascii="Arial" w:hAnsi="Arial" w:cs="Arial"/>
          <w:sz w:val="20"/>
          <w:szCs w:val="20"/>
        </w:rPr>
        <w:t>Consolidada</w:t>
      </w:r>
      <w:r w:rsidR="00957C1C" w:rsidRPr="00063C6C">
        <w:rPr>
          <w:rFonts w:ascii="Arial" w:hAnsi="Arial" w:cs="Arial"/>
          <w:spacing w:val="-7"/>
          <w:sz w:val="20"/>
          <w:szCs w:val="20"/>
        </w:rPr>
        <w:t xml:space="preserve"> </w:t>
      </w:r>
      <w:r w:rsidR="00957C1C" w:rsidRPr="00063C6C">
        <w:rPr>
          <w:rFonts w:ascii="Arial" w:hAnsi="Arial" w:cs="Arial"/>
          <w:sz w:val="20"/>
          <w:szCs w:val="20"/>
        </w:rPr>
        <w:t>emitida</w:t>
      </w:r>
      <w:r w:rsidR="00957C1C" w:rsidRPr="00063C6C">
        <w:rPr>
          <w:rFonts w:ascii="Arial" w:hAnsi="Arial" w:cs="Arial"/>
          <w:spacing w:val="-7"/>
          <w:sz w:val="20"/>
          <w:szCs w:val="20"/>
        </w:rPr>
        <w:t xml:space="preserve"> </w:t>
      </w:r>
      <w:r w:rsidR="00957C1C" w:rsidRPr="00063C6C">
        <w:rPr>
          <w:rFonts w:ascii="Arial" w:hAnsi="Arial" w:cs="Arial"/>
          <w:sz w:val="20"/>
          <w:szCs w:val="20"/>
        </w:rPr>
        <w:t>em</w:t>
      </w:r>
      <w:r w:rsidR="00957C1C" w:rsidRPr="00063C6C">
        <w:rPr>
          <w:rFonts w:ascii="Arial" w:hAnsi="Arial" w:cs="Arial"/>
          <w:spacing w:val="-8"/>
          <w:sz w:val="20"/>
          <w:szCs w:val="20"/>
        </w:rPr>
        <w:t xml:space="preserve"> </w:t>
      </w:r>
      <w:r w:rsidR="00957C1C" w:rsidRPr="00063C6C">
        <w:rPr>
          <w:rFonts w:ascii="Arial" w:hAnsi="Arial" w:cs="Arial"/>
          <w:sz w:val="20"/>
          <w:szCs w:val="20"/>
        </w:rPr>
        <w:t>até</w:t>
      </w:r>
      <w:r w:rsidR="00957C1C" w:rsidRPr="00063C6C">
        <w:rPr>
          <w:rFonts w:ascii="Arial" w:hAnsi="Arial" w:cs="Arial"/>
          <w:spacing w:val="-7"/>
          <w:sz w:val="20"/>
          <w:szCs w:val="20"/>
        </w:rPr>
        <w:t xml:space="preserve"> </w:t>
      </w:r>
      <w:r w:rsidR="00957C1C" w:rsidRPr="00063C6C">
        <w:rPr>
          <w:rFonts w:ascii="Arial" w:hAnsi="Arial" w:cs="Arial"/>
          <w:sz w:val="20"/>
          <w:szCs w:val="20"/>
        </w:rPr>
        <w:t>30</w:t>
      </w:r>
      <w:r w:rsidR="00957C1C" w:rsidRPr="00063C6C">
        <w:rPr>
          <w:rFonts w:ascii="Arial" w:hAnsi="Arial" w:cs="Arial"/>
          <w:spacing w:val="-6"/>
          <w:sz w:val="20"/>
          <w:szCs w:val="20"/>
        </w:rPr>
        <w:t xml:space="preserve"> </w:t>
      </w:r>
      <w:r w:rsidR="00957C1C" w:rsidRPr="00063C6C">
        <w:rPr>
          <w:rFonts w:ascii="Arial" w:hAnsi="Arial" w:cs="Arial"/>
          <w:sz w:val="20"/>
          <w:szCs w:val="20"/>
        </w:rPr>
        <w:t>(trinta)</w:t>
      </w:r>
      <w:r w:rsidR="00957C1C" w:rsidRPr="00063C6C">
        <w:rPr>
          <w:rFonts w:ascii="Arial" w:hAnsi="Arial" w:cs="Arial"/>
          <w:spacing w:val="-8"/>
          <w:sz w:val="20"/>
          <w:szCs w:val="20"/>
        </w:rPr>
        <w:t xml:space="preserve"> </w:t>
      </w:r>
      <w:r w:rsidR="00957C1C" w:rsidRPr="00063C6C">
        <w:rPr>
          <w:rFonts w:ascii="Arial" w:hAnsi="Arial" w:cs="Arial"/>
          <w:sz w:val="20"/>
          <w:szCs w:val="20"/>
        </w:rPr>
        <w:t>dias</w:t>
      </w:r>
      <w:r w:rsidR="00957C1C" w:rsidRPr="00063C6C">
        <w:rPr>
          <w:rFonts w:ascii="Arial" w:hAnsi="Arial" w:cs="Arial"/>
          <w:spacing w:val="-7"/>
          <w:sz w:val="20"/>
          <w:szCs w:val="20"/>
        </w:rPr>
        <w:t xml:space="preserve"> </w:t>
      </w:r>
      <w:r w:rsidR="00957C1C" w:rsidRPr="00063C6C">
        <w:rPr>
          <w:rFonts w:ascii="Arial" w:hAnsi="Arial" w:cs="Arial"/>
          <w:sz w:val="20"/>
          <w:szCs w:val="20"/>
        </w:rPr>
        <w:t>da</w:t>
      </w:r>
      <w:r w:rsidR="00957C1C" w:rsidRPr="00063C6C">
        <w:rPr>
          <w:rFonts w:ascii="Arial" w:hAnsi="Arial" w:cs="Arial"/>
          <w:spacing w:val="-8"/>
          <w:sz w:val="20"/>
          <w:szCs w:val="20"/>
        </w:rPr>
        <w:t xml:space="preserve"> </w:t>
      </w:r>
      <w:r w:rsidR="00957C1C" w:rsidRPr="00063C6C">
        <w:rPr>
          <w:rFonts w:ascii="Arial" w:hAnsi="Arial" w:cs="Arial"/>
          <w:sz w:val="20"/>
          <w:szCs w:val="20"/>
        </w:rPr>
        <w:t>abertura</w:t>
      </w:r>
      <w:r w:rsidR="00957C1C" w:rsidRPr="00063C6C">
        <w:rPr>
          <w:rFonts w:ascii="Arial" w:hAnsi="Arial" w:cs="Arial"/>
          <w:spacing w:val="-7"/>
          <w:sz w:val="20"/>
          <w:szCs w:val="20"/>
        </w:rPr>
        <w:t xml:space="preserve"> </w:t>
      </w:r>
      <w:r w:rsidR="00957C1C" w:rsidRPr="00063C6C">
        <w:rPr>
          <w:rFonts w:ascii="Arial" w:hAnsi="Arial" w:cs="Arial"/>
          <w:sz w:val="20"/>
          <w:szCs w:val="20"/>
        </w:rPr>
        <w:t>da</w:t>
      </w:r>
      <w:r w:rsidR="00957C1C" w:rsidRPr="00063C6C">
        <w:rPr>
          <w:rFonts w:ascii="Arial" w:hAnsi="Arial" w:cs="Arial"/>
          <w:b/>
          <w:spacing w:val="-6"/>
          <w:sz w:val="20"/>
          <w:szCs w:val="20"/>
        </w:rPr>
        <w:t xml:space="preserve"> </w:t>
      </w:r>
      <w:r w:rsidR="00957C1C" w:rsidRPr="00063C6C">
        <w:rPr>
          <w:rFonts w:ascii="Arial" w:hAnsi="Arial" w:cs="Arial"/>
          <w:sz w:val="20"/>
          <w:szCs w:val="20"/>
        </w:rPr>
        <w:t>licitação,</w:t>
      </w:r>
      <w:r w:rsidR="00957C1C" w:rsidRPr="00063C6C">
        <w:rPr>
          <w:rFonts w:ascii="Arial" w:hAnsi="Arial" w:cs="Arial"/>
          <w:spacing w:val="-5"/>
          <w:sz w:val="20"/>
          <w:szCs w:val="20"/>
        </w:rPr>
        <w:t xml:space="preserve"> </w:t>
      </w:r>
      <w:r w:rsidR="00957C1C" w:rsidRPr="00063C6C">
        <w:rPr>
          <w:rFonts w:ascii="Arial" w:hAnsi="Arial" w:cs="Arial"/>
          <w:sz w:val="20"/>
          <w:szCs w:val="20"/>
        </w:rPr>
        <w:t>para verificação,</w:t>
      </w:r>
      <w:r w:rsidR="00957C1C" w:rsidRPr="00063C6C">
        <w:rPr>
          <w:rFonts w:ascii="Arial" w:hAnsi="Arial" w:cs="Arial"/>
          <w:spacing w:val="-7"/>
          <w:sz w:val="20"/>
          <w:szCs w:val="20"/>
        </w:rPr>
        <w:t xml:space="preserve"> </w:t>
      </w:r>
      <w:r w:rsidR="00957C1C" w:rsidRPr="00063C6C">
        <w:rPr>
          <w:rFonts w:ascii="Arial" w:hAnsi="Arial" w:cs="Arial"/>
          <w:sz w:val="20"/>
          <w:szCs w:val="20"/>
        </w:rPr>
        <w:t>como</w:t>
      </w:r>
      <w:r w:rsidR="00957C1C" w:rsidRPr="00063C6C">
        <w:rPr>
          <w:rFonts w:ascii="Arial" w:hAnsi="Arial" w:cs="Arial"/>
          <w:spacing w:val="-8"/>
          <w:sz w:val="20"/>
          <w:szCs w:val="20"/>
        </w:rPr>
        <w:t xml:space="preserve"> </w:t>
      </w:r>
      <w:r w:rsidR="00957C1C" w:rsidRPr="00063C6C">
        <w:rPr>
          <w:rFonts w:ascii="Arial" w:hAnsi="Arial" w:cs="Arial"/>
          <w:sz w:val="20"/>
          <w:szCs w:val="20"/>
        </w:rPr>
        <w:t>condição</w:t>
      </w:r>
      <w:r w:rsidR="00957C1C" w:rsidRPr="00063C6C">
        <w:rPr>
          <w:rFonts w:ascii="Arial" w:hAnsi="Arial" w:cs="Arial"/>
          <w:spacing w:val="-8"/>
          <w:sz w:val="20"/>
          <w:szCs w:val="20"/>
        </w:rPr>
        <w:t xml:space="preserve"> </w:t>
      </w:r>
      <w:r w:rsidR="00957C1C" w:rsidRPr="00063C6C">
        <w:rPr>
          <w:rFonts w:ascii="Arial" w:hAnsi="Arial" w:cs="Arial"/>
          <w:sz w:val="20"/>
          <w:szCs w:val="20"/>
        </w:rPr>
        <w:t>prévia</w:t>
      </w:r>
      <w:r w:rsidR="00957C1C" w:rsidRPr="00063C6C">
        <w:rPr>
          <w:rFonts w:ascii="Arial" w:hAnsi="Arial" w:cs="Arial"/>
          <w:spacing w:val="-7"/>
          <w:sz w:val="20"/>
          <w:szCs w:val="20"/>
        </w:rPr>
        <w:t xml:space="preserve"> </w:t>
      </w:r>
      <w:r w:rsidR="00957C1C" w:rsidRPr="00063C6C">
        <w:rPr>
          <w:rFonts w:ascii="Arial" w:hAnsi="Arial" w:cs="Arial"/>
          <w:sz w:val="20"/>
          <w:szCs w:val="20"/>
        </w:rPr>
        <w:t>para</w:t>
      </w:r>
      <w:r w:rsidR="00957C1C" w:rsidRPr="00063C6C">
        <w:rPr>
          <w:rFonts w:ascii="Arial" w:hAnsi="Arial" w:cs="Arial"/>
          <w:spacing w:val="-8"/>
          <w:sz w:val="20"/>
          <w:szCs w:val="20"/>
        </w:rPr>
        <w:t xml:space="preserve"> </w:t>
      </w:r>
      <w:r w:rsidR="00957C1C" w:rsidRPr="00063C6C">
        <w:rPr>
          <w:rFonts w:ascii="Arial" w:hAnsi="Arial" w:cs="Arial"/>
          <w:sz w:val="20"/>
          <w:szCs w:val="20"/>
        </w:rPr>
        <w:t>deferimento</w:t>
      </w:r>
      <w:r w:rsidR="00957C1C" w:rsidRPr="00063C6C">
        <w:rPr>
          <w:rFonts w:ascii="Arial" w:hAnsi="Arial" w:cs="Arial"/>
          <w:spacing w:val="-9"/>
          <w:sz w:val="20"/>
          <w:szCs w:val="20"/>
        </w:rPr>
        <w:t xml:space="preserve"> </w:t>
      </w:r>
      <w:r w:rsidR="00957C1C" w:rsidRPr="00063C6C">
        <w:rPr>
          <w:rFonts w:ascii="Arial" w:hAnsi="Arial" w:cs="Arial"/>
          <w:sz w:val="20"/>
          <w:szCs w:val="20"/>
        </w:rPr>
        <w:t>da</w:t>
      </w:r>
      <w:r w:rsidR="00957C1C" w:rsidRPr="00063C6C">
        <w:rPr>
          <w:rFonts w:ascii="Arial" w:hAnsi="Arial" w:cs="Arial"/>
          <w:spacing w:val="-7"/>
          <w:sz w:val="20"/>
          <w:szCs w:val="20"/>
        </w:rPr>
        <w:t xml:space="preserve"> </w:t>
      </w:r>
      <w:r w:rsidR="00957C1C" w:rsidRPr="00063C6C">
        <w:rPr>
          <w:rFonts w:ascii="Arial" w:hAnsi="Arial" w:cs="Arial"/>
          <w:sz w:val="20"/>
          <w:szCs w:val="20"/>
        </w:rPr>
        <w:t>habilitação,</w:t>
      </w:r>
      <w:r w:rsidR="00957C1C" w:rsidRPr="00063C6C">
        <w:rPr>
          <w:rFonts w:ascii="Arial" w:hAnsi="Arial" w:cs="Arial"/>
          <w:spacing w:val="-7"/>
          <w:sz w:val="20"/>
          <w:szCs w:val="20"/>
        </w:rPr>
        <w:t xml:space="preserve"> </w:t>
      </w:r>
      <w:r w:rsidR="00957C1C" w:rsidRPr="00063C6C">
        <w:rPr>
          <w:rFonts w:ascii="Arial" w:hAnsi="Arial" w:cs="Arial"/>
          <w:sz w:val="20"/>
          <w:szCs w:val="20"/>
        </w:rPr>
        <w:t>quanto</w:t>
      </w:r>
      <w:r w:rsidR="00957C1C" w:rsidRPr="00063C6C">
        <w:rPr>
          <w:rFonts w:ascii="Arial" w:hAnsi="Arial" w:cs="Arial"/>
          <w:spacing w:val="-10"/>
          <w:sz w:val="20"/>
          <w:szCs w:val="20"/>
        </w:rPr>
        <w:t xml:space="preserve"> </w:t>
      </w:r>
      <w:r w:rsidR="00957C1C" w:rsidRPr="00063C6C">
        <w:rPr>
          <w:rFonts w:ascii="Arial" w:hAnsi="Arial" w:cs="Arial"/>
          <w:sz w:val="20"/>
          <w:szCs w:val="20"/>
        </w:rPr>
        <w:t>ao</w:t>
      </w:r>
      <w:r w:rsidR="00957C1C" w:rsidRPr="00063C6C">
        <w:rPr>
          <w:rFonts w:ascii="Arial" w:hAnsi="Arial" w:cs="Arial"/>
          <w:spacing w:val="-9"/>
          <w:sz w:val="20"/>
          <w:szCs w:val="20"/>
        </w:rPr>
        <w:t xml:space="preserve"> </w:t>
      </w:r>
      <w:r w:rsidR="00957C1C" w:rsidRPr="00063C6C">
        <w:rPr>
          <w:rFonts w:ascii="Arial" w:hAnsi="Arial" w:cs="Arial"/>
          <w:sz w:val="20"/>
          <w:szCs w:val="20"/>
        </w:rPr>
        <w:t>eventual</w:t>
      </w:r>
      <w:r w:rsidR="00957C1C" w:rsidRPr="00063C6C">
        <w:rPr>
          <w:rFonts w:ascii="Arial" w:hAnsi="Arial" w:cs="Arial"/>
          <w:spacing w:val="-7"/>
          <w:sz w:val="20"/>
          <w:szCs w:val="20"/>
        </w:rPr>
        <w:t xml:space="preserve"> </w:t>
      </w:r>
      <w:r w:rsidR="00957C1C" w:rsidRPr="00063C6C">
        <w:rPr>
          <w:rFonts w:ascii="Arial" w:hAnsi="Arial" w:cs="Arial"/>
          <w:sz w:val="20"/>
          <w:szCs w:val="20"/>
        </w:rPr>
        <w:t>descumprimento das</w:t>
      </w:r>
      <w:r w:rsidR="00957C1C" w:rsidRPr="00063C6C">
        <w:rPr>
          <w:rFonts w:ascii="Arial" w:hAnsi="Arial" w:cs="Arial"/>
          <w:spacing w:val="-15"/>
          <w:sz w:val="20"/>
          <w:szCs w:val="20"/>
        </w:rPr>
        <w:t xml:space="preserve"> </w:t>
      </w:r>
      <w:r w:rsidR="00957C1C" w:rsidRPr="00063C6C">
        <w:rPr>
          <w:rFonts w:ascii="Arial" w:hAnsi="Arial" w:cs="Arial"/>
          <w:sz w:val="20"/>
          <w:szCs w:val="20"/>
        </w:rPr>
        <w:t>condições</w:t>
      </w:r>
      <w:r w:rsidR="00957C1C" w:rsidRPr="00063C6C">
        <w:rPr>
          <w:rFonts w:ascii="Arial" w:hAnsi="Arial" w:cs="Arial"/>
          <w:spacing w:val="-14"/>
          <w:sz w:val="20"/>
          <w:szCs w:val="20"/>
        </w:rPr>
        <w:t xml:space="preserve"> </w:t>
      </w:r>
      <w:r w:rsidR="00957C1C" w:rsidRPr="00063C6C">
        <w:rPr>
          <w:rFonts w:ascii="Arial" w:hAnsi="Arial" w:cs="Arial"/>
          <w:sz w:val="20"/>
          <w:szCs w:val="20"/>
        </w:rPr>
        <w:t>de</w:t>
      </w:r>
      <w:r w:rsidR="00957C1C" w:rsidRPr="00063C6C">
        <w:rPr>
          <w:rFonts w:ascii="Arial" w:hAnsi="Arial" w:cs="Arial"/>
          <w:spacing w:val="-14"/>
          <w:sz w:val="20"/>
          <w:szCs w:val="20"/>
        </w:rPr>
        <w:t xml:space="preserve"> </w:t>
      </w:r>
      <w:r w:rsidR="00957C1C" w:rsidRPr="00063C6C">
        <w:rPr>
          <w:rFonts w:ascii="Arial" w:hAnsi="Arial" w:cs="Arial"/>
          <w:sz w:val="20"/>
          <w:szCs w:val="20"/>
        </w:rPr>
        <w:t>participação,</w:t>
      </w:r>
      <w:r w:rsidR="00957C1C" w:rsidRPr="00063C6C">
        <w:rPr>
          <w:rFonts w:ascii="Arial" w:hAnsi="Arial" w:cs="Arial"/>
          <w:spacing w:val="-13"/>
          <w:sz w:val="20"/>
          <w:szCs w:val="20"/>
        </w:rPr>
        <w:t xml:space="preserve"> </w:t>
      </w:r>
      <w:r w:rsidR="00957C1C" w:rsidRPr="00063C6C">
        <w:rPr>
          <w:rFonts w:ascii="Arial" w:hAnsi="Arial" w:cs="Arial"/>
          <w:sz w:val="20"/>
          <w:szCs w:val="20"/>
        </w:rPr>
        <w:t>especialmente</w:t>
      </w:r>
      <w:r w:rsidR="00957C1C" w:rsidRPr="00063C6C">
        <w:rPr>
          <w:rFonts w:ascii="Arial" w:hAnsi="Arial" w:cs="Arial"/>
          <w:spacing w:val="-14"/>
          <w:sz w:val="20"/>
          <w:szCs w:val="20"/>
        </w:rPr>
        <w:t xml:space="preserve"> </w:t>
      </w:r>
      <w:r w:rsidR="00957C1C" w:rsidRPr="00063C6C">
        <w:rPr>
          <w:rFonts w:ascii="Arial" w:hAnsi="Arial" w:cs="Arial"/>
          <w:sz w:val="20"/>
          <w:szCs w:val="20"/>
        </w:rPr>
        <w:t>quanto</w:t>
      </w:r>
      <w:r w:rsidR="00957C1C" w:rsidRPr="00063C6C">
        <w:rPr>
          <w:rFonts w:ascii="Arial" w:hAnsi="Arial" w:cs="Arial"/>
          <w:spacing w:val="-14"/>
          <w:sz w:val="20"/>
          <w:szCs w:val="20"/>
        </w:rPr>
        <w:t xml:space="preserve"> </w:t>
      </w:r>
      <w:r w:rsidR="00957C1C" w:rsidRPr="00063C6C">
        <w:rPr>
          <w:rFonts w:ascii="Arial" w:hAnsi="Arial" w:cs="Arial"/>
          <w:sz w:val="20"/>
          <w:szCs w:val="20"/>
        </w:rPr>
        <w:t>à</w:t>
      </w:r>
      <w:r w:rsidR="00957C1C" w:rsidRPr="00063C6C">
        <w:rPr>
          <w:rFonts w:ascii="Arial" w:hAnsi="Arial" w:cs="Arial"/>
          <w:spacing w:val="-13"/>
          <w:sz w:val="20"/>
          <w:szCs w:val="20"/>
        </w:rPr>
        <w:t xml:space="preserve"> </w:t>
      </w:r>
      <w:r w:rsidR="00957C1C" w:rsidRPr="00063C6C">
        <w:rPr>
          <w:rFonts w:ascii="Arial" w:hAnsi="Arial" w:cs="Arial"/>
          <w:sz w:val="20"/>
          <w:szCs w:val="20"/>
        </w:rPr>
        <w:t>existência</w:t>
      </w:r>
      <w:r w:rsidR="00957C1C" w:rsidRPr="00063C6C">
        <w:rPr>
          <w:rFonts w:ascii="Arial" w:hAnsi="Arial" w:cs="Arial"/>
          <w:spacing w:val="-13"/>
          <w:sz w:val="20"/>
          <w:szCs w:val="20"/>
        </w:rPr>
        <w:t xml:space="preserve"> </w:t>
      </w:r>
      <w:r w:rsidR="00957C1C" w:rsidRPr="00063C6C">
        <w:rPr>
          <w:rFonts w:ascii="Arial" w:hAnsi="Arial" w:cs="Arial"/>
          <w:sz w:val="20"/>
          <w:szCs w:val="20"/>
        </w:rPr>
        <w:t>de</w:t>
      </w:r>
      <w:r w:rsidR="00957C1C" w:rsidRPr="00063C6C">
        <w:rPr>
          <w:rFonts w:ascii="Arial" w:hAnsi="Arial" w:cs="Arial"/>
          <w:spacing w:val="-14"/>
          <w:sz w:val="20"/>
          <w:szCs w:val="20"/>
        </w:rPr>
        <w:t xml:space="preserve"> </w:t>
      </w:r>
      <w:r w:rsidR="00957C1C" w:rsidRPr="00063C6C">
        <w:rPr>
          <w:rFonts w:ascii="Arial" w:hAnsi="Arial" w:cs="Arial"/>
          <w:sz w:val="20"/>
          <w:szCs w:val="20"/>
        </w:rPr>
        <w:t>sanção</w:t>
      </w:r>
      <w:r w:rsidR="00957C1C" w:rsidRPr="00063C6C">
        <w:rPr>
          <w:rFonts w:ascii="Arial" w:hAnsi="Arial" w:cs="Arial"/>
          <w:spacing w:val="-14"/>
          <w:sz w:val="20"/>
          <w:szCs w:val="20"/>
        </w:rPr>
        <w:t xml:space="preserve"> </w:t>
      </w:r>
      <w:r w:rsidR="00957C1C" w:rsidRPr="00063C6C">
        <w:rPr>
          <w:rFonts w:ascii="Arial" w:hAnsi="Arial" w:cs="Arial"/>
          <w:sz w:val="20"/>
          <w:szCs w:val="20"/>
        </w:rPr>
        <w:t>que</w:t>
      </w:r>
      <w:r w:rsidR="00957C1C" w:rsidRPr="00063C6C">
        <w:rPr>
          <w:rFonts w:ascii="Arial" w:hAnsi="Arial" w:cs="Arial"/>
          <w:spacing w:val="-13"/>
          <w:sz w:val="20"/>
          <w:szCs w:val="20"/>
        </w:rPr>
        <w:t xml:space="preserve"> </w:t>
      </w:r>
      <w:r w:rsidR="00957C1C" w:rsidRPr="00063C6C">
        <w:rPr>
          <w:rFonts w:ascii="Arial" w:hAnsi="Arial" w:cs="Arial"/>
          <w:sz w:val="20"/>
          <w:szCs w:val="20"/>
        </w:rPr>
        <w:t>impeça</w:t>
      </w:r>
      <w:r w:rsidR="00957C1C" w:rsidRPr="00063C6C">
        <w:rPr>
          <w:rFonts w:ascii="Arial" w:hAnsi="Arial" w:cs="Arial"/>
          <w:spacing w:val="-13"/>
          <w:sz w:val="20"/>
          <w:szCs w:val="20"/>
        </w:rPr>
        <w:t xml:space="preserve"> </w:t>
      </w:r>
      <w:r w:rsidR="00957C1C" w:rsidRPr="00063C6C">
        <w:rPr>
          <w:rFonts w:ascii="Arial" w:hAnsi="Arial" w:cs="Arial"/>
          <w:sz w:val="20"/>
          <w:szCs w:val="20"/>
        </w:rPr>
        <w:t>a</w:t>
      </w:r>
      <w:r w:rsidR="00957C1C" w:rsidRPr="00063C6C">
        <w:rPr>
          <w:rFonts w:ascii="Arial" w:hAnsi="Arial" w:cs="Arial"/>
          <w:spacing w:val="-14"/>
          <w:sz w:val="20"/>
          <w:szCs w:val="20"/>
        </w:rPr>
        <w:t xml:space="preserve"> </w:t>
      </w:r>
      <w:r w:rsidR="00957C1C" w:rsidRPr="00063C6C">
        <w:rPr>
          <w:rFonts w:ascii="Arial" w:hAnsi="Arial" w:cs="Arial"/>
          <w:sz w:val="20"/>
          <w:szCs w:val="20"/>
        </w:rPr>
        <w:t>participação</w:t>
      </w:r>
      <w:r w:rsidR="00957C1C" w:rsidRPr="00063C6C">
        <w:rPr>
          <w:rFonts w:ascii="Arial" w:hAnsi="Arial" w:cs="Arial"/>
          <w:spacing w:val="-16"/>
          <w:sz w:val="20"/>
          <w:szCs w:val="20"/>
        </w:rPr>
        <w:t xml:space="preserve"> </w:t>
      </w:r>
      <w:r w:rsidR="00957C1C" w:rsidRPr="00063C6C">
        <w:rPr>
          <w:rFonts w:ascii="Arial" w:hAnsi="Arial" w:cs="Arial"/>
          <w:sz w:val="20"/>
          <w:szCs w:val="20"/>
        </w:rPr>
        <w:t xml:space="preserve">no certame ou a futura contratação, mediante a consulta Consolidada de Pessoa Jurídica realizada por intermédio do Tribunal de Contas da União através da URL </w:t>
      </w:r>
      <w:hyperlink r:id="rId9" w:history="1">
        <w:r w:rsidR="003C44A4" w:rsidRPr="00063C6C">
          <w:rPr>
            <w:rStyle w:val="Hyperlink"/>
            <w:rFonts w:ascii="Arial" w:hAnsi="Arial" w:cs="Arial"/>
            <w:color w:val="auto"/>
            <w:sz w:val="20"/>
            <w:szCs w:val="20"/>
            <w:u w:color="0000FF"/>
          </w:rPr>
          <w:t>https://certidoes-apf.apps.tcu.gov.br/</w:t>
        </w:r>
        <w:r w:rsidR="003C44A4" w:rsidRPr="00063C6C">
          <w:rPr>
            <w:rStyle w:val="Hyperlink"/>
            <w:rFonts w:ascii="Arial" w:hAnsi="Arial" w:cs="Arial"/>
            <w:color w:val="auto"/>
            <w:sz w:val="20"/>
            <w:szCs w:val="20"/>
          </w:rPr>
          <w:t>,</w:t>
        </w:r>
      </w:hyperlink>
      <w:r w:rsidR="00957C1C" w:rsidRPr="00063C6C">
        <w:rPr>
          <w:rFonts w:ascii="Arial" w:hAnsi="Arial" w:cs="Arial"/>
          <w:sz w:val="20"/>
          <w:szCs w:val="20"/>
        </w:rPr>
        <w:t xml:space="preserve"> (Licitantes Inidôneos/TCU; Cadastro Nacional de Condenações Cíveis por Ato de Improbidade Administrativa e Inelegibilidade/CNJ; Cadastro Nacional de Empresas Inidôneas e Suspensas/CGU- União; Cadastro Nacional de Empresas</w:t>
      </w:r>
      <w:r w:rsidR="00957C1C" w:rsidRPr="00063C6C">
        <w:rPr>
          <w:rFonts w:ascii="Arial" w:hAnsi="Arial" w:cs="Arial"/>
          <w:spacing w:val="-15"/>
          <w:sz w:val="20"/>
          <w:szCs w:val="20"/>
        </w:rPr>
        <w:t xml:space="preserve"> </w:t>
      </w:r>
      <w:r w:rsidR="00957C1C" w:rsidRPr="00063C6C">
        <w:rPr>
          <w:rFonts w:ascii="Arial" w:hAnsi="Arial" w:cs="Arial"/>
          <w:sz w:val="20"/>
          <w:szCs w:val="20"/>
        </w:rPr>
        <w:t>Punidas/CGU-União.</w:t>
      </w:r>
    </w:p>
    <w:p w:rsidR="00BC39DA" w:rsidRDefault="00BC39DA" w:rsidP="00BC39DA">
      <w:pPr>
        <w:spacing w:after="0" w:line="240" w:lineRule="auto"/>
        <w:jc w:val="both"/>
        <w:rPr>
          <w:rFonts w:ascii="Arial" w:hAnsi="Arial" w:cs="Arial"/>
          <w:sz w:val="20"/>
          <w:szCs w:val="20"/>
        </w:rPr>
      </w:pPr>
    </w:p>
    <w:p w:rsidR="00BC39DA" w:rsidRDefault="00BC39DA" w:rsidP="00BC39DA">
      <w:pPr>
        <w:spacing w:after="0" w:line="240" w:lineRule="auto"/>
        <w:jc w:val="both"/>
        <w:rPr>
          <w:rFonts w:ascii="Arial" w:hAnsi="Arial" w:cs="Arial"/>
          <w:sz w:val="20"/>
          <w:szCs w:val="20"/>
        </w:rPr>
      </w:pPr>
    </w:p>
    <w:p w:rsidR="00BC39DA" w:rsidRDefault="00BC39DA" w:rsidP="00BC39DA">
      <w:pPr>
        <w:spacing w:after="0" w:line="240" w:lineRule="auto"/>
        <w:jc w:val="both"/>
        <w:rPr>
          <w:rFonts w:ascii="Arial" w:hAnsi="Arial" w:cs="Arial"/>
          <w:sz w:val="20"/>
          <w:szCs w:val="20"/>
        </w:rPr>
      </w:pPr>
    </w:p>
    <w:p w:rsidR="00BC39DA" w:rsidRDefault="00BC39DA" w:rsidP="00BC39DA">
      <w:pPr>
        <w:spacing w:after="0" w:line="240" w:lineRule="auto"/>
        <w:jc w:val="both"/>
        <w:rPr>
          <w:rFonts w:ascii="Arial" w:hAnsi="Arial" w:cs="Arial"/>
          <w:sz w:val="20"/>
          <w:szCs w:val="20"/>
        </w:rPr>
      </w:pPr>
    </w:p>
    <w:p w:rsidR="00BC39DA" w:rsidRDefault="00BC39DA" w:rsidP="00BC39DA">
      <w:pPr>
        <w:spacing w:after="0" w:line="240" w:lineRule="auto"/>
        <w:jc w:val="both"/>
        <w:rPr>
          <w:rFonts w:ascii="Arial" w:hAnsi="Arial" w:cs="Arial"/>
          <w:sz w:val="20"/>
          <w:szCs w:val="20"/>
        </w:rPr>
      </w:pPr>
    </w:p>
    <w:p w:rsidR="00BC39DA" w:rsidRDefault="00BC39DA" w:rsidP="00BC39DA">
      <w:pPr>
        <w:spacing w:after="0" w:line="240" w:lineRule="auto"/>
        <w:jc w:val="both"/>
        <w:rPr>
          <w:rFonts w:ascii="Arial" w:hAnsi="Arial" w:cs="Arial"/>
          <w:sz w:val="20"/>
          <w:szCs w:val="20"/>
        </w:rPr>
      </w:pPr>
    </w:p>
    <w:p w:rsidR="00BC39DA" w:rsidRDefault="00BC39DA" w:rsidP="00BC39DA">
      <w:pPr>
        <w:spacing w:after="0" w:line="240" w:lineRule="auto"/>
        <w:jc w:val="both"/>
        <w:rPr>
          <w:rFonts w:ascii="Arial" w:hAnsi="Arial" w:cs="Arial"/>
          <w:sz w:val="20"/>
          <w:szCs w:val="20"/>
        </w:rPr>
      </w:pPr>
    </w:p>
    <w:p w:rsidR="00BC39DA" w:rsidRDefault="00BC39DA" w:rsidP="00BC39DA">
      <w:pPr>
        <w:spacing w:after="0" w:line="240" w:lineRule="auto"/>
        <w:jc w:val="both"/>
        <w:rPr>
          <w:rFonts w:ascii="Arial" w:hAnsi="Arial" w:cs="Arial"/>
          <w:sz w:val="20"/>
          <w:szCs w:val="20"/>
        </w:rPr>
      </w:pPr>
    </w:p>
    <w:p w:rsidR="00BC39DA" w:rsidRDefault="00BC39DA" w:rsidP="00BC39DA">
      <w:pPr>
        <w:spacing w:after="0" w:line="240" w:lineRule="auto"/>
        <w:jc w:val="both"/>
        <w:rPr>
          <w:rFonts w:ascii="Arial" w:hAnsi="Arial" w:cs="Arial"/>
          <w:sz w:val="20"/>
          <w:szCs w:val="20"/>
        </w:rPr>
      </w:pPr>
    </w:p>
    <w:p w:rsidR="00BC39DA" w:rsidRDefault="00BC39DA" w:rsidP="00BC39DA">
      <w:pPr>
        <w:spacing w:after="0" w:line="240" w:lineRule="auto"/>
        <w:jc w:val="both"/>
        <w:rPr>
          <w:rFonts w:ascii="Arial" w:hAnsi="Arial" w:cs="Arial"/>
          <w:sz w:val="20"/>
          <w:szCs w:val="20"/>
        </w:rPr>
      </w:pPr>
    </w:p>
    <w:p w:rsidR="00BC39DA" w:rsidRDefault="00BC39DA" w:rsidP="00BC39DA">
      <w:pPr>
        <w:spacing w:after="0" w:line="240" w:lineRule="auto"/>
        <w:jc w:val="both"/>
        <w:rPr>
          <w:rFonts w:ascii="Arial" w:hAnsi="Arial" w:cs="Arial"/>
          <w:sz w:val="20"/>
          <w:szCs w:val="20"/>
        </w:rPr>
      </w:pPr>
    </w:p>
    <w:p w:rsidR="00BC39DA" w:rsidRDefault="00BC39DA" w:rsidP="00BC39DA">
      <w:pPr>
        <w:spacing w:after="0" w:line="240" w:lineRule="auto"/>
        <w:jc w:val="both"/>
        <w:rPr>
          <w:rFonts w:ascii="Arial" w:hAnsi="Arial" w:cs="Arial"/>
          <w:sz w:val="20"/>
          <w:szCs w:val="20"/>
        </w:rPr>
      </w:pPr>
    </w:p>
    <w:p w:rsidR="00BC39DA" w:rsidRDefault="00BC39DA" w:rsidP="00BC39DA">
      <w:pPr>
        <w:spacing w:after="0" w:line="240" w:lineRule="auto"/>
        <w:jc w:val="both"/>
        <w:rPr>
          <w:rFonts w:ascii="Arial" w:hAnsi="Arial" w:cs="Arial"/>
          <w:sz w:val="20"/>
          <w:szCs w:val="20"/>
        </w:rPr>
      </w:pPr>
    </w:p>
    <w:p w:rsidR="00BC39DA" w:rsidRPr="00063C6C" w:rsidRDefault="00BC39DA" w:rsidP="00BC39DA">
      <w:pPr>
        <w:spacing w:after="0" w:line="240" w:lineRule="auto"/>
        <w:jc w:val="both"/>
        <w:rPr>
          <w:rFonts w:ascii="Arial" w:hAnsi="Arial" w:cs="Arial"/>
          <w:sz w:val="20"/>
          <w:szCs w:val="20"/>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212"/>
      </w:tblGrid>
      <w:tr w:rsidR="00063C6C" w:rsidRPr="00F94726" w:rsidTr="00063C6C">
        <w:trPr>
          <w:jc w:val="center"/>
        </w:trPr>
        <w:tc>
          <w:tcPr>
            <w:tcW w:w="9212" w:type="dxa"/>
            <w:tcBorders>
              <w:top w:val="double" w:sz="6" w:space="0" w:color="auto"/>
              <w:left w:val="double" w:sz="6" w:space="0" w:color="auto"/>
              <w:bottom w:val="nil"/>
              <w:right w:val="double" w:sz="6" w:space="0" w:color="auto"/>
            </w:tcBorders>
            <w:shd w:val="clear" w:color="auto" w:fill="D9D9D9" w:themeFill="background1" w:themeFillShade="D9"/>
          </w:tcPr>
          <w:p w:rsidR="00063C6C" w:rsidRPr="00921338" w:rsidRDefault="00063C6C" w:rsidP="00EB2D5B">
            <w:pPr>
              <w:pStyle w:val="Ttulo1"/>
              <w:spacing w:before="120" w:after="0"/>
              <w:jc w:val="center"/>
              <w:rPr>
                <w:noProof/>
                <w:sz w:val="20"/>
                <w:szCs w:val="20"/>
              </w:rPr>
            </w:pPr>
            <w:r w:rsidRPr="00921338">
              <w:rPr>
                <w:noProof/>
                <w:sz w:val="20"/>
                <w:szCs w:val="20"/>
              </w:rPr>
              <w:lastRenderedPageBreak/>
              <w:t>PREFEITURA MUNICIPAL DE SENHORA DOS REMÉDIOS</w:t>
            </w:r>
          </w:p>
          <w:p w:rsidR="00063C6C" w:rsidRPr="00921338" w:rsidRDefault="00921338" w:rsidP="00EB2D5B">
            <w:pPr>
              <w:spacing w:after="0" w:line="240" w:lineRule="auto"/>
              <w:jc w:val="center"/>
              <w:rPr>
                <w:rFonts w:ascii="Arial" w:hAnsi="Arial" w:cs="Arial"/>
                <w:b/>
                <w:sz w:val="20"/>
                <w:szCs w:val="20"/>
              </w:rPr>
            </w:pPr>
            <w:r w:rsidRPr="00921338">
              <w:rPr>
                <w:rFonts w:ascii="Arial" w:hAnsi="Arial" w:cs="Arial"/>
                <w:b/>
                <w:sz w:val="20"/>
                <w:szCs w:val="20"/>
              </w:rPr>
              <w:t>PROCESSO ADMINISTRATIVO Nº. 75</w:t>
            </w:r>
            <w:r w:rsidR="00063C6C" w:rsidRPr="00921338">
              <w:rPr>
                <w:rFonts w:ascii="Arial" w:hAnsi="Arial" w:cs="Arial"/>
                <w:b/>
                <w:sz w:val="20"/>
                <w:szCs w:val="20"/>
              </w:rPr>
              <w:t>/</w:t>
            </w:r>
            <w:r w:rsidR="00063C6C" w:rsidRPr="00921338">
              <w:rPr>
                <w:rFonts w:ascii="Arial" w:hAnsi="Arial" w:cs="Arial"/>
                <w:b/>
                <w:noProof/>
                <w:sz w:val="20"/>
                <w:szCs w:val="20"/>
              </w:rPr>
              <w:t>2024</w:t>
            </w:r>
          </w:p>
        </w:tc>
      </w:tr>
      <w:tr w:rsidR="00063C6C" w:rsidRPr="00F94726" w:rsidTr="00063C6C">
        <w:trPr>
          <w:jc w:val="center"/>
        </w:trPr>
        <w:tc>
          <w:tcPr>
            <w:tcW w:w="9212" w:type="dxa"/>
            <w:tcBorders>
              <w:top w:val="nil"/>
              <w:left w:val="double" w:sz="6" w:space="0" w:color="auto"/>
              <w:bottom w:val="double" w:sz="6" w:space="0" w:color="auto"/>
              <w:right w:val="double" w:sz="6" w:space="0" w:color="auto"/>
            </w:tcBorders>
            <w:shd w:val="clear" w:color="auto" w:fill="D9D9D9" w:themeFill="background1" w:themeFillShade="D9"/>
          </w:tcPr>
          <w:p w:rsidR="00063C6C" w:rsidRPr="00921338" w:rsidRDefault="00063C6C" w:rsidP="00EB2D5B">
            <w:pPr>
              <w:pStyle w:val="Ttulo1"/>
              <w:spacing w:before="120" w:after="0"/>
              <w:jc w:val="center"/>
              <w:rPr>
                <w:bCs w:val="0"/>
                <w:sz w:val="20"/>
                <w:szCs w:val="20"/>
              </w:rPr>
            </w:pPr>
            <w:r w:rsidRPr="00921338">
              <w:rPr>
                <w:bCs w:val="0"/>
                <w:sz w:val="20"/>
                <w:szCs w:val="20"/>
              </w:rPr>
              <w:t>PREGÃO ELETRÔNICO N</w:t>
            </w:r>
            <w:r w:rsidRPr="00921338">
              <w:rPr>
                <w:bCs w:val="0"/>
                <w:sz w:val="20"/>
                <w:szCs w:val="20"/>
                <w:vertAlign w:val="superscript"/>
              </w:rPr>
              <w:t>O</w:t>
            </w:r>
            <w:r w:rsidR="00921338" w:rsidRPr="00921338">
              <w:rPr>
                <w:bCs w:val="0"/>
                <w:sz w:val="20"/>
                <w:szCs w:val="20"/>
              </w:rPr>
              <w:t xml:space="preserve"> 36</w:t>
            </w:r>
            <w:r w:rsidRPr="00921338">
              <w:rPr>
                <w:bCs w:val="0"/>
                <w:sz w:val="20"/>
                <w:szCs w:val="20"/>
              </w:rPr>
              <w:t>/2024</w:t>
            </w:r>
          </w:p>
          <w:p w:rsidR="00063C6C" w:rsidRPr="00921338" w:rsidRDefault="00063C6C" w:rsidP="00EB2D5B">
            <w:pPr>
              <w:pStyle w:val="Ttulo1"/>
              <w:spacing w:before="120" w:after="0"/>
              <w:jc w:val="center"/>
              <w:rPr>
                <w:sz w:val="20"/>
                <w:szCs w:val="20"/>
              </w:rPr>
            </w:pPr>
            <w:r w:rsidRPr="00921338">
              <w:rPr>
                <w:bCs w:val="0"/>
                <w:sz w:val="20"/>
                <w:szCs w:val="20"/>
              </w:rPr>
              <w:t xml:space="preserve">ANEXO III </w:t>
            </w:r>
            <w:r w:rsidR="00590B42" w:rsidRPr="00921338">
              <w:rPr>
                <w:bCs w:val="0"/>
                <w:sz w:val="20"/>
                <w:szCs w:val="20"/>
              </w:rPr>
              <w:t>– MINUTA DE TERMO DE CONTRATO</w:t>
            </w:r>
          </w:p>
        </w:tc>
      </w:tr>
    </w:tbl>
    <w:p w:rsidR="00063C6C" w:rsidRPr="00063C6C" w:rsidRDefault="00063C6C" w:rsidP="00EB2D5B">
      <w:pPr>
        <w:widowControl w:val="0"/>
        <w:tabs>
          <w:tab w:val="left" w:pos="180"/>
          <w:tab w:val="left" w:pos="493"/>
        </w:tabs>
        <w:autoSpaceDE w:val="0"/>
        <w:autoSpaceDN w:val="0"/>
        <w:adjustRightInd w:val="0"/>
        <w:spacing w:line="240" w:lineRule="auto"/>
        <w:rPr>
          <w:rFonts w:ascii="Arial" w:hAnsi="Arial" w:cs="Arial"/>
          <w:sz w:val="20"/>
          <w:szCs w:val="20"/>
          <w:lang w:val="pt-PT"/>
        </w:rPr>
      </w:pPr>
    </w:p>
    <w:p w:rsidR="00D9466A" w:rsidRPr="00063C6C" w:rsidRDefault="00D9466A" w:rsidP="00EB2D5B">
      <w:pPr>
        <w:spacing w:line="240" w:lineRule="auto"/>
        <w:rPr>
          <w:rFonts w:ascii="Arial" w:hAnsi="Arial" w:cs="Arial"/>
          <w:b/>
          <w:sz w:val="20"/>
          <w:szCs w:val="20"/>
        </w:rPr>
      </w:pPr>
      <w:r w:rsidRPr="00063C6C">
        <w:rPr>
          <w:rFonts w:ascii="Arial" w:hAnsi="Arial" w:cs="Arial"/>
          <w:b/>
          <w:sz w:val="20"/>
          <w:szCs w:val="20"/>
        </w:rPr>
        <w:t xml:space="preserve">TERMO DE CONTRATO </w:t>
      </w:r>
      <w:proofErr w:type="gramStart"/>
      <w:r w:rsidRPr="00063C6C">
        <w:rPr>
          <w:rFonts w:ascii="Arial" w:hAnsi="Arial" w:cs="Arial"/>
          <w:b/>
          <w:sz w:val="20"/>
          <w:szCs w:val="20"/>
        </w:rPr>
        <w:t>N</w:t>
      </w:r>
      <w:r w:rsidRPr="00063C6C">
        <w:rPr>
          <w:rFonts w:ascii="Arial" w:hAnsi="Arial" w:cs="Arial"/>
          <w:b/>
          <w:sz w:val="20"/>
          <w:szCs w:val="20"/>
          <w:vertAlign w:val="superscript"/>
        </w:rPr>
        <w:t xml:space="preserve">O  </w:t>
      </w:r>
      <w:r w:rsidRPr="00063C6C">
        <w:rPr>
          <w:rFonts w:ascii="Arial" w:hAnsi="Arial" w:cs="Arial"/>
          <w:b/>
          <w:sz w:val="20"/>
          <w:szCs w:val="20"/>
        </w:rPr>
        <w:t>/</w:t>
      </w:r>
      <w:proofErr w:type="gramEnd"/>
      <w:r w:rsidRPr="00063C6C">
        <w:rPr>
          <w:rFonts w:ascii="Arial" w:hAnsi="Arial" w:cs="Arial"/>
          <w:b/>
          <w:sz w:val="20"/>
          <w:szCs w:val="20"/>
        </w:rPr>
        <w:t>2024</w:t>
      </w:r>
    </w:p>
    <w:p w:rsidR="00D9466A" w:rsidRPr="0062574F" w:rsidRDefault="00D9466A" w:rsidP="00EB2D5B">
      <w:pPr>
        <w:spacing w:line="240" w:lineRule="auto"/>
        <w:rPr>
          <w:rFonts w:ascii="Arial" w:hAnsi="Arial" w:cs="Arial"/>
          <w:b/>
          <w:sz w:val="20"/>
          <w:szCs w:val="20"/>
        </w:rPr>
      </w:pPr>
      <w:r w:rsidRPr="00423DF8">
        <w:rPr>
          <w:rFonts w:ascii="Arial" w:hAnsi="Arial" w:cs="Arial"/>
          <w:b/>
          <w:sz w:val="20"/>
          <w:szCs w:val="20"/>
        </w:rPr>
        <w:t>CONTRATO DE</w:t>
      </w:r>
      <w:r w:rsidR="005A5545" w:rsidRPr="00423DF8">
        <w:rPr>
          <w:rFonts w:ascii="Arial" w:hAnsi="Arial" w:cs="Arial"/>
          <w:b/>
          <w:sz w:val="20"/>
          <w:szCs w:val="20"/>
        </w:rPr>
        <w:t xml:space="preserve"> AQUISIÇÃO DE</w:t>
      </w:r>
      <w:r w:rsidR="00423DF8" w:rsidRPr="00423DF8">
        <w:rPr>
          <w:rFonts w:ascii="Arial" w:hAnsi="Arial" w:cs="Arial"/>
          <w:b/>
          <w:sz w:val="20"/>
          <w:szCs w:val="20"/>
        </w:rPr>
        <w:t xml:space="preserve"> VEÍCULOS</w:t>
      </w:r>
      <w:r w:rsidRPr="00423DF8">
        <w:rPr>
          <w:rFonts w:ascii="Arial" w:hAnsi="Arial" w:cs="Arial"/>
          <w:b/>
          <w:sz w:val="20"/>
          <w:szCs w:val="20"/>
        </w:rPr>
        <w:t>.</w:t>
      </w:r>
    </w:p>
    <w:p w:rsidR="00D9466A" w:rsidRPr="00063C6C" w:rsidRDefault="00D9466A" w:rsidP="00EB2D5B">
      <w:pPr>
        <w:spacing w:line="240" w:lineRule="auto"/>
        <w:jc w:val="both"/>
        <w:rPr>
          <w:rFonts w:ascii="Arial" w:hAnsi="Arial" w:cs="Arial"/>
          <w:sz w:val="20"/>
          <w:szCs w:val="20"/>
        </w:rPr>
      </w:pPr>
      <w:r w:rsidRPr="00063C6C">
        <w:rPr>
          <w:rFonts w:ascii="Arial" w:hAnsi="Arial" w:cs="Arial"/>
          <w:sz w:val="20"/>
          <w:szCs w:val="20"/>
        </w:rPr>
        <w:t>CONTRATO ADMINISTRATIVO, que fazem entre si o</w:t>
      </w:r>
      <w:r w:rsidR="0053206D" w:rsidRPr="00063C6C">
        <w:rPr>
          <w:rFonts w:ascii="Arial" w:hAnsi="Arial" w:cs="Arial"/>
          <w:sz w:val="20"/>
          <w:szCs w:val="20"/>
        </w:rPr>
        <w:t xml:space="preserve"> </w:t>
      </w:r>
      <w:r w:rsidR="00590B42" w:rsidRPr="00F94726">
        <w:rPr>
          <w:rFonts w:ascii="Arial" w:hAnsi="Arial" w:cs="Arial"/>
          <w:b/>
          <w:sz w:val="20"/>
          <w:szCs w:val="20"/>
        </w:rPr>
        <w:t xml:space="preserve">Município de </w:t>
      </w:r>
      <w:r w:rsidR="00590B42" w:rsidRPr="00F94726">
        <w:rPr>
          <w:rFonts w:ascii="Arial" w:hAnsi="Arial" w:cs="Arial"/>
          <w:b/>
          <w:bCs/>
          <w:sz w:val="20"/>
          <w:szCs w:val="20"/>
        </w:rPr>
        <w:t xml:space="preserve">Senhora dos Remédios </w:t>
      </w:r>
      <w:r w:rsidR="00590B42" w:rsidRPr="00F94726">
        <w:rPr>
          <w:rFonts w:ascii="Arial" w:hAnsi="Arial" w:cs="Arial"/>
          <w:b/>
          <w:sz w:val="20"/>
          <w:szCs w:val="20"/>
        </w:rPr>
        <w:t>– MG</w:t>
      </w:r>
      <w:r w:rsidR="00590B42" w:rsidRPr="00F94726">
        <w:rPr>
          <w:rFonts w:ascii="Arial" w:hAnsi="Arial" w:cs="Arial"/>
          <w:sz w:val="20"/>
          <w:szCs w:val="20"/>
        </w:rPr>
        <w:t>, situado a Rua Coronel Ferrão nº. 259, inscrito no CNPJ sob o nº. 18.094.870/0001-32, neste ato representado pelo Prefeito Municipal, Sr. Willian Nunes Dornelas, casado, trabalhador rural, portador do CPF n°. 069.216</w:t>
      </w:r>
      <w:r w:rsidR="00590B42">
        <w:rPr>
          <w:rFonts w:ascii="Arial" w:hAnsi="Arial" w:cs="Arial"/>
          <w:sz w:val="20"/>
          <w:szCs w:val="20"/>
        </w:rPr>
        <w:t xml:space="preserve">.926-12, RG n°. MG - 13.969.706, </w:t>
      </w:r>
      <w:r w:rsidR="00590B42" w:rsidRPr="00F94726">
        <w:rPr>
          <w:rFonts w:ascii="Arial" w:hAnsi="Arial" w:cs="Arial"/>
          <w:sz w:val="20"/>
          <w:szCs w:val="20"/>
        </w:rPr>
        <w:t>residente a Rua Padre Jose Rocha nº. 69, Centro, na cidade de Senhora dos Remédios, doravante denominado CONTRATANTE</w:t>
      </w:r>
      <w:r w:rsidRPr="00063C6C">
        <w:rPr>
          <w:rFonts w:ascii="Arial" w:hAnsi="Arial" w:cs="Arial"/>
          <w:sz w:val="20"/>
          <w:szCs w:val="20"/>
        </w:rPr>
        <w:t xml:space="preserve">, doravante denominado CONTRATANTE, a empresa -----, inscrito(a) no CNPJ/MF sob o nº -----------, sediado(a) na ------------, doravante designado CONTRATADA, neste ato representado(a) por ---------------, conforme procuração apresentada nos autos ou ato constitutivo  em observância às disposições da Lei nº 14.133, de 1º de abril de 2021, e demais legislação aplicável, resolvem celebrar o presente </w:t>
      </w:r>
      <w:r w:rsidR="00512DBB" w:rsidRPr="00063C6C">
        <w:rPr>
          <w:rFonts w:ascii="Arial" w:hAnsi="Arial" w:cs="Arial"/>
          <w:sz w:val="20"/>
          <w:szCs w:val="20"/>
        </w:rPr>
        <w:t xml:space="preserve">Termo de Contrato, decorrente do Pregão </w:t>
      </w:r>
      <w:r w:rsidR="00512DBB" w:rsidRPr="00921338">
        <w:rPr>
          <w:rFonts w:ascii="Arial" w:hAnsi="Arial" w:cs="Arial"/>
          <w:sz w:val="20"/>
          <w:szCs w:val="20"/>
        </w:rPr>
        <w:t>Eletrônico</w:t>
      </w:r>
      <w:r w:rsidRPr="00921338">
        <w:rPr>
          <w:rFonts w:ascii="Arial" w:hAnsi="Arial" w:cs="Arial"/>
          <w:sz w:val="20"/>
          <w:szCs w:val="20"/>
        </w:rPr>
        <w:t xml:space="preserve"> n° </w:t>
      </w:r>
      <w:r w:rsidR="00921338" w:rsidRPr="00921338">
        <w:rPr>
          <w:rFonts w:ascii="Arial" w:hAnsi="Arial" w:cs="Arial"/>
          <w:sz w:val="20"/>
          <w:szCs w:val="20"/>
        </w:rPr>
        <w:t>36</w:t>
      </w:r>
      <w:r w:rsidRPr="00921338">
        <w:rPr>
          <w:rFonts w:ascii="Arial" w:hAnsi="Arial" w:cs="Arial"/>
          <w:sz w:val="20"/>
          <w:szCs w:val="20"/>
        </w:rPr>
        <w:t xml:space="preserve">/2024, Processo </w:t>
      </w:r>
      <w:r w:rsidR="00492A4F" w:rsidRPr="00921338">
        <w:rPr>
          <w:rFonts w:ascii="Arial" w:hAnsi="Arial" w:cs="Arial"/>
          <w:sz w:val="20"/>
          <w:szCs w:val="20"/>
        </w:rPr>
        <w:t>Licitatório</w:t>
      </w:r>
      <w:r w:rsidRPr="00921338">
        <w:rPr>
          <w:rFonts w:ascii="Arial" w:hAnsi="Arial" w:cs="Arial"/>
          <w:sz w:val="20"/>
          <w:szCs w:val="20"/>
        </w:rPr>
        <w:t xml:space="preserve"> n</w:t>
      </w:r>
      <w:r w:rsidRPr="00921338">
        <w:rPr>
          <w:rFonts w:ascii="Arial" w:hAnsi="Arial" w:cs="Arial"/>
          <w:sz w:val="20"/>
          <w:szCs w:val="20"/>
          <w:vertAlign w:val="superscript"/>
        </w:rPr>
        <w:t xml:space="preserve">o  </w:t>
      </w:r>
      <w:r w:rsidR="00921338" w:rsidRPr="00921338">
        <w:rPr>
          <w:rFonts w:ascii="Arial" w:hAnsi="Arial" w:cs="Arial"/>
          <w:sz w:val="20"/>
          <w:szCs w:val="20"/>
        </w:rPr>
        <w:t>7</w:t>
      </w:r>
      <w:r w:rsidR="00E97A36" w:rsidRPr="00921338">
        <w:rPr>
          <w:rFonts w:ascii="Arial" w:hAnsi="Arial" w:cs="Arial"/>
          <w:sz w:val="20"/>
          <w:szCs w:val="20"/>
        </w:rPr>
        <w:t>5</w:t>
      </w:r>
      <w:r w:rsidRPr="00921338">
        <w:rPr>
          <w:rFonts w:ascii="Arial" w:hAnsi="Arial" w:cs="Arial"/>
          <w:sz w:val="20"/>
          <w:szCs w:val="20"/>
        </w:rPr>
        <w:t>/2024</w:t>
      </w:r>
      <w:r w:rsidRPr="00063C6C">
        <w:rPr>
          <w:rFonts w:ascii="Arial" w:hAnsi="Arial" w:cs="Arial"/>
          <w:sz w:val="20"/>
          <w:szCs w:val="20"/>
        </w:rPr>
        <w:t>, mediante as cláusulas e condições a seguir enunciadas.</w:t>
      </w:r>
    </w:p>
    <w:p w:rsidR="005A5545" w:rsidRPr="00063C6C" w:rsidRDefault="005A5545" w:rsidP="00BC39DA">
      <w:pPr>
        <w:spacing w:after="0" w:line="240" w:lineRule="auto"/>
        <w:jc w:val="both"/>
        <w:rPr>
          <w:rFonts w:ascii="Arial" w:hAnsi="Arial" w:cs="Arial"/>
          <w:b/>
          <w:sz w:val="20"/>
          <w:szCs w:val="20"/>
        </w:rPr>
      </w:pPr>
      <w:r w:rsidRPr="00063C6C">
        <w:rPr>
          <w:rFonts w:ascii="Arial" w:hAnsi="Arial" w:cs="Arial"/>
          <w:b/>
          <w:sz w:val="20"/>
          <w:szCs w:val="20"/>
        </w:rPr>
        <w:t>1.</w:t>
      </w:r>
      <w:r w:rsidRPr="00063C6C">
        <w:rPr>
          <w:rFonts w:ascii="Arial" w:hAnsi="Arial" w:cs="Arial"/>
          <w:b/>
          <w:sz w:val="20"/>
          <w:szCs w:val="20"/>
        </w:rPr>
        <w:tab/>
        <w:t xml:space="preserve">CLÁUSULA PRIMEIRA – OBJETO </w:t>
      </w:r>
    </w:p>
    <w:p w:rsidR="005A5545" w:rsidRPr="00BC39DA" w:rsidRDefault="005A5545" w:rsidP="00BC39DA">
      <w:pPr>
        <w:pStyle w:val="Corpodetexto"/>
        <w:numPr>
          <w:ilvl w:val="1"/>
          <w:numId w:val="4"/>
        </w:numPr>
        <w:tabs>
          <w:tab w:val="left" w:pos="426"/>
        </w:tabs>
        <w:suppressAutoHyphens w:val="0"/>
        <w:spacing w:after="0"/>
        <w:jc w:val="both"/>
        <w:rPr>
          <w:rFonts w:ascii="Arial" w:hAnsi="Arial" w:cs="Arial"/>
        </w:rPr>
      </w:pPr>
      <w:r w:rsidRPr="00063C6C">
        <w:rPr>
          <w:rFonts w:ascii="Arial" w:hAnsi="Arial" w:cs="Arial"/>
        </w:rPr>
        <w:tab/>
      </w:r>
      <w:r w:rsidRPr="007E3C75">
        <w:rPr>
          <w:rFonts w:ascii="Arial" w:hAnsi="Arial" w:cs="Arial"/>
        </w:rPr>
        <w:t xml:space="preserve">O objeto do presente instrumento é </w:t>
      </w:r>
      <w:r w:rsidR="007E3C75" w:rsidRPr="007E3C75">
        <w:rPr>
          <w:rFonts w:ascii="Arial" w:hAnsi="Arial" w:cs="Arial"/>
        </w:rPr>
        <w:t xml:space="preserve">a </w:t>
      </w:r>
      <w:r w:rsidR="0062574F" w:rsidRPr="0062574F">
        <w:rPr>
          <w:rFonts w:ascii="Arial" w:hAnsi="Arial" w:cs="Arial"/>
          <w:lang w:eastAsia="pt-BR"/>
        </w:rPr>
        <w:t>Aquisição de um veículo tipo van de 15 lugares, conforme a resolução n° 9428/2024, duas motocicletas conforme emenda impositiva n° 17/2023 em atendimento as secretarias municipais</w:t>
      </w:r>
      <w:r w:rsidRPr="007E3C75">
        <w:rPr>
          <w:rFonts w:ascii="Arial" w:hAnsi="Arial" w:cs="Arial"/>
        </w:rPr>
        <w:t>, conforme abaixo:</w:t>
      </w:r>
    </w:p>
    <w:p w:rsidR="005A5545" w:rsidRPr="00063C6C" w:rsidRDefault="005A5545" w:rsidP="00BC39DA">
      <w:pPr>
        <w:pStyle w:val="Corpodetexto"/>
        <w:tabs>
          <w:tab w:val="left" w:pos="426"/>
        </w:tabs>
        <w:suppressAutoHyphens w:val="0"/>
        <w:spacing w:after="0"/>
        <w:ind w:left="375"/>
        <w:jc w:val="both"/>
        <w:rPr>
          <w:rFonts w:ascii="Arial" w:hAnsi="Arial" w:cs="Arial"/>
        </w:rPr>
      </w:pPr>
      <w:r w:rsidRPr="00063C6C">
        <w:rPr>
          <w:rFonts w:ascii="Arial" w:hAnsi="Arial" w:cs="Arial"/>
        </w:rPr>
        <w:t>(</w:t>
      </w:r>
      <w:proofErr w:type="gramStart"/>
      <w:r w:rsidRPr="00063C6C">
        <w:rPr>
          <w:rFonts w:ascii="Arial" w:hAnsi="Arial" w:cs="Arial"/>
        </w:rPr>
        <w:t>i</w:t>
      </w:r>
      <w:r w:rsidR="00BC39DA">
        <w:rPr>
          <w:rFonts w:ascii="Arial" w:hAnsi="Arial" w:cs="Arial"/>
        </w:rPr>
        <w:t>nserir</w:t>
      </w:r>
      <w:proofErr w:type="gramEnd"/>
      <w:r w:rsidR="00BC39DA">
        <w:rPr>
          <w:rFonts w:ascii="Arial" w:hAnsi="Arial" w:cs="Arial"/>
        </w:rPr>
        <w:t xml:space="preserve"> planilha após resultado)</w:t>
      </w:r>
    </w:p>
    <w:p w:rsidR="005A5545" w:rsidRPr="00063C6C" w:rsidRDefault="005A5545" w:rsidP="00BC39DA">
      <w:pPr>
        <w:pStyle w:val="Corpodetexto"/>
        <w:numPr>
          <w:ilvl w:val="1"/>
          <w:numId w:val="4"/>
        </w:numPr>
        <w:tabs>
          <w:tab w:val="left" w:pos="426"/>
        </w:tabs>
        <w:suppressAutoHyphens w:val="0"/>
        <w:spacing w:after="0"/>
        <w:ind w:left="0" w:firstLine="0"/>
        <w:jc w:val="both"/>
        <w:rPr>
          <w:rFonts w:ascii="Arial" w:hAnsi="Arial" w:cs="Arial"/>
        </w:rPr>
      </w:pPr>
      <w:r w:rsidRPr="00063C6C">
        <w:rPr>
          <w:rFonts w:ascii="Arial" w:hAnsi="Arial" w:cs="Arial"/>
        </w:rPr>
        <w:t>Vinculam esta contratação, independentemente de transcrição:</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1.2.1.</w:t>
      </w:r>
      <w:r w:rsidRPr="00063C6C">
        <w:rPr>
          <w:rFonts w:ascii="Arial" w:hAnsi="Arial" w:cs="Arial"/>
          <w:sz w:val="20"/>
          <w:szCs w:val="20"/>
        </w:rPr>
        <w:tab/>
        <w:t>O Termo de Referência;</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1.2.2.</w:t>
      </w:r>
      <w:r w:rsidRPr="00063C6C">
        <w:rPr>
          <w:rFonts w:ascii="Arial" w:hAnsi="Arial" w:cs="Arial"/>
          <w:sz w:val="20"/>
          <w:szCs w:val="20"/>
        </w:rPr>
        <w:tab/>
        <w:t>A Proposta da contratada; e</w:t>
      </w:r>
    </w:p>
    <w:p w:rsidR="005A5545" w:rsidRDefault="005A5545" w:rsidP="00BC39DA">
      <w:pPr>
        <w:spacing w:after="0" w:line="240" w:lineRule="auto"/>
        <w:jc w:val="both"/>
        <w:rPr>
          <w:rFonts w:ascii="Arial" w:hAnsi="Arial" w:cs="Arial"/>
          <w:sz w:val="20"/>
          <w:szCs w:val="20"/>
        </w:rPr>
      </w:pPr>
      <w:r w:rsidRPr="00063C6C">
        <w:rPr>
          <w:rFonts w:ascii="Arial" w:hAnsi="Arial" w:cs="Arial"/>
          <w:sz w:val="20"/>
          <w:szCs w:val="20"/>
        </w:rPr>
        <w:t>1.2.3.</w:t>
      </w:r>
      <w:r w:rsidRPr="00063C6C">
        <w:rPr>
          <w:rFonts w:ascii="Arial" w:hAnsi="Arial" w:cs="Arial"/>
          <w:sz w:val="20"/>
          <w:szCs w:val="20"/>
        </w:rPr>
        <w:tab/>
        <w:t>Eventuais anexos dos documentos supracitados.</w:t>
      </w:r>
    </w:p>
    <w:p w:rsidR="00BC39DA" w:rsidRPr="00063C6C" w:rsidRDefault="00BC39DA" w:rsidP="00BC39DA">
      <w:pPr>
        <w:spacing w:after="0" w:line="240" w:lineRule="auto"/>
        <w:jc w:val="both"/>
        <w:rPr>
          <w:rFonts w:ascii="Arial" w:hAnsi="Arial" w:cs="Arial"/>
          <w:sz w:val="20"/>
          <w:szCs w:val="20"/>
        </w:rPr>
      </w:pPr>
    </w:p>
    <w:p w:rsidR="005A5545" w:rsidRPr="00063C6C" w:rsidRDefault="005A5545" w:rsidP="00EB2D5B">
      <w:pPr>
        <w:spacing w:line="240" w:lineRule="auto"/>
        <w:jc w:val="both"/>
        <w:rPr>
          <w:rFonts w:ascii="Arial" w:hAnsi="Arial" w:cs="Arial"/>
          <w:b/>
          <w:sz w:val="20"/>
          <w:szCs w:val="20"/>
        </w:rPr>
      </w:pPr>
      <w:r w:rsidRPr="00063C6C">
        <w:rPr>
          <w:rFonts w:ascii="Arial" w:hAnsi="Arial" w:cs="Arial"/>
          <w:b/>
          <w:sz w:val="20"/>
          <w:szCs w:val="20"/>
        </w:rPr>
        <w:t>2.</w:t>
      </w:r>
      <w:r w:rsidRPr="00063C6C">
        <w:rPr>
          <w:rFonts w:ascii="Arial" w:hAnsi="Arial" w:cs="Arial"/>
          <w:b/>
          <w:sz w:val="20"/>
          <w:szCs w:val="20"/>
        </w:rPr>
        <w:tab/>
        <w:t>CLÁUSULA SEGUNDA – VIGÊNCIA E PRORROGAÇÃO</w:t>
      </w:r>
    </w:p>
    <w:p w:rsidR="00F07453" w:rsidRPr="00063C6C" w:rsidRDefault="005A5545" w:rsidP="00EB2D5B">
      <w:pPr>
        <w:spacing w:line="240" w:lineRule="auto"/>
        <w:jc w:val="both"/>
        <w:rPr>
          <w:rFonts w:ascii="Arial" w:hAnsi="Arial" w:cs="Arial"/>
          <w:sz w:val="20"/>
          <w:szCs w:val="20"/>
        </w:rPr>
      </w:pPr>
      <w:r w:rsidRPr="00063C6C">
        <w:rPr>
          <w:rFonts w:ascii="Arial" w:hAnsi="Arial" w:cs="Arial"/>
          <w:sz w:val="20"/>
          <w:szCs w:val="20"/>
        </w:rPr>
        <w:t>2.1.</w:t>
      </w:r>
      <w:r w:rsidRPr="00063C6C">
        <w:rPr>
          <w:rFonts w:ascii="Arial" w:hAnsi="Arial" w:cs="Arial"/>
          <w:sz w:val="20"/>
          <w:szCs w:val="20"/>
        </w:rPr>
        <w:tab/>
        <w:t xml:space="preserve">O prazo de vigência da contratação é até 31/12/2024, contado da </w:t>
      </w:r>
      <w:r w:rsidR="00FB5BFC" w:rsidRPr="00063C6C">
        <w:rPr>
          <w:rFonts w:ascii="Arial" w:hAnsi="Arial" w:cs="Arial"/>
          <w:sz w:val="20"/>
          <w:szCs w:val="20"/>
        </w:rPr>
        <w:t>assinatura, na</w:t>
      </w:r>
      <w:r w:rsidR="00F07453" w:rsidRPr="00063C6C">
        <w:rPr>
          <w:rFonts w:ascii="Arial" w:hAnsi="Arial" w:cs="Arial"/>
          <w:sz w:val="20"/>
          <w:szCs w:val="20"/>
        </w:rPr>
        <w:t xml:space="preserve"> forma do art.105 da Lei n° 14.133, de 2021.</w:t>
      </w:r>
    </w:p>
    <w:p w:rsidR="005A5545" w:rsidRPr="003318B2" w:rsidRDefault="005A5545" w:rsidP="00BC39DA">
      <w:pPr>
        <w:spacing w:after="0" w:line="240" w:lineRule="auto"/>
        <w:jc w:val="both"/>
        <w:rPr>
          <w:rFonts w:ascii="Arial" w:hAnsi="Arial" w:cs="Arial"/>
          <w:b/>
          <w:sz w:val="20"/>
          <w:szCs w:val="20"/>
        </w:rPr>
      </w:pPr>
      <w:r w:rsidRPr="003318B2">
        <w:rPr>
          <w:rFonts w:ascii="Arial" w:hAnsi="Arial" w:cs="Arial"/>
          <w:b/>
          <w:sz w:val="20"/>
          <w:szCs w:val="20"/>
        </w:rPr>
        <w:t>3.</w:t>
      </w:r>
      <w:r w:rsidRPr="003318B2">
        <w:rPr>
          <w:rFonts w:ascii="Arial" w:hAnsi="Arial" w:cs="Arial"/>
          <w:b/>
          <w:sz w:val="20"/>
          <w:szCs w:val="20"/>
        </w:rPr>
        <w:tab/>
        <w:t>CLÁUSULA TERCEIRA – EXECUÇÃO E GESTÃO CONTRATUAL</w:t>
      </w:r>
    </w:p>
    <w:p w:rsidR="007E3C75" w:rsidRPr="003318B2" w:rsidRDefault="00EC4151" w:rsidP="00BC39DA">
      <w:pPr>
        <w:spacing w:after="0" w:line="240" w:lineRule="auto"/>
        <w:jc w:val="both"/>
        <w:rPr>
          <w:rFonts w:ascii="Arial" w:hAnsi="Arial" w:cs="Arial"/>
          <w:sz w:val="20"/>
          <w:szCs w:val="20"/>
        </w:rPr>
      </w:pPr>
      <w:r w:rsidRPr="003318B2">
        <w:rPr>
          <w:rFonts w:ascii="Arial" w:hAnsi="Arial" w:cs="Arial"/>
          <w:sz w:val="20"/>
          <w:szCs w:val="20"/>
        </w:rPr>
        <w:t>3</w:t>
      </w:r>
      <w:r w:rsidR="007E3C75" w:rsidRPr="003318B2">
        <w:rPr>
          <w:rFonts w:ascii="Arial" w:hAnsi="Arial" w:cs="Arial"/>
          <w:sz w:val="20"/>
          <w:szCs w:val="20"/>
        </w:rPr>
        <w:t xml:space="preserve">.1. </w:t>
      </w:r>
      <w:r w:rsidR="007E3C75" w:rsidRPr="003318B2">
        <w:rPr>
          <w:rFonts w:ascii="Arial" w:hAnsi="Arial" w:cs="Arial"/>
          <w:sz w:val="20"/>
          <w:szCs w:val="20"/>
          <w:lang w:val="pt-PT"/>
        </w:rPr>
        <w:t>A entrega do objeto licitado deverá ocorrer no prazo máximo de 90(noventa) dias, a contar do recebimento da referida ordem emitida pelo Setor de Compras/Licitações com a apresentação da respectiva N. F. (nota fiscal), no horario de 7:00 às 16:00 horas.</w:t>
      </w:r>
      <w:r w:rsidR="007E3C75" w:rsidRPr="003318B2">
        <w:rPr>
          <w:rFonts w:ascii="Arial" w:hAnsi="Arial" w:cs="Arial"/>
          <w:sz w:val="20"/>
          <w:szCs w:val="20"/>
        </w:rPr>
        <w:tab/>
      </w:r>
    </w:p>
    <w:p w:rsidR="007E3C75" w:rsidRPr="003318B2" w:rsidRDefault="00EC4151" w:rsidP="00BC39DA">
      <w:pPr>
        <w:spacing w:after="0" w:line="240" w:lineRule="auto"/>
        <w:jc w:val="both"/>
        <w:rPr>
          <w:rFonts w:ascii="Arial" w:hAnsi="Arial" w:cs="Arial"/>
          <w:sz w:val="20"/>
          <w:szCs w:val="20"/>
        </w:rPr>
      </w:pPr>
      <w:r w:rsidRPr="003318B2">
        <w:rPr>
          <w:rFonts w:ascii="Arial" w:hAnsi="Arial" w:cs="Arial"/>
          <w:sz w:val="20"/>
          <w:szCs w:val="20"/>
        </w:rPr>
        <w:t>3</w:t>
      </w:r>
      <w:r w:rsidR="007E3C75" w:rsidRPr="003318B2">
        <w:rPr>
          <w:rFonts w:ascii="Arial" w:hAnsi="Arial" w:cs="Arial"/>
          <w:sz w:val="20"/>
          <w:szCs w:val="20"/>
        </w:rPr>
        <w:t>.2. Caso não seja possível a entrega na data assinalada, a empresa deverá comunicar as razões respectivas com pelo menos 02) dois dias de antecedência para que qualquer pleito de prorrogação de prazo seja analisado, ressalvadas situações de caso fortuito e força maior.</w:t>
      </w:r>
    </w:p>
    <w:p w:rsidR="007E3C75" w:rsidRPr="003318B2" w:rsidRDefault="00EC4151" w:rsidP="00BC39DA">
      <w:pPr>
        <w:spacing w:after="0" w:line="240" w:lineRule="auto"/>
        <w:jc w:val="both"/>
        <w:rPr>
          <w:rFonts w:ascii="Arial" w:hAnsi="Arial" w:cs="Arial"/>
          <w:sz w:val="20"/>
          <w:szCs w:val="20"/>
        </w:rPr>
      </w:pPr>
      <w:r w:rsidRPr="003318B2">
        <w:rPr>
          <w:rFonts w:ascii="Arial" w:hAnsi="Arial" w:cs="Arial"/>
          <w:sz w:val="20"/>
          <w:szCs w:val="20"/>
        </w:rPr>
        <w:t>3</w:t>
      </w:r>
      <w:r w:rsidR="007E3C75" w:rsidRPr="003318B2">
        <w:rPr>
          <w:rFonts w:ascii="Arial" w:hAnsi="Arial" w:cs="Arial"/>
          <w:sz w:val="20"/>
          <w:szCs w:val="20"/>
        </w:rPr>
        <w:t>.3. O bem deverá ser entregue no seguinte endereço:</w:t>
      </w:r>
    </w:p>
    <w:p w:rsidR="00EC4151" w:rsidRPr="003318B2" w:rsidRDefault="00EC4151" w:rsidP="00BC39DA">
      <w:pPr>
        <w:spacing w:after="0" w:line="240" w:lineRule="auto"/>
        <w:jc w:val="both"/>
        <w:rPr>
          <w:rFonts w:ascii="Arial" w:hAnsi="Arial" w:cs="Arial"/>
          <w:sz w:val="20"/>
          <w:szCs w:val="20"/>
        </w:rPr>
      </w:pPr>
      <w:r w:rsidRPr="003318B2">
        <w:rPr>
          <w:rFonts w:ascii="Arial" w:hAnsi="Arial" w:cs="Arial"/>
          <w:sz w:val="20"/>
          <w:szCs w:val="20"/>
        </w:rPr>
        <w:t>3.3.1.  Secretaria de Saúde – Rodovia AMG-420, KM-02, Vargas, CEP: 36.275-000, Senhora dos Remédios-MG.</w:t>
      </w:r>
    </w:p>
    <w:p w:rsidR="007E3C75" w:rsidRPr="003318B2" w:rsidRDefault="00EC4151" w:rsidP="00BC39DA">
      <w:pPr>
        <w:spacing w:after="0" w:line="240" w:lineRule="auto"/>
        <w:jc w:val="both"/>
        <w:rPr>
          <w:rFonts w:ascii="Arial" w:hAnsi="Arial" w:cs="Arial"/>
          <w:sz w:val="20"/>
          <w:szCs w:val="20"/>
        </w:rPr>
      </w:pPr>
      <w:r w:rsidRPr="003318B2">
        <w:rPr>
          <w:rFonts w:ascii="Arial" w:hAnsi="Arial" w:cs="Arial"/>
          <w:sz w:val="20"/>
          <w:szCs w:val="20"/>
        </w:rPr>
        <w:t>3</w:t>
      </w:r>
      <w:r w:rsidR="007E3C75" w:rsidRPr="003318B2">
        <w:rPr>
          <w:rFonts w:ascii="Arial" w:hAnsi="Arial" w:cs="Arial"/>
          <w:sz w:val="20"/>
          <w:szCs w:val="20"/>
        </w:rPr>
        <w:t>.4. Não será aceito veículo em desacordo com as especificações constantes do presente Termo de Referência.</w:t>
      </w:r>
    </w:p>
    <w:p w:rsidR="007E3C75" w:rsidRPr="003318B2" w:rsidRDefault="00EC4151" w:rsidP="00BC39DA">
      <w:pPr>
        <w:spacing w:after="0" w:line="240" w:lineRule="auto"/>
        <w:jc w:val="both"/>
        <w:rPr>
          <w:rFonts w:ascii="Arial" w:hAnsi="Arial" w:cs="Arial"/>
          <w:sz w:val="20"/>
          <w:szCs w:val="20"/>
        </w:rPr>
      </w:pPr>
      <w:r w:rsidRPr="003318B2">
        <w:rPr>
          <w:rFonts w:ascii="Arial" w:hAnsi="Arial" w:cs="Arial"/>
          <w:sz w:val="20"/>
          <w:szCs w:val="20"/>
        </w:rPr>
        <w:t>3</w:t>
      </w:r>
      <w:r w:rsidR="007E3C75" w:rsidRPr="003318B2">
        <w:rPr>
          <w:rFonts w:ascii="Arial" w:hAnsi="Arial" w:cs="Arial"/>
          <w:sz w:val="20"/>
          <w:szCs w:val="20"/>
        </w:rPr>
        <w:t>.5. Nos preços cotados deverão estar inclusos todos os insumos que o compõem, tais como as despesas com impostos, taxas, frete, embalagens, seguros e quaisquer outros que incidam direta ou indiretamente na aquisição e entrega do veículo cotado, bem como transporte, custos, guarda até a entrega total do objeto, testes, leis sociais e tributos.</w:t>
      </w:r>
    </w:p>
    <w:p w:rsidR="007E3C75" w:rsidRPr="003318B2" w:rsidRDefault="00EC4151" w:rsidP="00BC39DA">
      <w:pPr>
        <w:spacing w:after="0" w:line="240" w:lineRule="auto"/>
        <w:jc w:val="both"/>
        <w:rPr>
          <w:rFonts w:ascii="Arial" w:hAnsi="Arial" w:cs="Arial"/>
          <w:bCs/>
          <w:sz w:val="20"/>
          <w:szCs w:val="20"/>
        </w:rPr>
      </w:pPr>
      <w:r w:rsidRPr="003318B2">
        <w:rPr>
          <w:rFonts w:ascii="Arial" w:hAnsi="Arial" w:cs="Arial"/>
          <w:sz w:val="20"/>
          <w:szCs w:val="20"/>
        </w:rPr>
        <w:t>3</w:t>
      </w:r>
      <w:r w:rsidR="007E3C75" w:rsidRPr="003318B2">
        <w:rPr>
          <w:rFonts w:ascii="Arial" w:hAnsi="Arial" w:cs="Arial"/>
          <w:sz w:val="20"/>
          <w:szCs w:val="20"/>
        </w:rPr>
        <w:t>.6. O Veículo mes</w:t>
      </w:r>
      <w:r w:rsidR="007E3C75" w:rsidRPr="003318B2">
        <w:rPr>
          <w:rFonts w:ascii="Arial" w:hAnsi="Arial" w:cs="Arial"/>
          <w:bCs/>
          <w:sz w:val="20"/>
          <w:szCs w:val="20"/>
        </w:rPr>
        <w:t xml:space="preserve">mo entregue e aceito, fica sujeito à substituição, </w:t>
      </w:r>
      <w:proofErr w:type="gramStart"/>
      <w:r w:rsidR="007E3C75" w:rsidRPr="003318B2">
        <w:rPr>
          <w:rFonts w:ascii="Arial" w:hAnsi="Arial" w:cs="Arial"/>
          <w:bCs/>
          <w:sz w:val="20"/>
          <w:szCs w:val="20"/>
        </w:rPr>
        <w:t>caso  comprovada</w:t>
      </w:r>
      <w:proofErr w:type="gramEnd"/>
      <w:r w:rsidR="007E3C75" w:rsidRPr="003318B2">
        <w:rPr>
          <w:rFonts w:ascii="Arial" w:hAnsi="Arial" w:cs="Arial"/>
          <w:bCs/>
          <w:sz w:val="20"/>
          <w:szCs w:val="20"/>
        </w:rPr>
        <w:t xml:space="preserve"> a pré-existência de defeitos, má-fé do fornecedor ou condições inadequadas de transporte que comprometam a integridade do mesmo.</w:t>
      </w:r>
    </w:p>
    <w:p w:rsidR="007E3C75" w:rsidRPr="003318B2" w:rsidRDefault="00EC4151" w:rsidP="00BC39DA">
      <w:pPr>
        <w:spacing w:after="0" w:line="240" w:lineRule="auto"/>
        <w:jc w:val="both"/>
        <w:rPr>
          <w:rFonts w:ascii="Arial" w:hAnsi="Arial" w:cs="Arial"/>
          <w:bCs/>
          <w:sz w:val="20"/>
          <w:szCs w:val="20"/>
        </w:rPr>
      </w:pPr>
      <w:r w:rsidRPr="003318B2">
        <w:rPr>
          <w:rFonts w:ascii="Arial" w:hAnsi="Arial" w:cs="Arial"/>
          <w:bCs/>
          <w:sz w:val="20"/>
          <w:szCs w:val="20"/>
        </w:rPr>
        <w:lastRenderedPageBreak/>
        <w:t>3</w:t>
      </w:r>
      <w:r w:rsidR="007E3C75" w:rsidRPr="003318B2">
        <w:rPr>
          <w:rFonts w:ascii="Arial" w:hAnsi="Arial" w:cs="Arial"/>
          <w:bCs/>
          <w:sz w:val="20"/>
          <w:szCs w:val="20"/>
        </w:rPr>
        <w:t>.7.</w:t>
      </w:r>
      <w:r w:rsidR="007E3C75" w:rsidRPr="003318B2">
        <w:rPr>
          <w:rFonts w:ascii="Arial" w:hAnsi="Arial" w:cs="Arial"/>
          <w:bCs/>
          <w:sz w:val="20"/>
          <w:szCs w:val="20"/>
        </w:rPr>
        <w:tab/>
        <w:t xml:space="preserve">O prazo de garantia contratual do bem, é de no mínimo, 12 (doze) meses, ou pelo prazo fornecido pelo fabricante, se superior, contado a partir do primeiro dia útil subsequente à data do recebimento definitivo do objeto. </w:t>
      </w:r>
    </w:p>
    <w:p w:rsidR="007E3C75" w:rsidRPr="003318B2" w:rsidRDefault="00EC4151" w:rsidP="00BC39DA">
      <w:pPr>
        <w:spacing w:after="0" w:line="240" w:lineRule="auto"/>
        <w:jc w:val="both"/>
        <w:rPr>
          <w:rFonts w:ascii="Arial" w:hAnsi="Arial" w:cs="Arial"/>
          <w:bCs/>
          <w:sz w:val="20"/>
          <w:szCs w:val="20"/>
        </w:rPr>
      </w:pPr>
      <w:r w:rsidRPr="003318B2">
        <w:rPr>
          <w:rFonts w:ascii="Arial" w:hAnsi="Arial" w:cs="Arial"/>
          <w:bCs/>
          <w:sz w:val="20"/>
          <w:szCs w:val="20"/>
        </w:rPr>
        <w:t>3</w:t>
      </w:r>
      <w:r w:rsidR="007E3C75" w:rsidRPr="003318B2">
        <w:rPr>
          <w:rFonts w:ascii="Arial" w:hAnsi="Arial" w:cs="Arial"/>
          <w:bCs/>
          <w:sz w:val="20"/>
          <w:szCs w:val="20"/>
        </w:rPr>
        <w:t>.8.</w:t>
      </w:r>
      <w:r w:rsidR="007E3C75" w:rsidRPr="003318B2">
        <w:rPr>
          <w:rFonts w:ascii="Arial" w:hAnsi="Arial" w:cs="Arial"/>
          <w:bCs/>
          <w:sz w:val="20"/>
          <w:szCs w:val="20"/>
        </w:rPr>
        <w:tab/>
        <w:t xml:space="preserve">A garantia será prestada com vistas a manter o veículo fornecido em perfeitas condições de uso, sem qualquer ônus ou custo adicional para o Contratante. </w:t>
      </w:r>
    </w:p>
    <w:p w:rsidR="007E3C75" w:rsidRPr="003318B2" w:rsidRDefault="00EC4151" w:rsidP="00BC39DA">
      <w:pPr>
        <w:spacing w:after="0" w:line="240" w:lineRule="auto"/>
        <w:jc w:val="both"/>
        <w:rPr>
          <w:rFonts w:ascii="Arial" w:hAnsi="Arial" w:cs="Arial"/>
          <w:bCs/>
          <w:sz w:val="20"/>
          <w:szCs w:val="20"/>
        </w:rPr>
      </w:pPr>
      <w:r w:rsidRPr="003318B2">
        <w:rPr>
          <w:rFonts w:ascii="Arial" w:hAnsi="Arial" w:cs="Arial"/>
          <w:bCs/>
          <w:sz w:val="20"/>
          <w:szCs w:val="20"/>
        </w:rPr>
        <w:t>3</w:t>
      </w:r>
      <w:r w:rsidR="007E3C75" w:rsidRPr="003318B2">
        <w:rPr>
          <w:rFonts w:ascii="Arial" w:hAnsi="Arial" w:cs="Arial"/>
          <w:bCs/>
          <w:sz w:val="20"/>
          <w:szCs w:val="20"/>
        </w:rPr>
        <w:t>.9.</w:t>
      </w:r>
      <w:r w:rsidR="007E3C75" w:rsidRPr="003318B2">
        <w:rPr>
          <w:rFonts w:ascii="Arial" w:hAnsi="Arial" w:cs="Arial"/>
          <w:bCs/>
          <w:sz w:val="20"/>
          <w:szCs w:val="20"/>
        </w:rPr>
        <w:tab/>
        <w:t xml:space="preserve">A garantia abrange a realização da manutenção corretiva do bem pela própria Contratada, ou, se for o caso, por meio de assistência técnica autorizada, de acordo com as normas técnicas específicas. </w:t>
      </w:r>
    </w:p>
    <w:p w:rsidR="007E3C75" w:rsidRPr="003318B2" w:rsidRDefault="00EC4151" w:rsidP="00BC39DA">
      <w:pPr>
        <w:spacing w:after="0" w:line="240" w:lineRule="auto"/>
        <w:jc w:val="both"/>
        <w:rPr>
          <w:rFonts w:ascii="Arial" w:hAnsi="Arial" w:cs="Arial"/>
          <w:bCs/>
          <w:sz w:val="20"/>
          <w:szCs w:val="20"/>
        </w:rPr>
      </w:pPr>
      <w:r w:rsidRPr="003318B2">
        <w:rPr>
          <w:rFonts w:ascii="Arial" w:hAnsi="Arial" w:cs="Arial"/>
          <w:bCs/>
          <w:sz w:val="20"/>
          <w:szCs w:val="20"/>
        </w:rPr>
        <w:t>3</w:t>
      </w:r>
      <w:r w:rsidR="007E3C75" w:rsidRPr="003318B2">
        <w:rPr>
          <w:rFonts w:ascii="Arial" w:hAnsi="Arial" w:cs="Arial"/>
          <w:bCs/>
          <w:sz w:val="20"/>
          <w:szCs w:val="20"/>
        </w:rPr>
        <w:t>.10.</w:t>
      </w:r>
      <w:r w:rsidR="007E3C75" w:rsidRPr="003318B2">
        <w:rPr>
          <w:rFonts w:ascii="Arial" w:hAnsi="Arial" w:cs="Arial"/>
          <w:bCs/>
          <w:sz w:val="20"/>
          <w:szCs w:val="20"/>
        </w:rPr>
        <w:tab/>
        <w:t xml:space="preserve">Entende-se por manutenção corretiva aquela destinada a corrigir os defeitos apresentados pelo bem, compreendendo a substituição de peças, a realização de ajustes, reparos e correções necessárias. </w:t>
      </w:r>
    </w:p>
    <w:p w:rsidR="007E3C75" w:rsidRPr="003318B2" w:rsidRDefault="00EC4151" w:rsidP="00BC39DA">
      <w:pPr>
        <w:spacing w:after="0" w:line="240" w:lineRule="auto"/>
        <w:jc w:val="both"/>
        <w:rPr>
          <w:rFonts w:ascii="Arial" w:hAnsi="Arial" w:cs="Arial"/>
          <w:bCs/>
          <w:sz w:val="20"/>
          <w:szCs w:val="20"/>
        </w:rPr>
      </w:pPr>
      <w:r w:rsidRPr="003318B2">
        <w:rPr>
          <w:rFonts w:ascii="Arial" w:hAnsi="Arial" w:cs="Arial"/>
          <w:bCs/>
          <w:sz w:val="20"/>
          <w:szCs w:val="20"/>
        </w:rPr>
        <w:t>3</w:t>
      </w:r>
      <w:r w:rsidR="007E3C75" w:rsidRPr="003318B2">
        <w:rPr>
          <w:rFonts w:ascii="Arial" w:hAnsi="Arial" w:cs="Arial"/>
          <w:bCs/>
          <w:sz w:val="20"/>
          <w:szCs w:val="20"/>
        </w:rPr>
        <w:t>.11.</w:t>
      </w:r>
      <w:r w:rsidR="007E3C75" w:rsidRPr="003318B2">
        <w:rPr>
          <w:rFonts w:ascii="Arial" w:hAnsi="Arial" w:cs="Arial"/>
          <w:bCs/>
          <w:sz w:val="20"/>
          <w:szCs w:val="20"/>
        </w:rPr>
        <w:tab/>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veículo. </w:t>
      </w:r>
    </w:p>
    <w:p w:rsidR="007E3C75" w:rsidRPr="003318B2" w:rsidRDefault="00EC4151" w:rsidP="00BC39DA">
      <w:pPr>
        <w:spacing w:after="0" w:line="240" w:lineRule="auto"/>
        <w:jc w:val="both"/>
        <w:rPr>
          <w:rFonts w:ascii="Arial" w:hAnsi="Arial" w:cs="Arial"/>
          <w:bCs/>
          <w:sz w:val="20"/>
          <w:szCs w:val="20"/>
        </w:rPr>
      </w:pPr>
      <w:r w:rsidRPr="003318B2">
        <w:rPr>
          <w:rFonts w:ascii="Arial" w:hAnsi="Arial" w:cs="Arial"/>
          <w:bCs/>
          <w:sz w:val="20"/>
          <w:szCs w:val="20"/>
        </w:rPr>
        <w:t>3</w:t>
      </w:r>
      <w:r w:rsidR="007E3C75" w:rsidRPr="003318B2">
        <w:rPr>
          <w:rFonts w:ascii="Arial" w:hAnsi="Arial" w:cs="Arial"/>
          <w:bCs/>
          <w:sz w:val="20"/>
          <w:szCs w:val="20"/>
        </w:rPr>
        <w:t>.12.</w:t>
      </w:r>
      <w:r w:rsidR="007E3C75" w:rsidRPr="003318B2">
        <w:rPr>
          <w:rFonts w:ascii="Arial" w:hAnsi="Arial" w:cs="Arial"/>
          <w:bCs/>
          <w:sz w:val="20"/>
          <w:szCs w:val="20"/>
        </w:rPr>
        <w:tab/>
        <w:t xml:space="preserve">Uma vez notificado, a Contratada realizará a reparação ou substituição do bem que apresentar vício ou defeito no prazo de até 10 (dez) dias úteis, contados a partir da data de retirada do veículo das dependências da Administração pela Contratada ou pela assistência técnica autorizada. </w:t>
      </w:r>
    </w:p>
    <w:p w:rsidR="007E3C75" w:rsidRPr="003318B2" w:rsidRDefault="00EC4151" w:rsidP="00BC39DA">
      <w:pPr>
        <w:spacing w:after="0" w:line="240" w:lineRule="auto"/>
        <w:jc w:val="both"/>
        <w:rPr>
          <w:rFonts w:ascii="Arial" w:hAnsi="Arial" w:cs="Arial"/>
          <w:bCs/>
          <w:sz w:val="20"/>
          <w:szCs w:val="20"/>
        </w:rPr>
      </w:pPr>
      <w:r w:rsidRPr="003318B2">
        <w:rPr>
          <w:rFonts w:ascii="Arial" w:hAnsi="Arial" w:cs="Arial"/>
          <w:bCs/>
          <w:sz w:val="20"/>
          <w:szCs w:val="20"/>
        </w:rPr>
        <w:t>3</w:t>
      </w:r>
      <w:r w:rsidR="007E3C75" w:rsidRPr="003318B2">
        <w:rPr>
          <w:rFonts w:ascii="Arial" w:hAnsi="Arial" w:cs="Arial"/>
          <w:bCs/>
          <w:sz w:val="20"/>
          <w:szCs w:val="20"/>
        </w:rPr>
        <w:t>.13.</w:t>
      </w:r>
      <w:r w:rsidR="007E3C75" w:rsidRPr="003318B2">
        <w:rPr>
          <w:rFonts w:ascii="Arial" w:hAnsi="Arial" w:cs="Arial"/>
          <w:bCs/>
          <w:sz w:val="20"/>
          <w:szCs w:val="20"/>
        </w:rPr>
        <w:tab/>
        <w:t xml:space="preserve">O prazo indicado no subitem anterior, durante seu transcurso, poderá ser prorrogado uma única vez, por igual período, mediante solicitação escrita e justificada da Contratada, aceita pelo Contratante. </w:t>
      </w:r>
    </w:p>
    <w:p w:rsidR="007E3C75" w:rsidRPr="003318B2" w:rsidRDefault="00EC4151" w:rsidP="00BC39DA">
      <w:pPr>
        <w:spacing w:after="0" w:line="240" w:lineRule="auto"/>
        <w:jc w:val="both"/>
        <w:rPr>
          <w:rFonts w:ascii="Arial" w:hAnsi="Arial" w:cs="Arial"/>
          <w:bCs/>
          <w:sz w:val="20"/>
          <w:szCs w:val="20"/>
        </w:rPr>
      </w:pPr>
      <w:r w:rsidRPr="003318B2">
        <w:rPr>
          <w:rFonts w:ascii="Arial" w:hAnsi="Arial" w:cs="Arial"/>
          <w:bCs/>
          <w:sz w:val="20"/>
          <w:szCs w:val="20"/>
        </w:rPr>
        <w:t>3</w:t>
      </w:r>
      <w:r w:rsidR="007E3C75" w:rsidRPr="003318B2">
        <w:rPr>
          <w:rFonts w:ascii="Arial" w:hAnsi="Arial" w:cs="Arial"/>
          <w:bCs/>
          <w:sz w:val="20"/>
          <w:szCs w:val="20"/>
        </w:rPr>
        <w:t>.14.</w:t>
      </w:r>
      <w:r w:rsidR="007E3C75" w:rsidRPr="003318B2">
        <w:rPr>
          <w:rFonts w:ascii="Arial" w:hAnsi="Arial" w:cs="Arial"/>
          <w:bCs/>
          <w:sz w:val="20"/>
          <w:szCs w:val="20"/>
        </w:rPr>
        <w:tab/>
        <w:t xml:space="preserve">Na hipótese do subitem acima, a Contratada deverá disponibilizar veículo equivalente, de especificação igual ou superior ao anteriormente fornecido, para utilização em caráter provisório pelo Contratante, de modo a garantir a continuidade dos trabalhos administrativos durante a execução dos reparos. </w:t>
      </w:r>
    </w:p>
    <w:p w:rsidR="007E3C75" w:rsidRPr="003318B2" w:rsidRDefault="00EC4151" w:rsidP="00BC39DA">
      <w:pPr>
        <w:spacing w:after="0" w:line="240" w:lineRule="auto"/>
        <w:jc w:val="both"/>
        <w:rPr>
          <w:rFonts w:ascii="Arial" w:hAnsi="Arial" w:cs="Arial"/>
          <w:bCs/>
          <w:sz w:val="20"/>
          <w:szCs w:val="20"/>
        </w:rPr>
      </w:pPr>
      <w:r w:rsidRPr="003318B2">
        <w:rPr>
          <w:rFonts w:ascii="Arial" w:hAnsi="Arial" w:cs="Arial"/>
          <w:bCs/>
          <w:sz w:val="20"/>
          <w:szCs w:val="20"/>
        </w:rPr>
        <w:t>3</w:t>
      </w:r>
      <w:r w:rsidR="007E3C75" w:rsidRPr="003318B2">
        <w:rPr>
          <w:rFonts w:ascii="Arial" w:hAnsi="Arial" w:cs="Arial"/>
          <w:bCs/>
          <w:sz w:val="20"/>
          <w:szCs w:val="20"/>
        </w:rPr>
        <w:t>.15.</w:t>
      </w:r>
      <w:r w:rsidR="007E3C75" w:rsidRPr="003318B2">
        <w:rPr>
          <w:rFonts w:ascii="Arial" w:hAnsi="Arial" w:cs="Arial"/>
          <w:bCs/>
          <w:sz w:val="20"/>
          <w:szCs w:val="20"/>
        </w:rPr>
        <w:tab/>
        <w:t xml:space="preserve">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 veículo. </w:t>
      </w:r>
    </w:p>
    <w:p w:rsidR="007E3C75" w:rsidRPr="003318B2" w:rsidRDefault="00EC4151" w:rsidP="00BC39DA">
      <w:pPr>
        <w:spacing w:after="0" w:line="240" w:lineRule="auto"/>
        <w:jc w:val="both"/>
        <w:rPr>
          <w:rFonts w:ascii="Arial" w:hAnsi="Arial" w:cs="Arial"/>
          <w:bCs/>
          <w:sz w:val="20"/>
          <w:szCs w:val="20"/>
        </w:rPr>
      </w:pPr>
      <w:r w:rsidRPr="003318B2">
        <w:rPr>
          <w:rFonts w:ascii="Arial" w:hAnsi="Arial" w:cs="Arial"/>
          <w:bCs/>
          <w:sz w:val="20"/>
          <w:szCs w:val="20"/>
        </w:rPr>
        <w:t>3</w:t>
      </w:r>
      <w:r w:rsidR="007E3C75" w:rsidRPr="003318B2">
        <w:rPr>
          <w:rFonts w:ascii="Arial" w:hAnsi="Arial" w:cs="Arial"/>
          <w:bCs/>
          <w:sz w:val="20"/>
          <w:szCs w:val="20"/>
        </w:rPr>
        <w:t>.16.</w:t>
      </w:r>
      <w:r w:rsidR="007E3C75" w:rsidRPr="003318B2">
        <w:rPr>
          <w:rFonts w:ascii="Arial" w:hAnsi="Arial" w:cs="Arial"/>
          <w:bCs/>
          <w:sz w:val="20"/>
          <w:szCs w:val="20"/>
        </w:rPr>
        <w:tab/>
        <w:t xml:space="preserve">O custo referente ao transporte do veículo cobertos pela garantia será de responsabilidade da Contratada. </w:t>
      </w:r>
    </w:p>
    <w:p w:rsidR="007E3C75" w:rsidRPr="003318B2" w:rsidRDefault="00EC4151" w:rsidP="00BC39DA">
      <w:pPr>
        <w:spacing w:after="0" w:line="240" w:lineRule="auto"/>
        <w:jc w:val="both"/>
        <w:rPr>
          <w:rFonts w:ascii="Arial" w:hAnsi="Arial" w:cs="Arial"/>
          <w:bCs/>
          <w:sz w:val="20"/>
          <w:szCs w:val="20"/>
        </w:rPr>
      </w:pPr>
      <w:r w:rsidRPr="003318B2">
        <w:rPr>
          <w:rFonts w:ascii="Arial" w:hAnsi="Arial" w:cs="Arial"/>
          <w:bCs/>
          <w:sz w:val="20"/>
          <w:szCs w:val="20"/>
        </w:rPr>
        <w:t>3</w:t>
      </w:r>
      <w:r w:rsidR="007E3C75" w:rsidRPr="003318B2">
        <w:rPr>
          <w:rFonts w:ascii="Arial" w:hAnsi="Arial" w:cs="Arial"/>
          <w:bCs/>
          <w:sz w:val="20"/>
          <w:szCs w:val="20"/>
        </w:rPr>
        <w:t>.17.</w:t>
      </w:r>
      <w:r w:rsidR="007E3C75" w:rsidRPr="003318B2">
        <w:rPr>
          <w:rFonts w:ascii="Arial" w:hAnsi="Arial" w:cs="Arial"/>
          <w:bCs/>
          <w:sz w:val="20"/>
          <w:szCs w:val="20"/>
        </w:rPr>
        <w:tab/>
        <w:t>A garantia contratual do objeto tem prazo de vigência próprio e desvinculado daquele fixado no contrato, permitindo eventual aplicação de penalidades em caso de descumprimento de alguma de suas condições, mesmo depois de expirada a vigência contratual.</w:t>
      </w:r>
    </w:p>
    <w:p w:rsidR="007E3C75" w:rsidRPr="003318B2" w:rsidRDefault="00EC4151" w:rsidP="00BC39DA">
      <w:pPr>
        <w:spacing w:after="0" w:line="240" w:lineRule="auto"/>
        <w:jc w:val="both"/>
        <w:rPr>
          <w:rFonts w:ascii="Arial" w:hAnsi="Arial" w:cs="Arial"/>
          <w:sz w:val="20"/>
          <w:szCs w:val="20"/>
        </w:rPr>
      </w:pPr>
      <w:r w:rsidRPr="003318B2">
        <w:rPr>
          <w:rFonts w:ascii="Arial" w:hAnsi="Arial" w:cs="Arial"/>
          <w:sz w:val="20"/>
          <w:szCs w:val="20"/>
        </w:rPr>
        <w:t>3</w:t>
      </w:r>
      <w:r w:rsidR="007E3C75" w:rsidRPr="003318B2">
        <w:rPr>
          <w:rFonts w:ascii="Arial" w:hAnsi="Arial" w:cs="Arial"/>
          <w:sz w:val="20"/>
          <w:szCs w:val="20"/>
        </w:rPr>
        <w:t>.1</w:t>
      </w:r>
      <w:r w:rsidRPr="003318B2">
        <w:rPr>
          <w:rFonts w:ascii="Arial" w:hAnsi="Arial" w:cs="Arial"/>
          <w:sz w:val="20"/>
          <w:szCs w:val="20"/>
        </w:rPr>
        <w:t>8</w:t>
      </w:r>
      <w:r w:rsidR="007E3C75" w:rsidRPr="003318B2">
        <w:rPr>
          <w:rFonts w:ascii="Arial" w:hAnsi="Arial" w:cs="Arial"/>
          <w:sz w:val="20"/>
          <w:szCs w:val="20"/>
        </w:rPr>
        <w:t>.</w:t>
      </w:r>
      <w:r w:rsidR="007E3C75" w:rsidRPr="003318B2">
        <w:rPr>
          <w:rFonts w:ascii="Arial" w:hAnsi="Arial" w:cs="Arial"/>
          <w:sz w:val="20"/>
          <w:szCs w:val="20"/>
        </w:rPr>
        <w:tab/>
        <w:t>O contrato deverá ser executado fielmente pelas partes, de acordo com as cláusulas avençadas e as normas da Lei nº 14.133, de 2021, e cada parte responderá pelas consequências de sua inexecução total ou parcial.</w:t>
      </w:r>
    </w:p>
    <w:p w:rsidR="007E3C75" w:rsidRPr="003318B2" w:rsidRDefault="00EC4151" w:rsidP="00BC39DA">
      <w:pPr>
        <w:spacing w:after="0" w:line="240" w:lineRule="auto"/>
        <w:jc w:val="both"/>
        <w:rPr>
          <w:rFonts w:ascii="Arial" w:hAnsi="Arial" w:cs="Arial"/>
          <w:sz w:val="20"/>
          <w:szCs w:val="20"/>
        </w:rPr>
      </w:pPr>
      <w:r w:rsidRPr="003318B2">
        <w:rPr>
          <w:rFonts w:ascii="Arial" w:hAnsi="Arial" w:cs="Arial"/>
          <w:sz w:val="20"/>
          <w:szCs w:val="20"/>
        </w:rPr>
        <w:t>3.19.</w:t>
      </w:r>
      <w:r w:rsidR="007E3C75" w:rsidRPr="003318B2">
        <w:rPr>
          <w:rFonts w:ascii="Arial" w:hAnsi="Arial" w:cs="Arial"/>
          <w:sz w:val="20"/>
          <w:szCs w:val="20"/>
        </w:rPr>
        <w:tab/>
        <w:t>As comunicações entre o Município e a contratada devem ser realizadas por escrito sempre que o ato exigir tal formalidade, admitindo-se o uso de mensagem eletrônica para esse fim.</w:t>
      </w:r>
    </w:p>
    <w:p w:rsidR="007E3C75" w:rsidRPr="003318B2" w:rsidRDefault="00EC4151" w:rsidP="00BC39DA">
      <w:pPr>
        <w:spacing w:after="0" w:line="240" w:lineRule="auto"/>
        <w:jc w:val="both"/>
        <w:rPr>
          <w:rFonts w:ascii="Arial" w:hAnsi="Arial" w:cs="Arial"/>
          <w:sz w:val="20"/>
          <w:szCs w:val="20"/>
        </w:rPr>
      </w:pPr>
      <w:r w:rsidRPr="003318B2">
        <w:rPr>
          <w:rFonts w:ascii="Arial" w:hAnsi="Arial" w:cs="Arial"/>
          <w:sz w:val="20"/>
          <w:szCs w:val="20"/>
        </w:rPr>
        <w:t>3.20.</w:t>
      </w:r>
      <w:r w:rsidR="007E3C75" w:rsidRPr="003318B2">
        <w:rPr>
          <w:rFonts w:ascii="Arial" w:hAnsi="Arial" w:cs="Arial"/>
          <w:sz w:val="20"/>
          <w:szCs w:val="20"/>
        </w:rPr>
        <w:tab/>
        <w:t>O Município poderá convocar representante da empresa para adoção de providências que devam ser cumpridas de imediato.</w:t>
      </w:r>
    </w:p>
    <w:p w:rsidR="007E3C75" w:rsidRPr="003318B2" w:rsidRDefault="00EC4151" w:rsidP="00BC39DA">
      <w:pPr>
        <w:spacing w:after="0" w:line="240" w:lineRule="auto"/>
        <w:jc w:val="both"/>
        <w:rPr>
          <w:rFonts w:ascii="Arial" w:hAnsi="Arial" w:cs="Arial"/>
          <w:sz w:val="20"/>
          <w:szCs w:val="20"/>
        </w:rPr>
      </w:pPr>
      <w:r w:rsidRPr="003318B2">
        <w:rPr>
          <w:rFonts w:ascii="Arial" w:hAnsi="Arial" w:cs="Arial"/>
          <w:sz w:val="20"/>
          <w:szCs w:val="20"/>
        </w:rPr>
        <w:t>3.21.</w:t>
      </w:r>
      <w:r w:rsidR="007E3C75" w:rsidRPr="003318B2">
        <w:rPr>
          <w:rFonts w:ascii="Arial" w:hAnsi="Arial" w:cs="Arial"/>
          <w:sz w:val="20"/>
          <w:szCs w:val="20"/>
        </w:rPr>
        <w:t xml:space="preserve"> São obrigações da Contratada:</w:t>
      </w:r>
    </w:p>
    <w:p w:rsidR="007E3C75" w:rsidRPr="003318B2" w:rsidRDefault="00EC4151" w:rsidP="00BC39DA">
      <w:pPr>
        <w:spacing w:after="0" w:line="240" w:lineRule="auto"/>
        <w:jc w:val="both"/>
        <w:rPr>
          <w:rFonts w:ascii="Arial" w:hAnsi="Arial" w:cs="Arial"/>
          <w:sz w:val="20"/>
          <w:szCs w:val="20"/>
        </w:rPr>
      </w:pPr>
      <w:r w:rsidRPr="003318B2">
        <w:rPr>
          <w:rFonts w:ascii="Arial" w:hAnsi="Arial" w:cs="Arial"/>
          <w:sz w:val="20"/>
          <w:szCs w:val="20"/>
        </w:rPr>
        <w:t>3.22.</w:t>
      </w:r>
      <w:r w:rsidR="007E3C75" w:rsidRPr="003318B2">
        <w:rPr>
          <w:rFonts w:ascii="Arial" w:hAnsi="Arial" w:cs="Arial"/>
          <w:sz w:val="20"/>
          <w:szCs w:val="20"/>
        </w:rPr>
        <w:t>1. A Contratada deve cumprir todas as obrigações constantes do Contrato e em seus anexos, assumindo como exclusivamente seus os riscos e as despesas decorrentes da boa e perfeita execução do objeto, observando, ainda, as obrigações a seguir dispostas:</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3.22</w:t>
      </w:r>
      <w:r w:rsidR="007E3C75" w:rsidRPr="003318B2">
        <w:rPr>
          <w:rFonts w:ascii="Arial" w:hAnsi="Arial" w:cs="Arial"/>
          <w:sz w:val="20"/>
          <w:szCs w:val="20"/>
        </w:rPr>
        <w:t>.1.</w:t>
      </w:r>
      <w:proofErr w:type="gramStart"/>
      <w:r w:rsidR="007E3C75" w:rsidRPr="003318B2">
        <w:rPr>
          <w:rFonts w:ascii="Arial" w:hAnsi="Arial" w:cs="Arial"/>
          <w:sz w:val="20"/>
          <w:szCs w:val="20"/>
        </w:rPr>
        <w:t>2.Entregar</w:t>
      </w:r>
      <w:proofErr w:type="gramEnd"/>
      <w:r w:rsidR="007E3C75" w:rsidRPr="003318B2">
        <w:rPr>
          <w:rFonts w:ascii="Arial" w:hAnsi="Arial" w:cs="Arial"/>
          <w:sz w:val="20"/>
          <w:szCs w:val="20"/>
        </w:rPr>
        <w:t xml:space="preserve"> o objeto acompanhado do manual do usuário, com uma versão em português, e da relação da rede de assistência técnica autorizada;</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3.22</w:t>
      </w:r>
      <w:r w:rsidR="007E3C75" w:rsidRPr="003318B2">
        <w:rPr>
          <w:rFonts w:ascii="Arial" w:hAnsi="Arial" w:cs="Arial"/>
          <w:sz w:val="20"/>
          <w:szCs w:val="20"/>
        </w:rPr>
        <w:t>.1.</w:t>
      </w:r>
      <w:proofErr w:type="gramStart"/>
      <w:r w:rsidR="007E3C75" w:rsidRPr="003318B2">
        <w:rPr>
          <w:rFonts w:ascii="Arial" w:hAnsi="Arial" w:cs="Arial"/>
          <w:sz w:val="20"/>
          <w:szCs w:val="20"/>
        </w:rPr>
        <w:t>3.Responsabilizar</w:t>
      </w:r>
      <w:proofErr w:type="gramEnd"/>
      <w:r w:rsidR="007E3C75" w:rsidRPr="003318B2">
        <w:rPr>
          <w:rFonts w:ascii="Arial" w:hAnsi="Arial" w:cs="Arial"/>
          <w:sz w:val="20"/>
          <w:szCs w:val="20"/>
        </w:rPr>
        <w:t>-se pelos vícios e danos decorrentes do objeto, de acordo com o Código de Defesa do Consumidor (Lei nº 8.078, de 1990);</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3.22</w:t>
      </w:r>
      <w:r w:rsidR="007E3C75" w:rsidRPr="003318B2">
        <w:rPr>
          <w:rFonts w:ascii="Arial" w:hAnsi="Arial" w:cs="Arial"/>
          <w:sz w:val="20"/>
          <w:szCs w:val="20"/>
        </w:rPr>
        <w:t>.1.</w:t>
      </w:r>
      <w:proofErr w:type="gramStart"/>
      <w:r w:rsidR="007E3C75" w:rsidRPr="003318B2">
        <w:rPr>
          <w:rFonts w:ascii="Arial" w:hAnsi="Arial" w:cs="Arial"/>
          <w:sz w:val="20"/>
          <w:szCs w:val="20"/>
        </w:rPr>
        <w:t>4.Comunicar</w:t>
      </w:r>
      <w:proofErr w:type="gramEnd"/>
      <w:r w:rsidR="007E3C75" w:rsidRPr="003318B2">
        <w:rPr>
          <w:rFonts w:ascii="Arial" w:hAnsi="Arial" w:cs="Arial"/>
          <w:sz w:val="20"/>
          <w:szCs w:val="20"/>
        </w:rPr>
        <w:t xml:space="preserve"> ao contratante, no prazo máximo de 24 (vinte e quatro) horas que antecede a data da entrega, os motivos que impossibilitem o cumprimento do prazo previsto, com a devida comprovação;</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3.22</w:t>
      </w:r>
      <w:r w:rsidR="007E3C75" w:rsidRPr="003318B2">
        <w:rPr>
          <w:rFonts w:ascii="Arial" w:hAnsi="Arial" w:cs="Arial"/>
          <w:sz w:val="20"/>
          <w:szCs w:val="20"/>
        </w:rPr>
        <w:t>.1.</w:t>
      </w:r>
      <w:proofErr w:type="gramStart"/>
      <w:r w:rsidR="007E3C75" w:rsidRPr="003318B2">
        <w:rPr>
          <w:rFonts w:ascii="Arial" w:hAnsi="Arial" w:cs="Arial"/>
          <w:sz w:val="20"/>
          <w:szCs w:val="20"/>
        </w:rPr>
        <w:t>5.Atender</w:t>
      </w:r>
      <w:proofErr w:type="gramEnd"/>
      <w:r w:rsidR="007E3C75" w:rsidRPr="003318B2">
        <w:rPr>
          <w:rFonts w:ascii="Arial" w:hAnsi="Arial" w:cs="Arial"/>
          <w:sz w:val="20"/>
          <w:szCs w:val="20"/>
        </w:rPr>
        <w:t xml:space="preserve"> às determinações regulares emitidas pelo fiscal ou gestor do contrato ou autoridade superior (art. 137, II, da Lei n.º 14.133, de 2021) e prestar todo esclarecimento ou informação por eles solicitados;</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lastRenderedPageBreak/>
        <w:t>3.22.</w:t>
      </w:r>
      <w:r w:rsidR="007E3C75" w:rsidRPr="003318B2">
        <w:rPr>
          <w:rFonts w:ascii="Arial" w:hAnsi="Arial" w:cs="Arial"/>
          <w:sz w:val="20"/>
          <w:szCs w:val="20"/>
        </w:rPr>
        <w:t>1.</w:t>
      </w:r>
      <w:proofErr w:type="gramStart"/>
      <w:r w:rsidR="007E3C75" w:rsidRPr="003318B2">
        <w:rPr>
          <w:rFonts w:ascii="Arial" w:hAnsi="Arial" w:cs="Arial"/>
          <w:sz w:val="20"/>
          <w:szCs w:val="20"/>
        </w:rPr>
        <w:t>6.Reparar</w:t>
      </w:r>
      <w:proofErr w:type="gramEnd"/>
      <w:r w:rsidR="007E3C75" w:rsidRPr="003318B2">
        <w:rPr>
          <w:rFonts w:ascii="Arial" w:hAnsi="Arial" w:cs="Arial"/>
          <w:sz w:val="20"/>
          <w:szCs w:val="20"/>
        </w:rPr>
        <w:t>, corrigir, remover, reconstruir ou substituir, às suas expensas, no total ou em parte, no prazo fixado pelo fiscal do contrato, os materiais/peças nos quais se verificarem vícios, defeitos ou incorreções resultantes da execução ou dos materiais empregados;</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3.22</w:t>
      </w:r>
      <w:r w:rsidR="007E3C75" w:rsidRPr="003318B2">
        <w:rPr>
          <w:rFonts w:ascii="Arial" w:hAnsi="Arial" w:cs="Arial"/>
          <w:sz w:val="20"/>
          <w:szCs w:val="20"/>
        </w:rPr>
        <w:t>.1.</w:t>
      </w:r>
      <w:proofErr w:type="gramStart"/>
      <w:r w:rsidR="007E3C75" w:rsidRPr="003318B2">
        <w:rPr>
          <w:rFonts w:ascii="Arial" w:hAnsi="Arial" w:cs="Arial"/>
          <w:sz w:val="20"/>
          <w:szCs w:val="20"/>
        </w:rPr>
        <w:t>7.Responsabilizar</w:t>
      </w:r>
      <w:proofErr w:type="gramEnd"/>
      <w:r w:rsidR="007E3C75" w:rsidRPr="003318B2">
        <w:rPr>
          <w:rFonts w:ascii="Arial" w:hAnsi="Arial" w:cs="Arial"/>
          <w:sz w:val="20"/>
          <w:szCs w:val="20"/>
        </w:rPr>
        <w:t>-se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 valor correspondente aos danos sofridos;</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3.22</w:t>
      </w:r>
      <w:r w:rsidR="007E3C75" w:rsidRPr="003318B2">
        <w:rPr>
          <w:rFonts w:ascii="Arial" w:hAnsi="Arial" w:cs="Arial"/>
          <w:sz w:val="20"/>
          <w:szCs w:val="20"/>
        </w:rPr>
        <w:t xml:space="preserve">.1.8. Entregar ao setor responsável pela fiscalização do contrato, junto com a Nota Fiscal para fins de pagamento, os seguintes documentos: 1) certidão conjunta relativa aos tributos federais e à Dívida Ativa da União; 2) certidão que comprove a regularidade perante a Fazenda Estadual da sede da contratada; 3) Certidão de Regularidade do FGTS – CRF; e 4) Certidão Negativa de Débitos Trabalhistas – CNDT; </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3.22</w:t>
      </w:r>
      <w:r w:rsidR="007E3C75" w:rsidRPr="003318B2">
        <w:rPr>
          <w:rFonts w:ascii="Arial" w:hAnsi="Arial" w:cs="Arial"/>
          <w:sz w:val="20"/>
          <w:szCs w:val="20"/>
        </w:rPr>
        <w:t>.1.</w:t>
      </w:r>
      <w:proofErr w:type="gramStart"/>
      <w:r w:rsidR="007E3C75" w:rsidRPr="003318B2">
        <w:rPr>
          <w:rFonts w:ascii="Arial" w:hAnsi="Arial" w:cs="Arial"/>
          <w:sz w:val="20"/>
          <w:szCs w:val="20"/>
        </w:rPr>
        <w:t>9.Responsabilizar</w:t>
      </w:r>
      <w:proofErr w:type="gramEnd"/>
      <w:r w:rsidR="007E3C75" w:rsidRPr="003318B2">
        <w:rPr>
          <w:rFonts w:ascii="Arial" w:hAnsi="Arial" w:cs="Arial"/>
          <w:sz w:val="20"/>
          <w:szCs w:val="20"/>
        </w:rPr>
        <w:t>-se pelo cumprimento de todas as obrigações trabalhistas, previdenciárias, fiscais, comerciais e as demais previstas em legislação específica, cuja inadimplência não transfere a responsabilidade ao contratante e não poderá onerar o objeto do contrato;</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3.22.</w:t>
      </w:r>
      <w:r w:rsidR="007E3C75" w:rsidRPr="003318B2">
        <w:rPr>
          <w:rFonts w:ascii="Arial" w:hAnsi="Arial" w:cs="Arial"/>
          <w:sz w:val="20"/>
          <w:szCs w:val="20"/>
        </w:rPr>
        <w:t>1.</w:t>
      </w:r>
      <w:proofErr w:type="gramStart"/>
      <w:r w:rsidR="007E3C75" w:rsidRPr="003318B2">
        <w:rPr>
          <w:rFonts w:ascii="Arial" w:hAnsi="Arial" w:cs="Arial"/>
          <w:sz w:val="20"/>
          <w:szCs w:val="20"/>
        </w:rPr>
        <w:t>10.Comunicar</w:t>
      </w:r>
      <w:proofErr w:type="gramEnd"/>
      <w:r w:rsidR="007E3C75" w:rsidRPr="003318B2">
        <w:rPr>
          <w:rFonts w:ascii="Arial" w:hAnsi="Arial" w:cs="Arial"/>
          <w:sz w:val="20"/>
          <w:szCs w:val="20"/>
        </w:rPr>
        <w:t xml:space="preserve"> ao Fiscal do contrato, no prazo de 24 (vinte e quatro) horas, qualquer ocorrência anormal ou acidente que se verifique no local da entrega do objeto contratual.</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3.22</w:t>
      </w:r>
      <w:r w:rsidR="007E3C75" w:rsidRPr="003318B2">
        <w:rPr>
          <w:rFonts w:ascii="Arial" w:hAnsi="Arial" w:cs="Arial"/>
          <w:sz w:val="20"/>
          <w:szCs w:val="20"/>
        </w:rPr>
        <w:t>.1.</w:t>
      </w:r>
      <w:proofErr w:type="gramStart"/>
      <w:r w:rsidR="007E3C75" w:rsidRPr="003318B2">
        <w:rPr>
          <w:rFonts w:ascii="Arial" w:hAnsi="Arial" w:cs="Arial"/>
          <w:sz w:val="20"/>
          <w:szCs w:val="20"/>
        </w:rPr>
        <w:t>11.Manter</w:t>
      </w:r>
      <w:proofErr w:type="gramEnd"/>
      <w:r w:rsidR="007E3C75" w:rsidRPr="003318B2">
        <w:rPr>
          <w:rFonts w:ascii="Arial" w:hAnsi="Arial" w:cs="Arial"/>
          <w:sz w:val="20"/>
          <w:szCs w:val="20"/>
        </w:rPr>
        <w:t xml:space="preserve"> durante toda a vigência do contrato, em compatibilidade com as obrigações assumidas, todas as condições exigidas para habilitação na licitação; </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3.22</w:t>
      </w:r>
      <w:r w:rsidR="007E3C75" w:rsidRPr="003318B2">
        <w:rPr>
          <w:rFonts w:ascii="Arial" w:hAnsi="Arial" w:cs="Arial"/>
          <w:sz w:val="20"/>
          <w:szCs w:val="20"/>
        </w:rPr>
        <w:t xml:space="preserve">.1.12. Guardar sigilo sobre todas as informações obtidas em decorrência do cumprimento do contrato; </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3.22</w:t>
      </w:r>
      <w:r w:rsidR="007E3C75" w:rsidRPr="003318B2">
        <w:rPr>
          <w:rFonts w:ascii="Arial" w:hAnsi="Arial" w:cs="Arial"/>
          <w:sz w:val="20"/>
          <w:szCs w:val="20"/>
        </w:rPr>
        <w:t>.1.</w:t>
      </w:r>
      <w:proofErr w:type="gramStart"/>
      <w:r w:rsidR="007E3C75" w:rsidRPr="003318B2">
        <w:rPr>
          <w:rFonts w:ascii="Arial" w:hAnsi="Arial" w:cs="Arial"/>
          <w:sz w:val="20"/>
          <w:szCs w:val="20"/>
        </w:rPr>
        <w:t>13.Arcar</w:t>
      </w:r>
      <w:proofErr w:type="gramEnd"/>
      <w:r w:rsidR="007E3C75" w:rsidRPr="003318B2">
        <w:rPr>
          <w:rFonts w:ascii="Arial" w:hAnsi="Arial" w:cs="Arial"/>
          <w:sz w:val="20"/>
          <w:szCs w:val="20"/>
        </w:rPr>
        <w:t xml:space="preserve">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3.22</w:t>
      </w:r>
      <w:r w:rsidR="007E3C75" w:rsidRPr="003318B2">
        <w:rPr>
          <w:rFonts w:ascii="Arial" w:hAnsi="Arial" w:cs="Arial"/>
          <w:sz w:val="20"/>
          <w:szCs w:val="20"/>
        </w:rPr>
        <w:t>.1.</w:t>
      </w:r>
      <w:proofErr w:type="gramStart"/>
      <w:r w:rsidR="007E3C75" w:rsidRPr="003318B2">
        <w:rPr>
          <w:rFonts w:ascii="Arial" w:hAnsi="Arial" w:cs="Arial"/>
          <w:sz w:val="20"/>
          <w:szCs w:val="20"/>
        </w:rPr>
        <w:t>14.Cumprir</w:t>
      </w:r>
      <w:proofErr w:type="gramEnd"/>
      <w:r w:rsidR="007E3C75" w:rsidRPr="003318B2">
        <w:rPr>
          <w:rFonts w:ascii="Arial" w:hAnsi="Arial" w:cs="Arial"/>
          <w:sz w:val="20"/>
          <w:szCs w:val="20"/>
        </w:rPr>
        <w:t>, além dos postulados legais vigentes de âmbito federal, estadual ou municipal, as normas de segurança do contratante;</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3.22</w:t>
      </w:r>
      <w:r w:rsidR="007E3C75" w:rsidRPr="003318B2">
        <w:rPr>
          <w:rFonts w:ascii="Arial" w:hAnsi="Arial" w:cs="Arial"/>
          <w:sz w:val="20"/>
          <w:szCs w:val="20"/>
        </w:rPr>
        <w:t>.1.</w:t>
      </w:r>
      <w:proofErr w:type="gramStart"/>
      <w:r w:rsidR="007E3C75" w:rsidRPr="003318B2">
        <w:rPr>
          <w:rFonts w:ascii="Arial" w:hAnsi="Arial" w:cs="Arial"/>
          <w:sz w:val="20"/>
          <w:szCs w:val="20"/>
        </w:rPr>
        <w:t>15.Alocar</w:t>
      </w:r>
      <w:proofErr w:type="gramEnd"/>
      <w:r w:rsidR="007E3C75" w:rsidRPr="003318B2">
        <w:rPr>
          <w:rFonts w:ascii="Arial" w:hAnsi="Arial" w:cs="Arial"/>
          <w:sz w:val="20"/>
          <w:szCs w:val="20"/>
        </w:rPr>
        <w:t xml:space="preserve">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3.22</w:t>
      </w:r>
      <w:r w:rsidR="007E3C75" w:rsidRPr="003318B2">
        <w:rPr>
          <w:rFonts w:ascii="Arial" w:hAnsi="Arial" w:cs="Arial"/>
          <w:sz w:val="20"/>
          <w:szCs w:val="20"/>
        </w:rPr>
        <w:t>.1.</w:t>
      </w:r>
      <w:proofErr w:type="gramStart"/>
      <w:r w:rsidR="007E3C75" w:rsidRPr="003318B2">
        <w:rPr>
          <w:rFonts w:ascii="Arial" w:hAnsi="Arial" w:cs="Arial"/>
          <w:sz w:val="20"/>
          <w:szCs w:val="20"/>
        </w:rPr>
        <w:t>16.Orientar</w:t>
      </w:r>
      <w:proofErr w:type="gramEnd"/>
      <w:r w:rsidR="007E3C75" w:rsidRPr="003318B2">
        <w:rPr>
          <w:rFonts w:ascii="Arial" w:hAnsi="Arial" w:cs="Arial"/>
          <w:sz w:val="20"/>
          <w:szCs w:val="20"/>
        </w:rPr>
        <w:t xml:space="preserve"> e treinar seus empregados sobre os deveres previstos na Lei nº 13.709, de 14 de agosto de 2018, adotando medidas eficazes para proteção de dados pessoais a que tenha acesso por força da execução deste contrato;</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3.22</w:t>
      </w:r>
      <w:r w:rsidR="007E3C75" w:rsidRPr="003318B2">
        <w:rPr>
          <w:rFonts w:ascii="Arial" w:hAnsi="Arial" w:cs="Arial"/>
          <w:sz w:val="20"/>
          <w:szCs w:val="20"/>
        </w:rPr>
        <w:t>.1.</w:t>
      </w:r>
      <w:proofErr w:type="gramStart"/>
      <w:r w:rsidR="007E3C75" w:rsidRPr="003318B2">
        <w:rPr>
          <w:rFonts w:ascii="Arial" w:hAnsi="Arial" w:cs="Arial"/>
          <w:sz w:val="20"/>
          <w:szCs w:val="20"/>
        </w:rPr>
        <w:t>17.Não</w:t>
      </w:r>
      <w:proofErr w:type="gramEnd"/>
      <w:r w:rsidR="007E3C75" w:rsidRPr="003318B2">
        <w:rPr>
          <w:rFonts w:ascii="Arial" w:hAnsi="Arial" w:cs="Arial"/>
          <w:sz w:val="20"/>
          <w:szCs w:val="20"/>
        </w:rPr>
        <w:t xml:space="preserve"> permitir a utilização de qualquer trabalho do menor de dezesseis anos, exceto na condição de aprendiz para os maiores de quatorze anos, nem permitir a utilização do trabalho do menor de dezoito anos em trabalho noturno, perigoso ou insalubre.</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lang w:val="pt-PT"/>
        </w:rPr>
        <w:t>3.22.</w:t>
      </w:r>
      <w:r w:rsidR="007E3C75" w:rsidRPr="003318B2">
        <w:rPr>
          <w:rFonts w:ascii="Arial" w:hAnsi="Arial" w:cs="Arial"/>
          <w:sz w:val="20"/>
          <w:szCs w:val="20"/>
          <w:lang w:val="pt-PT"/>
        </w:rPr>
        <w:t>1.18. Proceder à entrega do veículo, em no máximo 90 (noventa dias) dias contados da emissão da Ordem de Fornecimento por parte da Secretaria Municipal Requisitante.</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3.23</w:t>
      </w:r>
      <w:r w:rsidR="007E3C75" w:rsidRPr="003318B2">
        <w:rPr>
          <w:rFonts w:ascii="Arial" w:hAnsi="Arial" w:cs="Arial"/>
          <w:sz w:val="20"/>
          <w:szCs w:val="20"/>
        </w:rPr>
        <w:t>. São obrigações do Município:</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3.23</w:t>
      </w:r>
      <w:r w:rsidR="007E3C75" w:rsidRPr="003318B2">
        <w:rPr>
          <w:rFonts w:ascii="Arial" w:hAnsi="Arial" w:cs="Arial"/>
          <w:sz w:val="20"/>
          <w:szCs w:val="20"/>
        </w:rPr>
        <w:t>.1. Exigir o cumprimento de todas as obrigações assumidas pela Contratada, de acordo com o contrato e seus anexos;</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3.23</w:t>
      </w:r>
      <w:r w:rsidR="007E3C75" w:rsidRPr="003318B2">
        <w:rPr>
          <w:rFonts w:ascii="Arial" w:hAnsi="Arial" w:cs="Arial"/>
          <w:sz w:val="20"/>
          <w:szCs w:val="20"/>
        </w:rPr>
        <w:t>.2.</w:t>
      </w:r>
      <w:r w:rsidR="007E3C75" w:rsidRPr="003318B2">
        <w:rPr>
          <w:rFonts w:ascii="Arial" w:hAnsi="Arial" w:cs="Arial"/>
          <w:sz w:val="20"/>
          <w:szCs w:val="20"/>
        </w:rPr>
        <w:tab/>
        <w:t>Receber o objeto no prazo e condições estabelecidas no Termo de Referência;</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3.23</w:t>
      </w:r>
      <w:r w:rsidR="007E3C75" w:rsidRPr="003318B2">
        <w:rPr>
          <w:rFonts w:ascii="Arial" w:hAnsi="Arial" w:cs="Arial"/>
          <w:sz w:val="20"/>
          <w:szCs w:val="20"/>
        </w:rPr>
        <w:t>.3.</w:t>
      </w:r>
      <w:r w:rsidR="007E3C75" w:rsidRPr="003318B2">
        <w:rPr>
          <w:rFonts w:ascii="Arial" w:hAnsi="Arial" w:cs="Arial"/>
          <w:sz w:val="20"/>
          <w:szCs w:val="20"/>
        </w:rPr>
        <w:tab/>
        <w:t>Notificar a Contratada, por escrito, sobre vícios, defeitos ou incorreções verificadas no objeto fornecido, para que seja por ele substituído, reparado ou corrigido, no total ou em parte, às suas expensas;</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3.23</w:t>
      </w:r>
      <w:r w:rsidR="007E3C75" w:rsidRPr="003318B2">
        <w:rPr>
          <w:rFonts w:ascii="Arial" w:hAnsi="Arial" w:cs="Arial"/>
          <w:sz w:val="20"/>
          <w:szCs w:val="20"/>
        </w:rPr>
        <w:t>.4.</w:t>
      </w:r>
      <w:r w:rsidR="007E3C75" w:rsidRPr="003318B2">
        <w:rPr>
          <w:rFonts w:ascii="Arial" w:hAnsi="Arial" w:cs="Arial"/>
          <w:sz w:val="20"/>
          <w:szCs w:val="20"/>
        </w:rPr>
        <w:tab/>
        <w:t>Acompanhar e fiscalizar a execução do contrato e o cumprimento das obrigações pela Contratada;</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3.23</w:t>
      </w:r>
      <w:r w:rsidR="007E3C75" w:rsidRPr="003318B2">
        <w:rPr>
          <w:rFonts w:ascii="Arial" w:hAnsi="Arial" w:cs="Arial"/>
          <w:sz w:val="20"/>
          <w:szCs w:val="20"/>
        </w:rPr>
        <w:t>.5.</w:t>
      </w:r>
      <w:r w:rsidR="007E3C75" w:rsidRPr="003318B2">
        <w:rPr>
          <w:rFonts w:ascii="Arial" w:hAnsi="Arial" w:cs="Arial"/>
          <w:sz w:val="20"/>
          <w:szCs w:val="20"/>
        </w:rPr>
        <w:tab/>
        <w:t>Efetuar o pagamento a contratada do valor correspondente ao fornecimento do objeto, no prazo, forma e condições estabelecidos no presente Contrato e no Termo de Referência;</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3.23</w:t>
      </w:r>
      <w:r w:rsidR="007E3C75" w:rsidRPr="003318B2">
        <w:rPr>
          <w:rFonts w:ascii="Arial" w:hAnsi="Arial" w:cs="Arial"/>
          <w:sz w:val="20"/>
          <w:szCs w:val="20"/>
        </w:rPr>
        <w:t>.6.</w:t>
      </w:r>
      <w:r w:rsidR="007E3C75" w:rsidRPr="003318B2">
        <w:rPr>
          <w:rFonts w:ascii="Arial" w:hAnsi="Arial" w:cs="Arial"/>
          <w:sz w:val="20"/>
          <w:szCs w:val="20"/>
        </w:rPr>
        <w:tab/>
        <w:t xml:space="preserve">Aplicar a Contratada as sanções previstas na lei e no Contrato; </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3.23</w:t>
      </w:r>
      <w:r w:rsidR="007E3C75" w:rsidRPr="003318B2">
        <w:rPr>
          <w:rFonts w:ascii="Arial" w:hAnsi="Arial" w:cs="Arial"/>
          <w:sz w:val="20"/>
          <w:szCs w:val="20"/>
        </w:rPr>
        <w:t>.7. Cientificar a assessoria jurídica para adoção das medidas cabíveis quando do descumprimento de obrigações pela contratada;</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lastRenderedPageBreak/>
        <w:t>3.23</w:t>
      </w:r>
      <w:r w:rsidR="007E3C75" w:rsidRPr="003318B2">
        <w:rPr>
          <w:rFonts w:ascii="Arial" w:hAnsi="Arial" w:cs="Arial"/>
          <w:sz w:val="20"/>
          <w:szCs w:val="20"/>
        </w:rPr>
        <w:t>.8.</w:t>
      </w:r>
      <w:r w:rsidR="007E3C75" w:rsidRPr="003318B2">
        <w:rPr>
          <w:rFonts w:ascii="Arial" w:hAnsi="Arial" w:cs="Arial"/>
          <w:sz w:val="20"/>
          <w:szCs w:val="20"/>
        </w:rPr>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3.23</w:t>
      </w:r>
      <w:r w:rsidR="007E3C75" w:rsidRPr="003318B2">
        <w:rPr>
          <w:rFonts w:ascii="Arial" w:hAnsi="Arial" w:cs="Arial"/>
          <w:sz w:val="20"/>
          <w:szCs w:val="20"/>
        </w:rPr>
        <w:t>.9.</w:t>
      </w:r>
      <w:r w:rsidR="007E3C75" w:rsidRPr="003318B2">
        <w:rPr>
          <w:rFonts w:ascii="Arial" w:hAnsi="Arial" w:cs="Arial"/>
          <w:sz w:val="20"/>
          <w:szCs w:val="20"/>
        </w:rPr>
        <w:tab/>
        <w:t>Responder eventuais pedidos de reestabelecimento do equilíbrio econômico-financeiro feitos pela contratada no prazo máximo de 15 (quinze) dias úteis.</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3.23.</w:t>
      </w:r>
      <w:r w:rsidR="007E3C75" w:rsidRPr="003318B2">
        <w:rPr>
          <w:rFonts w:ascii="Arial" w:hAnsi="Arial" w:cs="Arial"/>
          <w:sz w:val="20"/>
          <w:szCs w:val="20"/>
        </w:rPr>
        <w:t>10</w:t>
      </w:r>
      <w:r w:rsidRPr="003318B2">
        <w:rPr>
          <w:rFonts w:ascii="Arial" w:hAnsi="Arial" w:cs="Arial"/>
          <w:sz w:val="20"/>
          <w:szCs w:val="20"/>
        </w:rPr>
        <w:t xml:space="preserve">. </w:t>
      </w:r>
      <w:r w:rsidR="007E3C75" w:rsidRPr="003318B2">
        <w:rPr>
          <w:rFonts w:ascii="Arial" w:hAnsi="Arial" w:cs="Arial"/>
          <w:sz w:val="20"/>
          <w:szCs w:val="20"/>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3.24</w:t>
      </w:r>
      <w:r w:rsidR="007E3C75" w:rsidRPr="003318B2">
        <w:rPr>
          <w:rFonts w:ascii="Arial" w:hAnsi="Arial" w:cs="Arial"/>
          <w:sz w:val="20"/>
          <w:szCs w:val="20"/>
        </w:rPr>
        <w:t>.</w:t>
      </w:r>
      <w:r w:rsidR="007E3C75" w:rsidRPr="003318B2">
        <w:rPr>
          <w:rFonts w:ascii="Arial" w:hAnsi="Arial" w:cs="Arial"/>
          <w:sz w:val="20"/>
          <w:szCs w:val="20"/>
        </w:rPr>
        <w:tab/>
        <w:t>A execução do contrato será acompanhada, fiscalizada e gerida conforme segue:</w:t>
      </w:r>
    </w:p>
    <w:p w:rsidR="00EC4151" w:rsidRPr="003318B2" w:rsidRDefault="003318B2" w:rsidP="00BC39DA">
      <w:pPr>
        <w:spacing w:after="0" w:line="240" w:lineRule="auto"/>
        <w:jc w:val="both"/>
        <w:rPr>
          <w:rFonts w:ascii="Arial" w:hAnsi="Arial" w:cs="Arial"/>
          <w:sz w:val="20"/>
          <w:szCs w:val="20"/>
        </w:rPr>
      </w:pPr>
      <w:proofErr w:type="gramStart"/>
      <w:r w:rsidRPr="003318B2">
        <w:rPr>
          <w:rFonts w:ascii="Arial" w:hAnsi="Arial" w:cs="Arial"/>
          <w:sz w:val="20"/>
          <w:szCs w:val="20"/>
        </w:rPr>
        <w:t>3.24</w:t>
      </w:r>
      <w:r w:rsidR="00EC4151" w:rsidRPr="003318B2">
        <w:rPr>
          <w:rFonts w:ascii="Arial" w:hAnsi="Arial" w:cs="Arial"/>
          <w:sz w:val="20"/>
          <w:szCs w:val="20"/>
        </w:rPr>
        <w:t>.1 Pela</w:t>
      </w:r>
      <w:proofErr w:type="gramEnd"/>
      <w:r w:rsidR="00EC4151" w:rsidRPr="003318B2">
        <w:rPr>
          <w:rFonts w:ascii="Arial" w:hAnsi="Arial" w:cs="Arial"/>
          <w:sz w:val="20"/>
          <w:szCs w:val="20"/>
        </w:rPr>
        <w:t xml:space="preserve"> secretaria de Saúde:</w:t>
      </w:r>
    </w:p>
    <w:p w:rsidR="00EC4151" w:rsidRPr="003318B2" w:rsidRDefault="00EC4151" w:rsidP="00BC39DA">
      <w:pPr>
        <w:spacing w:after="0" w:line="240" w:lineRule="auto"/>
        <w:jc w:val="both"/>
        <w:rPr>
          <w:rFonts w:ascii="Arial" w:hAnsi="Arial" w:cs="Arial"/>
          <w:sz w:val="20"/>
          <w:szCs w:val="20"/>
        </w:rPr>
      </w:pPr>
      <w:r w:rsidRPr="003318B2">
        <w:rPr>
          <w:rFonts w:ascii="Arial" w:hAnsi="Arial" w:cs="Arial"/>
          <w:sz w:val="20"/>
          <w:szCs w:val="20"/>
        </w:rPr>
        <w:t>Fiscal de contrato: Iara Tatiana de Carvalho</w:t>
      </w:r>
    </w:p>
    <w:p w:rsidR="00EC4151" w:rsidRPr="003318B2" w:rsidRDefault="00EC4151" w:rsidP="00BC39DA">
      <w:pPr>
        <w:spacing w:after="0" w:line="240" w:lineRule="auto"/>
        <w:jc w:val="both"/>
        <w:rPr>
          <w:rFonts w:ascii="Arial" w:hAnsi="Arial" w:cs="Arial"/>
          <w:sz w:val="20"/>
          <w:szCs w:val="20"/>
        </w:rPr>
      </w:pPr>
      <w:r w:rsidRPr="003318B2">
        <w:rPr>
          <w:rFonts w:ascii="Arial" w:hAnsi="Arial" w:cs="Arial"/>
          <w:sz w:val="20"/>
          <w:szCs w:val="20"/>
        </w:rPr>
        <w:t>Gestor do gerenciador: Elias Pimen</w:t>
      </w:r>
      <w:r w:rsidR="00BC39DA">
        <w:rPr>
          <w:rFonts w:ascii="Arial" w:hAnsi="Arial" w:cs="Arial"/>
          <w:sz w:val="20"/>
          <w:szCs w:val="20"/>
        </w:rPr>
        <w:t>tel Matheus</w:t>
      </w:r>
    </w:p>
    <w:p w:rsidR="00EC4151" w:rsidRPr="003318B2" w:rsidRDefault="003318B2" w:rsidP="00BC39DA">
      <w:pPr>
        <w:spacing w:after="0" w:line="240" w:lineRule="auto"/>
        <w:jc w:val="both"/>
        <w:rPr>
          <w:rFonts w:ascii="Arial" w:hAnsi="Arial" w:cs="Arial"/>
          <w:sz w:val="20"/>
          <w:szCs w:val="20"/>
        </w:rPr>
      </w:pPr>
      <w:proofErr w:type="gramStart"/>
      <w:r w:rsidRPr="003318B2">
        <w:rPr>
          <w:rFonts w:ascii="Arial" w:hAnsi="Arial" w:cs="Arial"/>
          <w:sz w:val="20"/>
          <w:szCs w:val="20"/>
        </w:rPr>
        <w:t>3.24</w:t>
      </w:r>
      <w:r w:rsidR="00EC4151" w:rsidRPr="003318B2">
        <w:rPr>
          <w:rFonts w:ascii="Arial" w:hAnsi="Arial" w:cs="Arial"/>
          <w:sz w:val="20"/>
          <w:szCs w:val="20"/>
        </w:rPr>
        <w:t>.2 Pela</w:t>
      </w:r>
      <w:proofErr w:type="gramEnd"/>
      <w:r w:rsidR="00EC4151" w:rsidRPr="003318B2">
        <w:rPr>
          <w:rFonts w:ascii="Arial" w:hAnsi="Arial" w:cs="Arial"/>
          <w:sz w:val="20"/>
          <w:szCs w:val="20"/>
        </w:rPr>
        <w:t xml:space="preserve"> secretaria de Administração:</w:t>
      </w:r>
    </w:p>
    <w:p w:rsidR="00EC4151" w:rsidRPr="003318B2" w:rsidRDefault="00EC4151" w:rsidP="00BC39DA">
      <w:pPr>
        <w:spacing w:after="0" w:line="240" w:lineRule="auto"/>
        <w:jc w:val="both"/>
        <w:rPr>
          <w:rFonts w:ascii="Arial" w:hAnsi="Arial" w:cs="Arial"/>
          <w:sz w:val="20"/>
          <w:szCs w:val="20"/>
        </w:rPr>
      </w:pPr>
      <w:r w:rsidRPr="003318B2">
        <w:rPr>
          <w:rFonts w:ascii="Arial" w:hAnsi="Arial" w:cs="Arial"/>
          <w:sz w:val="20"/>
          <w:szCs w:val="20"/>
        </w:rPr>
        <w:t xml:space="preserve">Fiscal de contrato: </w:t>
      </w:r>
      <w:proofErr w:type="spellStart"/>
      <w:r w:rsidRPr="003318B2">
        <w:rPr>
          <w:rFonts w:ascii="Arial" w:hAnsi="Arial" w:cs="Arial"/>
          <w:sz w:val="20"/>
          <w:szCs w:val="20"/>
        </w:rPr>
        <w:t>Cintya</w:t>
      </w:r>
      <w:proofErr w:type="spellEnd"/>
      <w:r w:rsidRPr="003318B2">
        <w:rPr>
          <w:rFonts w:ascii="Arial" w:hAnsi="Arial" w:cs="Arial"/>
          <w:sz w:val="20"/>
          <w:szCs w:val="20"/>
        </w:rPr>
        <w:t xml:space="preserve"> dos Remédios Resende Coelho</w:t>
      </w:r>
    </w:p>
    <w:p w:rsidR="00EC4151" w:rsidRPr="003318B2" w:rsidRDefault="00EC4151" w:rsidP="00BC39DA">
      <w:pPr>
        <w:spacing w:after="0" w:line="240" w:lineRule="auto"/>
        <w:jc w:val="both"/>
        <w:rPr>
          <w:rFonts w:ascii="Arial" w:hAnsi="Arial" w:cs="Arial"/>
          <w:sz w:val="20"/>
          <w:szCs w:val="20"/>
        </w:rPr>
      </w:pPr>
      <w:r w:rsidRPr="003318B2">
        <w:rPr>
          <w:rFonts w:ascii="Arial" w:hAnsi="Arial" w:cs="Arial"/>
          <w:sz w:val="20"/>
          <w:szCs w:val="20"/>
        </w:rPr>
        <w:t>Gestor do gerenciado</w:t>
      </w:r>
      <w:r w:rsidR="00BC39DA">
        <w:rPr>
          <w:rFonts w:ascii="Arial" w:hAnsi="Arial" w:cs="Arial"/>
          <w:sz w:val="20"/>
          <w:szCs w:val="20"/>
        </w:rPr>
        <w:t xml:space="preserve">r: </w:t>
      </w:r>
      <w:proofErr w:type="spellStart"/>
      <w:r w:rsidR="00BC39DA">
        <w:rPr>
          <w:rFonts w:ascii="Arial" w:hAnsi="Arial" w:cs="Arial"/>
          <w:sz w:val="20"/>
          <w:szCs w:val="20"/>
        </w:rPr>
        <w:t>Gisleni</w:t>
      </w:r>
      <w:proofErr w:type="spellEnd"/>
      <w:r w:rsidR="00BC39DA">
        <w:rPr>
          <w:rFonts w:ascii="Arial" w:hAnsi="Arial" w:cs="Arial"/>
          <w:sz w:val="20"/>
          <w:szCs w:val="20"/>
        </w:rPr>
        <w:t xml:space="preserve"> Maria Coelho Matheus</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3.25</w:t>
      </w:r>
      <w:r w:rsidR="007E3C75" w:rsidRPr="003318B2">
        <w:rPr>
          <w:rFonts w:ascii="Arial" w:hAnsi="Arial" w:cs="Arial"/>
          <w:sz w:val="20"/>
          <w:szCs w:val="20"/>
        </w:rPr>
        <w:t xml:space="preserve">. O fiscal do </w:t>
      </w:r>
      <w:proofErr w:type="gramStart"/>
      <w:r w:rsidR="007E3C75" w:rsidRPr="003318B2">
        <w:rPr>
          <w:rFonts w:ascii="Arial" w:hAnsi="Arial" w:cs="Arial"/>
          <w:sz w:val="20"/>
          <w:szCs w:val="20"/>
        </w:rPr>
        <w:t>contrato  acompanhará</w:t>
      </w:r>
      <w:proofErr w:type="gramEnd"/>
      <w:r w:rsidR="007E3C75" w:rsidRPr="003318B2">
        <w:rPr>
          <w:rFonts w:ascii="Arial" w:hAnsi="Arial" w:cs="Arial"/>
          <w:sz w:val="20"/>
          <w:szCs w:val="20"/>
        </w:rPr>
        <w:t xml:space="preserve"> a execução do contrato, para que sejam cumpridas todas as condições estabelecidas no contrato, de modo a assegurar os melhores resultados para a Administração, com anotação  no histórico de gerenciamento de todas as ocorrências relacionadas à execução, com a descrição do que for necessário para a regularização das faltas ou dos defeitos observados. </w:t>
      </w:r>
    </w:p>
    <w:p w:rsidR="007E3C75" w:rsidRPr="003318B2" w:rsidRDefault="003318B2" w:rsidP="00BC39DA">
      <w:pPr>
        <w:spacing w:after="0" w:line="240" w:lineRule="auto"/>
        <w:jc w:val="both"/>
        <w:rPr>
          <w:rFonts w:ascii="Arial" w:hAnsi="Arial" w:cs="Arial"/>
          <w:sz w:val="20"/>
          <w:szCs w:val="20"/>
        </w:rPr>
      </w:pPr>
      <w:proofErr w:type="gramStart"/>
      <w:r w:rsidRPr="003318B2">
        <w:rPr>
          <w:rFonts w:ascii="Arial" w:hAnsi="Arial" w:cs="Arial"/>
          <w:sz w:val="20"/>
          <w:szCs w:val="20"/>
        </w:rPr>
        <w:t>3.25</w:t>
      </w:r>
      <w:r w:rsidR="007E3C75" w:rsidRPr="003318B2">
        <w:rPr>
          <w:rFonts w:ascii="Arial" w:hAnsi="Arial" w:cs="Arial"/>
          <w:sz w:val="20"/>
          <w:szCs w:val="20"/>
        </w:rPr>
        <w:tab/>
        <w:t>Identificada</w:t>
      </w:r>
      <w:proofErr w:type="gramEnd"/>
      <w:r w:rsidR="007E3C75" w:rsidRPr="003318B2">
        <w:rPr>
          <w:rFonts w:ascii="Arial" w:hAnsi="Arial" w:cs="Arial"/>
          <w:sz w:val="20"/>
          <w:szCs w:val="20"/>
        </w:rPr>
        <w:t xml:space="preserve"> qualquer inexatidão ou irregularidade, o fiscal emitirá notificações para a correção da execução do contrato, determinando prazo para a correção. </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3.26</w:t>
      </w:r>
      <w:r w:rsidR="007E3C75" w:rsidRPr="003318B2">
        <w:rPr>
          <w:rFonts w:ascii="Arial" w:hAnsi="Arial" w:cs="Arial"/>
          <w:sz w:val="20"/>
          <w:szCs w:val="20"/>
        </w:rPr>
        <w:tab/>
        <w:t xml:space="preserve">O fiscal do contrato informará ao gestor do contrato, em tempo hábil, a situação que demandar decisão ou adoção de medidas que ultrapassem sua competência, para que adote as medidas necessárias e saneadoras, se for o caso. </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3.27</w:t>
      </w:r>
      <w:r w:rsidR="007E3C75" w:rsidRPr="003318B2">
        <w:rPr>
          <w:rFonts w:ascii="Arial" w:hAnsi="Arial" w:cs="Arial"/>
          <w:sz w:val="20"/>
          <w:szCs w:val="20"/>
        </w:rPr>
        <w:tab/>
        <w:t xml:space="preserve">No caso de ocorrências que possam inviabilizar a execução do contrato nas datas aprazadas, o </w:t>
      </w:r>
      <w:proofErr w:type="gramStart"/>
      <w:r w:rsidR="007E3C75" w:rsidRPr="003318B2">
        <w:rPr>
          <w:rFonts w:ascii="Arial" w:hAnsi="Arial" w:cs="Arial"/>
          <w:sz w:val="20"/>
          <w:szCs w:val="20"/>
        </w:rPr>
        <w:t>fiscal  comunicará</w:t>
      </w:r>
      <w:proofErr w:type="gramEnd"/>
      <w:r w:rsidR="007E3C75" w:rsidRPr="003318B2">
        <w:rPr>
          <w:rFonts w:ascii="Arial" w:hAnsi="Arial" w:cs="Arial"/>
          <w:sz w:val="20"/>
          <w:szCs w:val="20"/>
        </w:rPr>
        <w:t xml:space="preserve"> o fato imediatamente ao gestor do contrato. </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3.28</w:t>
      </w:r>
      <w:r w:rsidR="007E3C75" w:rsidRPr="003318B2">
        <w:rPr>
          <w:rFonts w:ascii="Arial" w:hAnsi="Arial" w:cs="Arial"/>
          <w:sz w:val="20"/>
          <w:szCs w:val="20"/>
        </w:rPr>
        <w:t>.</w:t>
      </w:r>
      <w:r w:rsidR="007E3C75" w:rsidRPr="003318B2">
        <w:rPr>
          <w:rFonts w:ascii="Arial" w:hAnsi="Arial" w:cs="Arial"/>
          <w:sz w:val="20"/>
          <w:szCs w:val="20"/>
        </w:rPr>
        <w:tab/>
        <w:t>O fiscal do contrato comunicará ao gestor do contrato, em tempo hábil, o término do contrato sob sua responsabilidade, com vistas à renovação tempestiva ou à prorrogação contratual.</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3.29</w:t>
      </w:r>
      <w:r w:rsidR="007E3C75" w:rsidRPr="003318B2">
        <w:rPr>
          <w:rFonts w:ascii="Arial" w:hAnsi="Arial" w:cs="Arial"/>
          <w:sz w:val="20"/>
          <w:szCs w:val="20"/>
        </w:rPr>
        <w:tab/>
        <w:t xml:space="preserve">O gestor de contrato analisará a manutenção das condições de habilitação da contratada, acompanhará o empenho, o pagamento, as garantias, as glosas e a formalização de </w:t>
      </w:r>
      <w:proofErr w:type="spellStart"/>
      <w:r w:rsidR="007E3C75" w:rsidRPr="003318B2">
        <w:rPr>
          <w:rFonts w:ascii="Arial" w:hAnsi="Arial" w:cs="Arial"/>
          <w:sz w:val="20"/>
          <w:szCs w:val="20"/>
        </w:rPr>
        <w:t>apostilamento</w:t>
      </w:r>
      <w:proofErr w:type="spellEnd"/>
      <w:r w:rsidR="007E3C75" w:rsidRPr="003318B2">
        <w:rPr>
          <w:rFonts w:ascii="Arial" w:hAnsi="Arial" w:cs="Arial"/>
          <w:sz w:val="20"/>
          <w:szCs w:val="20"/>
        </w:rPr>
        <w:t xml:space="preserve"> e termos aditivos, solicitando quaisquer documentos comprobatórios pertinentes, caso necessário.</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3.30</w:t>
      </w:r>
      <w:r w:rsidR="007E3C75" w:rsidRPr="003318B2">
        <w:rPr>
          <w:rFonts w:ascii="Arial" w:hAnsi="Arial" w:cs="Arial"/>
          <w:sz w:val="20"/>
          <w:szCs w:val="20"/>
        </w:rP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acompanhará os registros realizados pelos fiscais do contrato, de todas as ocorrências relacionadas à execução do contrato e as medidas adotadas, informando, se for o caso, à autoridade superior àquelas que ultrapassarem a sua competência</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3.31</w:t>
      </w:r>
      <w:r w:rsidR="007E3C75" w:rsidRPr="003318B2">
        <w:rPr>
          <w:rFonts w:ascii="Arial" w:hAnsi="Arial" w:cs="Arial"/>
          <w:sz w:val="20"/>
          <w:szCs w:val="20"/>
        </w:rPr>
        <w:t>.</w:t>
      </w:r>
      <w:r w:rsidR="007E3C75" w:rsidRPr="003318B2">
        <w:rPr>
          <w:rFonts w:ascii="Arial" w:hAnsi="Arial" w:cs="Arial"/>
          <w:sz w:val="20"/>
          <w:szCs w:val="20"/>
        </w:rPr>
        <w:tab/>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7E3C75" w:rsidRPr="003318B2" w:rsidRDefault="003318B2" w:rsidP="00BC39DA">
      <w:pPr>
        <w:spacing w:after="0" w:line="240" w:lineRule="auto"/>
        <w:jc w:val="both"/>
        <w:rPr>
          <w:rFonts w:ascii="Arial" w:hAnsi="Arial" w:cs="Arial"/>
          <w:sz w:val="20"/>
          <w:szCs w:val="20"/>
        </w:rPr>
      </w:pPr>
      <w:r w:rsidRPr="003318B2">
        <w:rPr>
          <w:rFonts w:ascii="Arial" w:hAnsi="Arial" w:cs="Arial"/>
          <w:sz w:val="20"/>
          <w:szCs w:val="20"/>
        </w:rPr>
        <w:t>3.32</w:t>
      </w:r>
      <w:r w:rsidR="007E3C75" w:rsidRPr="003318B2">
        <w:rPr>
          <w:rFonts w:ascii="Arial" w:hAnsi="Arial" w:cs="Arial"/>
          <w:sz w:val="20"/>
          <w:szCs w:val="20"/>
        </w:rPr>
        <w:t>.</w:t>
      </w:r>
      <w:r w:rsidR="007E3C75" w:rsidRPr="003318B2">
        <w:rPr>
          <w:rFonts w:ascii="Arial" w:hAnsi="Arial" w:cs="Arial"/>
          <w:sz w:val="20"/>
          <w:szCs w:val="20"/>
        </w:rPr>
        <w:tab/>
        <w:t xml:space="preserve">O gestor do contrato deverá elaborar relatório final com informações sobre a consecução dos objetivos que tenham justificado a contratação e eventuais condutas a serem adotadas para o aprimoramento das atividades da Administração.  </w:t>
      </w:r>
    </w:p>
    <w:p w:rsidR="007E3C75" w:rsidRDefault="003318B2" w:rsidP="00BC39DA">
      <w:pPr>
        <w:spacing w:after="0" w:line="240" w:lineRule="auto"/>
        <w:jc w:val="both"/>
        <w:rPr>
          <w:rFonts w:ascii="Arial" w:hAnsi="Arial" w:cs="Arial"/>
          <w:sz w:val="20"/>
          <w:szCs w:val="20"/>
        </w:rPr>
      </w:pPr>
      <w:r w:rsidRPr="003318B2">
        <w:rPr>
          <w:rFonts w:ascii="Arial" w:hAnsi="Arial" w:cs="Arial"/>
          <w:sz w:val="20"/>
          <w:szCs w:val="20"/>
        </w:rPr>
        <w:t>3.33.</w:t>
      </w:r>
      <w:r w:rsidR="007E3C75" w:rsidRPr="003318B2">
        <w:rPr>
          <w:rFonts w:ascii="Arial" w:hAnsi="Arial" w:cs="Arial"/>
          <w:sz w:val="20"/>
          <w:szCs w:val="20"/>
        </w:rPr>
        <w:tab/>
        <w:t>O gestor do contrato deverá enviar a documentação pertinente ao setor de contratos para a formalização dos procedimentos de liquidação e pagamento, no valor dimensionado pela fiscalização e gestão nos termos do contrato.</w:t>
      </w:r>
    </w:p>
    <w:p w:rsidR="00BC39DA" w:rsidRPr="00063C6C" w:rsidRDefault="00BC39DA" w:rsidP="00BC39DA">
      <w:pPr>
        <w:spacing w:after="0" w:line="240" w:lineRule="auto"/>
        <w:jc w:val="both"/>
        <w:rPr>
          <w:rFonts w:ascii="Arial" w:hAnsi="Arial" w:cs="Arial"/>
          <w:sz w:val="20"/>
          <w:szCs w:val="20"/>
        </w:rPr>
      </w:pPr>
    </w:p>
    <w:p w:rsidR="005A5545" w:rsidRPr="00063C6C" w:rsidRDefault="005A5545" w:rsidP="00921338">
      <w:pPr>
        <w:spacing w:after="0" w:line="240" w:lineRule="auto"/>
        <w:jc w:val="both"/>
        <w:rPr>
          <w:rFonts w:ascii="Arial" w:hAnsi="Arial" w:cs="Arial"/>
          <w:b/>
          <w:sz w:val="20"/>
          <w:szCs w:val="20"/>
        </w:rPr>
      </w:pPr>
      <w:r w:rsidRPr="00063C6C">
        <w:rPr>
          <w:rFonts w:ascii="Arial" w:hAnsi="Arial" w:cs="Arial"/>
          <w:b/>
          <w:sz w:val="20"/>
          <w:szCs w:val="20"/>
        </w:rPr>
        <w:t>4.</w:t>
      </w:r>
      <w:r w:rsidRPr="00063C6C">
        <w:rPr>
          <w:rFonts w:ascii="Arial" w:hAnsi="Arial" w:cs="Arial"/>
          <w:b/>
          <w:sz w:val="20"/>
          <w:szCs w:val="20"/>
        </w:rPr>
        <w:tab/>
        <w:t>CLÁUSULA QUARTA – SUBCONTRATAÇÃO</w:t>
      </w:r>
    </w:p>
    <w:p w:rsidR="005A5545" w:rsidRDefault="005A5545" w:rsidP="00921338">
      <w:pPr>
        <w:spacing w:after="0" w:line="240" w:lineRule="auto"/>
        <w:jc w:val="both"/>
        <w:rPr>
          <w:rFonts w:ascii="Arial" w:hAnsi="Arial" w:cs="Arial"/>
          <w:sz w:val="20"/>
          <w:szCs w:val="20"/>
        </w:rPr>
      </w:pPr>
      <w:r w:rsidRPr="00063C6C">
        <w:rPr>
          <w:rFonts w:ascii="Arial" w:hAnsi="Arial" w:cs="Arial"/>
          <w:sz w:val="20"/>
          <w:szCs w:val="20"/>
        </w:rPr>
        <w:t>4.</w:t>
      </w:r>
      <w:proofErr w:type="gramStart"/>
      <w:r w:rsidRPr="00063C6C">
        <w:rPr>
          <w:rFonts w:ascii="Arial" w:hAnsi="Arial" w:cs="Arial"/>
          <w:sz w:val="20"/>
          <w:szCs w:val="20"/>
        </w:rPr>
        <w:t>1.</w:t>
      </w:r>
      <w:r w:rsidR="00A2219B" w:rsidRPr="00063C6C">
        <w:rPr>
          <w:rFonts w:ascii="Arial" w:hAnsi="Arial" w:cs="Arial"/>
          <w:sz w:val="20"/>
          <w:szCs w:val="20"/>
        </w:rPr>
        <w:t>Não</w:t>
      </w:r>
      <w:proofErr w:type="gramEnd"/>
      <w:r w:rsidR="00A2219B" w:rsidRPr="00063C6C">
        <w:rPr>
          <w:rFonts w:ascii="Arial" w:hAnsi="Arial" w:cs="Arial"/>
          <w:sz w:val="20"/>
          <w:szCs w:val="20"/>
        </w:rPr>
        <w:t xml:space="preserve"> será admitida a subcontratação do objeto contratual.</w:t>
      </w:r>
      <w:r w:rsidRPr="00063C6C">
        <w:rPr>
          <w:rFonts w:ascii="Arial" w:hAnsi="Arial" w:cs="Arial"/>
          <w:sz w:val="20"/>
          <w:szCs w:val="20"/>
        </w:rPr>
        <w:t xml:space="preserve"> </w:t>
      </w:r>
    </w:p>
    <w:p w:rsidR="00921338" w:rsidRPr="00063C6C" w:rsidRDefault="00921338" w:rsidP="00921338">
      <w:pPr>
        <w:spacing w:after="0" w:line="240" w:lineRule="auto"/>
        <w:jc w:val="both"/>
        <w:rPr>
          <w:rFonts w:ascii="Arial" w:hAnsi="Arial" w:cs="Arial"/>
          <w:sz w:val="20"/>
          <w:szCs w:val="20"/>
        </w:rPr>
      </w:pPr>
    </w:p>
    <w:p w:rsidR="005A5545" w:rsidRPr="00063C6C" w:rsidRDefault="005A5545" w:rsidP="00BC39DA">
      <w:pPr>
        <w:spacing w:after="0" w:line="240" w:lineRule="auto"/>
        <w:jc w:val="both"/>
        <w:rPr>
          <w:rFonts w:ascii="Arial" w:hAnsi="Arial" w:cs="Arial"/>
          <w:b/>
          <w:sz w:val="20"/>
          <w:szCs w:val="20"/>
        </w:rPr>
      </w:pPr>
      <w:r w:rsidRPr="00063C6C">
        <w:rPr>
          <w:rFonts w:ascii="Arial" w:hAnsi="Arial" w:cs="Arial"/>
          <w:b/>
          <w:sz w:val="20"/>
          <w:szCs w:val="20"/>
        </w:rPr>
        <w:lastRenderedPageBreak/>
        <w:t>5.</w:t>
      </w:r>
      <w:r w:rsidRPr="00063C6C">
        <w:rPr>
          <w:rFonts w:ascii="Arial" w:hAnsi="Arial" w:cs="Arial"/>
          <w:b/>
          <w:sz w:val="20"/>
          <w:szCs w:val="20"/>
        </w:rPr>
        <w:tab/>
        <w:t>CLÁUSULA QUINTA - VALOR</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 xml:space="preserve">5.1. O valor total da </w:t>
      </w:r>
      <w:r w:rsidR="00A2219B" w:rsidRPr="00063C6C">
        <w:rPr>
          <w:rFonts w:ascii="Arial" w:hAnsi="Arial" w:cs="Arial"/>
          <w:sz w:val="20"/>
          <w:szCs w:val="20"/>
        </w:rPr>
        <w:t>aquisição</w:t>
      </w:r>
      <w:r w:rsidRPr="00063C6C">
        <w:rPr>
          <w:rFonts w:ascii="Arial" w:hAnsi="Arial" w:cs="Arial"/>
          <w:sz w:val="20"/>
          <w:szCs w:val="20"/>
        </w:rPr>
        <w:t xml:space="preserve"> é R$ ------------</w:t>
      </w:r>
    </w:p>
    <w:p w:rsidR="005A5545" w:rsidRDefault="005A5545" w:rsidP="00BC39DA">
      <w:pPr>
        <w:spacing w:after="0" w:line="240" w:lineRule="auto"/>
        <w:jc w:val="both"/>
        <w:rPr>
          <w:rFonts w:ascii="Arial" w:hAnsi="Arial" w:cs="Arial"/>
          <w:sz w:val="20"/>
          <w:szCs w:val="20"/>
        </w:rPr>
      </w:pPr>
      <w:r w:rsidRPr="00063C6C">
        <w:rPr>
          <w:rFonts w:ascii="Arial" w:hAnsi="Arial" w:cs="Arial"/>
          <w:sz w:val="20"/>
          <w:szCs w:val="20"/>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BC39DA" w:rsidRPr="00063C6C" w:rsidRDefault="00BC39DA" w:rsidP="00BC39DA">
      <w:pPr>
        <w:spacing w:after="0" w:line="240" w:lineRule="auto"/>
        <w:jc w:val="both"/>
        <w:rPr>
          <w:rFonts w:ascii="Arial" w:hAnsi="Arial" w:cs="Arial"/>
          <w:sz w:val="20"/>
          <w:szCs w:val="20"/>
        </w:rPr>
      </w:pPr>
    </w:p>
    <w:p w:rsidR="005A5545" w:rsidRPr="00063C6C" w:rsidRDefault="005A5545" w:rsidP="00BC39DA">
      <w:pPr>
        <w:spacing w:after="0" w:line="240" w:lineRule="auto"/>
        <w:jc w:val="both"/>
        <w:rPr>
          <w:rFonts w:ascii="Arial" w:hAnsi="Arial" w:cs="Arial"/>
          <w:b/>
          <w:sz w:val="20"/>
          <w:szCs w:val="20"/>
        </w:rPr>
      </w:pPr>
      <w:r w:rsidRPr="00063C6C">
        <w:rPr>
          <w:rFonts w:ascii="Arial" w:hAnsi="Arial" w:cs="Arial"/>
          <w:b/>
          <w:sz w:val="20"/>
          <w:szCs w:val="20"/>
        </w:rPr>
        <w:t>6.</w:t>
      </w:r>
      <w:r w:rsidRPr="00063C6C">
        <w:rPr>
          <w:rFonts w:ascii="Arial" w:hAnsi="Arial" w:cs="Arial"/>
          <w:b/>
          <w:sz w:val="20"/>
          <w:szCs w:val="20"/>
        </w:rPr>
        <w:tab/>
        <w:t xml:space="preserve">CLÁUSULA SEXTA - PAGAMENTO </w:t>
      </w:r>
    </w:p>
    <w:p w:rsidR="005A5545" w:rsidRPr="00063C6C" w:rsidRDefault="00E02FBE" w:rsidP="00BC39DA">
      <w:pPr>
        <w:pStyle w:val="Corpodetexto"/>
        <w:tabs>
          <w:tab w:val="left" w:pos="9214"/>
        </w:tabs>
        <w:spacing w:after="0"/>
        <w:ind w:right="-29"/>
        <w:rPr>
          <w:rFonts w:ascii="Arial" w:hAnsi="Arial" w:cs="Arial"/>
        </w:rPr>
      </w:pPr>
      <w:r w:rsidRPr="00063C6C">
        <w:rPr>
          <w:rFonts w:ascii="Arial" w:hAnsi="Arial" w:cs="Arial"/>
        </w:rPr>
        <w:t>6.1. O pagamento será realizado</w:t>
      </w:r>
      <w:r w:rsidR="005A5545" w:rsidRPr="00063C6C">
        <w:rPr>
          <w:rFonts w:ascii="Arial" w:hAnsi="Arial" w:cs="Arial"/>
        </w:rPr>
        <w:t xml:space="preserve"> da seguinte forma:</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6.1.1. Após a entrega dos produtos, Recebimento Definitivo, e Nota Fiscal ou documento de cobrança equivalente, correrá o prazo de cinco dias úteis para fins de liquidação, prorrogáveis por igual período.</w:t>
      </w:r>
    </w:p>
    <w:p w:rsidR="005A5545" w:rsidRDefault="005A5545" w:rsidP="00BC39DA">
      <w:pPr>
        <w:pStyle w:val="Corpodetexto"/>
        <w:tabs>
          <w:tab w:val="left" w:pos="9214"/>
        </w:tabs>
        <w:spacing w:after="0"/>
        <w:ind w:right="-29"/>
        <w:jc w:val="both"/>
        <w:rPr>
          <w:rFonts w:ascii="Arial" w:hAnsi="Arial" w:cs="Arial"/>
        </w:rPr>
      </w:pPr>
      <w:r w:rsidRPr="007E3C75">
        <w:rPr>
          <w:rFonts w:ascii="Arial" w:hAnsi="Arial" w:cs="Arial"/>
        </w:rPr>
        <w:t xml:space="preserve">6.2. O pagamento será efetuado no prazo de até </w:t>
      </w:r>
      <w:r w:rsidR="00FB5BFC" w:rsidRPr="007E3C75">
        <w:rPr>
          <w:rFonts w:ascii="Arial" w:hAnsi="Arial" w:cs="Arial"/>
        </w:rPr>
        <w:t>15</w:t>
      </w:r>
      <w:r w:rsidRPr="007E3C75">
        <w:rPr>
          <w:rFonts w:ascii="Arial" w:hAnsi="Arial" w:cs="Arial"/>
        </w:rPr>
        <w:t xml:space="preserve"> (</w:t>
      </w:r>
      <w:r w:rsidR="00FB5BFC" w:rsidRPr="007E3C75">
        <w:rPr>
          <w:rFonts w:ascii="Arial" w:hAnsi="Arial" w:cs="Arial"/>
        </w:rPr>
        <w:t>quinze</w:t>
      </w:r>
      <w:r w:rsidRPr="007E3C75">
        <w:rPr>
          <w:rFonts w:ascii="Arial" w:hAnsi="Arial" w:cs="Arial"/>
        </w:rPr>
        <w:t>) dias úteis contados da finalização da liquidação da despesa, através de depósito ban</w:t>
      </w:r>
      <w:r w:rsidR="00FB5BFC" w:rsidRPr="007E3C75">
        <w:rPr>
          <w:rFonts w:ascii="Arial" w:hAnsi="Arial" w:cs="Arial"/>
        </w:rPr>
        <w:t>cário indicado pela contratada</w:t>
      </w:r>
      <w:r w:rsidR="0053206D" w:rsidRPr="007E3C75">
        <w:rPr>
          <w:rFonts w:ascii="Arial" w:hAnsi="Arial" w:cs="Arial"/>
        </w:rPr>
        <w:t>.</w:t>
      </w:r>
    </w:p>
    <w:p w:rsidR="00BC39DA" w:rsidRPr="00063C6C" w:rsidRDefault="00BC39DA" w:rsidP="00BC39DA">
      <w:pPr>
        <w:pStyle w:val="Corpodetexto"/>
        <w:tabs>
          <w:tab w:val="left" w:pos="9214"/>
        </w:tabs>
        <w:spacing w:after="0"/>
        <w:ind w:right="-29"/>
        <w:jc w:val="both"/>
        <w:rPr>
          <w:rFonts w:ascii="Arial" w:hAnsi="Arial" w:cs="Arial"/>
        </w:rPr>
      </w:pPr>
    </w:p>
    <w:p w:rsidR="005A5545" w:rsidRPr="00063C6C" w:rsidRDefault="005A5545" w:rsidP="00BC39DA">
      <w:pPr>
        <w:spacing w:after="0" w:line="240" w:lineRule="auto"/>
        <w:jc w:val="both"/>
        <w:rPr>
          <w:rFonts w:ascii="Arial" w:hAnsi="Arial" w:cs="Arial"/>
          <w:b/>
          <w:sz w:val="20"/>
          <w:szCs w:val="20"/>
        </w:rPr>
      </w:pPr>
      <w:r w:rsidRPr="00063C6C">
        <w:rPr>
          <w:rFonts w:ascii="Arial" w:hAnsi="Arial" w:cs="Arial"/>
          <w:b/>
          <w:sz w:val="20"/>
          <w:szCs w:val="20"/>
        </w:rPr>
        <w:t>7.</w:t>
      </w:r>
      <w:r w:rsidRPr="00063C6C">
        <w:rPr>
          <w:rFonts w:ascii="Arial" w:hAnsi="Arial" w:cs="Arial"/>
          <w:b/>
          <w:sz w:val="20"/>
          <w:szCs w:val="20"/>
        </w:rPr>
        <w:tab/>
        <w:t>CLÁUSULA SÉTIMA - REAJUSTE</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7.1.</w:t>
      </w:r>
      <w:r w:rsidRPr="00063C6C">
        <w:rPr>
          <w:rFonts w:ascii="Arial" w:hAnsi="Arial" w:cs="Arial"/>
          <w:sz w:val="20"/>
          <w:szCs w:val="20"/>
        </w:rPr>
        <w:tab/>
        <w:t>Os preços inicialmente contratados são fixos e irreajustáveis no prazo de um ano contado da data do orçamento, em ----------</w:t>
      </w:r>
    </w:p>
    <w:p w:rsidR="005A5545" w:rsidRDefault="005A5545" w:rsidP="00BC39DA">
      <w:pPr>
        <w:spacing w:after="0" w:line="240" w:lineRule="auto"/>
        <w:jc w:val="both"/>
        <w:rPr>
          <w:rFonts w:ascii="Arial" w:hAnsi="Arial" w:cs="Arial"/>
          <w:sz w:val="20"/>
          <w:szCs w:val="20"/>
        </w:rPr>
      </w:pPr>
      <w:r w:rsidRPr="00063C6C">
        <w:rPr>
          <w:rFonts w:ascii="Arial" w:hAnsi="Arial" w:cs="Arial"/>
          <w:sz w:val="20"/>
          <w:szCs w:val="20"/>
        </w:rPr>
        <w:t>7.2.</w:t>
      </w:r>
      <w:r w:rsidRPr="00063C6C">
        <w:rPr>
          <w:rFonts w:ascii="Arial" w:hAnsi="Arial" w:cs="Arial"/>
          <w:sz w:val="20"/>
          <w:szCs w:val="20"/>
        </w:rPr>
        <w:tab/>
        <w:t>Após o interregno de um ano, e independentemente de pedido d</w:t>
      </w:r>
      <w:r w:rsidR="00F70BD6" w:rsidRPr="00063C6C">
        <w:rPr>
          <w:rFonts w:ascii="Arial" w:hAnsi="Arial" w:cs="Arial"/>
          <w:sz w:val="20"/>
          <w:szCs w:val="20"/>
        </w:rPr>
        <w:t>a contratada</w:t>
      </w:r>
      <w:r w:rsidRPr="00063C6C">
        <w:rPr>
          <w:rFonts w:ascii="Arial" w:hAnsi="Arial" w:cs="Arial"/>
          <w:sz w:val="20"/>
          <w:szCs w:val="20"/>
        </w:rPr>
        <w:t>, os preços iniciais serão reajustados, mediante a aplicação, pelo contratante, do índice do INPC, exclusivamente para as obrigações iniciadas e concluídas após a ocorrência da anualidade.</w:t>
      </w:r>
    </w:p>
    <w:p w:rsidR="00BC39DA" w:rsidRPr="00063C6C" w:rsidRDefault="00BC39DA" w:rsidP="00BC39DA">
      <w:pPr>
        <w:spacing w:after="0" w:line="240" w:lineRule="auto"/>
        <w:jc w:val="both"/>
        <w:rPr>
          <w:rFonts w:ascii="Arial" w:hAnsi="Arial" w:cs="Arial"/>
          <w:sz w:val="20"/>
          <w:szCs w:val="20"/>
        </w:rPr>
      </w:pPr>
    </w:p>
    <w:p w:rsidR="005A5545" w:rsidRPr="00063C6C" w:rsidRDefault="005A5545" w:rsidP="00BC39DA">
      <w:pPr>
        <w:spacing w:after="0" w:line="240" w:lineRule="auto"/>
        <w:jc w:val="both"/>
        <w:rPr>
          <w:rFonts w:ascii="Arial" w:hAnsi="Arial" w:cs="Arial"/>
          <w:b/>
          <w:sz w:val="20"/>
          <w:szCs w:val="20"/>
        </w:rPr>
      </w:pPr>
      <w:r w:rsidRPr="00063C6C">
        <w:rPr>
          <w:rFonts w:ascii="Arial" w:hAnsi="Arial" w:cs="Arial"/>
          <w:b/>
          <w:sz w:val="20"/>
          <w:szCs w:val="20"/>
        </w:rPr>
        <w:t>8.</w:t>
      </w:r>
      <w:r w:rsidRPr="00063C6C">
        <w:rPr>
          <w:rFonts w:ascii="Arial" w:hAnsi="Arial" w:cs="Arial"/>
          <w:b/>
          <w:sz w:val="20"/>
          <w:szCs w:val="20"/>
        </w:rPr>
        <w:tab/>
        <w:t>CLÁUSULA OITAVA - OBRIGAÇÕES PERTINENTES À LGPD</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8.1.</w:t>
      </w:r>
      <w:r w:rsidRPr="00063C6C">
        <w:rPr>
          <w:rFonts w:ascii="Arial" w:hAnsi="Arial" w:cs="Arial"/>
          <w:sz w:val="20"/>
          <w:szCs w:val="20"/>
        </w:rPr>
        <w:tab/>
        <w:t xml:space="preserve">As partes deverão cumprir a Lei nº 13.709, de 14 de agosto de 2018 (LGPD), quanto a todos os dados pessoais a que tenham acesso em razão do contrato administrativo, a partir da apresentação da proposta no procedimento de contratação, independentemente de declaração ou de aceitação expressa. </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8.2.</w:t>
      </w:r>
      <w:r w:rsidRPr="00063C6C">
        <w:rPr>
          <w:rFonts w:ascii="Arial" w:hAnsi="Arial" w:cs="Arial"/>
          <w:sz w:val="20"/>
          <w:szCs w:val="20"/>
        </w:rPr>
        <w:tab/>
        <w:t xml:space="preserve">Os dados obtidos somente poderão ser utilizados para as finalidades que justificaram seu acesso e de acordo com a boa-fé e com os princípios do art. 6º da LGPD. </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8.3.</w:t>
      </w:r>
      <w:r w:rsidRPr="00063C6C">
        <w:rPr>
          <w:rFonts w:ascii="Arial" w:hAnsi="Arial" w:cs="Arial"/>
          <w:sz w:val="20"/>
          <w:szCs w:val="20"/>
        </w:rPr>
        <w:tab/>
        <w:t>É vedado o compartilhamento com terceiros dos dados obtidos fora das hipóteses permitidas em Lei.</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8.4.</w:t>
      </w:r>
      <w:r w:rsidRPr="00063C6C">
        <w:rPr>
          <w:rFonts w:ascii="Arial" w:hAnsi="Arial" w:cs="Arial"/>
          <w:sz w:val="20"/>
          <w:szCs w:val="20"/>
        </w:rPr>
        <w:tab/>
        <w:t xml:space="preserve">Terminado o tratamento dos dados nos termos do art. 15 da LGPD, é dever da contratada eliminá-los, com exceção das hipóteses do art. 16 da LGPD, incluindo aquelas em que houver necessidade de guarda de documentação para fins de comprovação do cumprimento de obrigações legais ou contratuais e somente enquanto não prescritas essas obrigações. </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8.5.</w:t>
      </w:r>
      <w:r w:rsidRPr="00063C6C">
        <w:rPr>
          <w:rFonts w:ascii="Arial" w:hAnsi="Arial" w:cs="Arial"/>
          <w:sz w:val="20"/>
          <w:szCs w:val="20"/>
        </w:rPr>
        <w:tab/>
        <w:t xml:space="preserve">É dever da contratada orientar e treinar seus empregados sobre os deveres, requisitos e responsabilidades decorrentes da LGPD. </w:t>
      </w:r>
    </w:p>
    <w:p w:rsidR="005A5545" w:rsidRDefault="005A5545" w:rsidP="00BC39DA">
      <w:pPr>
        <w:spacing w:after="0" w:line="240" w:lineRule="auto"/>
        <w:jc w:val="both"/>
        <w:rPr>
          <w:rFonts w:ascii="Arial" w:hAnsi="Arial" w:cs="Arial"/>
          <w:sz w:val="20"/>
          <w:szCs w:val="20"/>
        </w:rPr>
      </w:pPr>
      <w:r w:rsidRPr="00063C6C">
        <w:rPr>
          <w:rFonts w:ascii="Arial" w:hAnsi="Arial" w:cs="Arial"/>
          <w:sz w:val="20"/>
          <w:szCs w:val="20"/>
        </w:rPr>
        <w:t>8.6.</w:t>
      </w:r>
      <w:r w:rsidRPr="00063C6C">
        <w:rPr>
          <w:rFonts w:ascii="Arial" w:hAnsi="Arial" w:cs="Arial"/>
          <w:sz w:val="20"/>
          <w:szCs w:val="20"/>
        </w:rPr>
        <w:tab/>
        <w:t xml:space="preserve">A Contratada deverá exigir de </w:t>
      </w:r>
      <w:proofErr w:type="spellStart"/>
      <w:r w:rsidRPr="00063C6C">
        <w:rPr>
          <w:rFonts w:ascii="Arial" w:hAnsi="Arial" w:cs="Arial"/>
          <w:sz w:val="20"/>
          <w:szCs w:val="20"/>
        </w:rPr>
        <w:t>suboperadores</w:t>
      </w:r>
      <w:proofErr w:type="spellEnd"/>
      <w:r w:rsidRPr="00063C6C">
        <w:rPr>
          <w:rFonts w:ascii="Arial" w:hAnsi="Arial" w:cs="Arial"/>
          <w:sz w:val="20"/>
          <w:szCs w:val="20"/>
        </w:rPr>
        <w:t xml:space="preserve"> e subcontratados o cumprimento dos deveres da presente cláusula, permanecendo integralmente responsável por garantir sua observância.</w:t>
      </w:r>
    </w:p>
    <w:p w:rsidR="00BC39DA" w:rsidRPr="00063C6C" w:rsidRDefault="00BC39DA" w:rsidP="00BC39DA">
      <w:pPr>
        <w:spacing w:after="0" w:line="240" w:lineRule="auto"/>
        <w:jc w:val="both"/>
        <w:rPr>
          <w:rFonts w:ascii="Arial" w:hAnsi="Arial" w:cs="Arial"/>
          <w:sz w:val="20"/>
          <w:szCs w:val="20"/>
        </w:rPr>
      </w:pPr>
    </w:p>
    <w:p w:rsidR="005A5545" w:rsidRPr="00063C6C" w:rsidRDefault="005A5545" w:rsidP="00921338">
      <w:pPr>
        <w:spacing w:after="0" w:line="240" w:lineRule="auto"/>
        <w:jc w:val="both"/>
        <w:rPr>
          <w:rFonts w:ascii="Arial" w:hAnsi="Arial" w:cs="Arial"/>
          <w:b/>
          <w:sz w:val="20"/>
          <w:szCs w:val="20"/>
        </w:rPr>
      </w:pPr>
      <w:r w:rsidRPr="00063C6C">
        <w:rPr>
          <w:rFonts w:ascii="Arial" w:hAnsi="Arial" w:cs="Arial"/>
          <w:b/>
          <w:sz w:val="20"/>
          <w:szCs w:val="20"/>
        </w:rPr>
        <w:t>9.</w:t>
      </w:r>
      <w:r w:rsidRPr="00063C6C">
        <w:rPr>
          <w:rFonts w:ascii="Arial" w:hAnsi="Arial" w:cs="Arial"/>
          <w:b/>
          <w:sz w:val="20"/>
          <w:szCs w:val="20"/>
        </w:rPr>
        <w:tab/>
        <w:t>CLÁUSULA NONA – GARANTIA DE EXECUÇÃO</w:t>
      </w:r>
    </w:p>
    <w:p w:rsidR="00BC39DA" w:rsidRDefault="005A5545" w:rsidP="00921338">
      <w:pPr>
        <w:spacing w:after="0" w:line="240" w:lineRule="auto"/>
        <w:jc w:val="both"/>
        <w:rPr>
          <w:rFonts w:ascii="Arial" w:hAnsi="Arial" w:cs="Arial"/>
          <w:sz w:val="20"/>
          <w:szCs w:val="20"/>
        </w:rPr>
      </w:pPr>
      <w:r w:rsidRPr="00063C6C">
        <w:rPr>
          <w:rFonts w:ascii="Arial" w:hAnsi="Arial" w:cs="Arial"/>
          <w:sz w:val="20"/>
          <w:szCs w:val="20"/>
        </w:rPr>
        <w:t>9.1.</w:t>
      </w:r>
      <w:r w:rsidRPr="00063C6C">
        <w:rPr>
          <w:rFonts w:ascii="Arial" w:hAnsi="Arial" w:cs="Arial"/>
          <w:sz w:val="20"/>
          <w:szCs w:val="20"/>
        </w:rPr>
        <w:tab/>
        <w:t>Não haverá exigência de garantia contratual da execução.</w:t>
      </w:r>
    </w:p>
    <w:p w:rsidR="00921338" w:rsidRPr="00063C6C" w:rsidRDefault="00921338" w:rsidP="00921338">
      <w:pPr>
        <w:spacing w:after="0" w:line="240" w:lineRule="auto"/>
        <w:jc w:val="both"/>
        <w:rPr>
          <w:rFonts w:ascii="Arial" w:hAnsi="Arial" w:cs="Arial"/>
          <w:sz w:val="20"/>
          <w:szCs w:val="20"/>
        </w:rPr>
      </w:pP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b/>
          <w:sz w:val="20"/>
          <w:szCs w:val="20"/>
        </w:rPr>
        <w:t>10.</w:t>
      </w:r>
      <w:r w:rsidRPr="00063C6C">
        <w:rPr>
          <w:rFonts w:ascii="Arial" w:hAnsi="Arial" w:cs="Arial"/>
          <w:b/>
          <w:sz w:val="20"/>
          <w:szCs w:val="20"/>
        </w:rPr>
        <w:tab/>
        <w:t xml:space="preserve">CLÁUSULA </w:t>
      </w:r>
      <w:proofErr w:type="gramStart"/>
      <w:r w:rsidRPr="00063C6C">
        <w:rPr>
          <w:rFonts w:ascii="Arial" w:hAnsi="Arial" w:cs="Arial"/>
          <w:b/>
          <w:sz w:val="20"/>
          <w:szCs w:val="20"/>
        </w:rPr>
        <w:t>DÉCIMA  –</w:t>
      </w:r>
      <w:proofErr w:type="gramEnd"/>
      <w:r w:rsidRPr="00063C6C">
        <w:rPr>
          <w:rFonts w:ascii="Arial" w:hAnsi="Arial" w:cs="Arial"/>
          <w:b/>
          <w:sz w:val="20"/>
          <w:szCs w:val="20"/>
        </w:rPr>
        <w:t xml:space="preserve"> INFRAÇÕES E SANÇÕES ADMINISTRATIVAS</w:t>
      </w:r>
      <w:r w:rsidRPr="00063C6C">
        <w:rPr>
          <w:rFonts w:ascii="Arial" w:hAnsi="Arial" w:cs="Arial"/>
          <w:sz w:val="20"/>
          <w:szCs w:val="20"/>
        </w:rPr>
        <w:t xml:space="preserve"> </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.1.</w:t>
      </w:r>
      <w:r w:rsidRPr="00063C6C">
        <w:rPr>
          <w:rFonts w:ascii="Arial" w:hAnsi="Arial" w:cs="Arial"/>
          <w:sz w:val="20"/>
          <w:szCs w:val="20"/>
        </w:rPr>
        <w:tab/>
        <w:t xml:space="preserve">Comete infração administrativa, nos termos da lei, o licitante que, com dolo ou culpa: </w:t>
      </w:r>
    </w:p>
    <w:p w:rsidR="00DA4E6D" w:rsidRPr="00D105B4"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.1.1.</w:t>
      </w:r>
      <w:r w:rsidRPr="00063C6C">
        <w:rPr>
          <w:rFonts w:ascii="Arial" w:hAnsi="Arial" w:cs="Arial"/>
          <w:sz w:val="20"/>
          <w:szCs w:val="20"/>
        </w:rPr>
        <w:tab/>
      </w:r>
      <w:proofErr w:type="gramStart"/>
      <w:r w:rsidRPr="00D105B4">
        <w:rPr>
          <w:rFonts w:ascii="Arial" w:hAnsi="Arial" w:cs="Arial"/>
          <w:sz w:val="20"/>
          <w:szCs w:val="20"/>
        </w:rPr>
        <w:t>dar</w:t>
      </w:r>
      <w:proofErr w:type="gramEnd"/>
      <w:r w:rsidRPr="00D105B4">
        <w:rPr>
          <w:rFonts w:ascii="Arial" w:hAnsi="Arial" w:cs="Arial"/>
          <w:sz w:val="20"/>
          <w:szCs w:val="20"/>
        </w:rPr>
        <w:t xml:space="preserve"> causa à inexecução parcial do contrato;</w:t>
      </w:r>
    </w:p>
    <w:p w:rsidR="00DA4E6D" w:rsidRPr="00D105B4" w:rsidRDefault="00DA4E6D" w:rsidP="00BC39DA">
      <w:pPr>
        <w:spacing w:after="0" w:line="240" w:lineRule="auto"/>
        <w:jc w:val="both"/>
        <w:rPr>
          <w:rFonts w:ascii="Arial" w:hAnsi="Arial" w:cs="Arial"/>
          <w:sz w:val="20"/>
          <w:szCs w:val="20"/>
        </w:rPr>
      </w:pPr>
      <w:r>
        <w:rPr>
          <w:rFonts w:ascii="Arial" w:hAnsi="Arial" w:cs="Arial"/>
          <w:sz w:val="20"/>
          <w:szCs w:val="20"/>
        </w:rPr>
        <w:t>10.1.2</w:t>
      </w:r>
      <w:r w:rsidRPr="00D105B4">
        <w:rPr>
          <w:rFonts w:ascii="Arial" w:hAnsi="Arial" w:cs="Arial"/>
          <w:sz w:val="20"/>
          <w:szCs w:val="20"/>
        </w:rPr>
        <w:t>.</w:t>
      </w:r>
      <w:r w:rsidRPr="00D105B4">
        <w:rPr>
          <w:rFonts w:ascii="Arial" w:hAnsi="Arial" w:cs="Arial"/>
          <w:sz w:val="20"/>
          <w:szCs w:val="20"/>
        </w:rPr>
        <w:tab/>
      </w:r>
      <w:proofErr w:type="gramStart"/>
      <w:r w:rsidRPr="00D105B4">
        <w:rPr>
          <w:rFonts w:ascii="Arial" w:hAnsi="Arial" w:cs="Arial"/>
          <w:sz w:val="20"/>
          <w:szCs w:val="20"/>
        </w:rPr>
        <w:t>dar</w:t>
      </w:r>
      <w:proofErr w:type="gramEnd"/>
      <w:r w:rsidRPr="00D105B4">
        <w:rPr>
          <w:rFonts w:ascii="Arial" w:hAnsi="Arial" w:cs="Arial"/>
          <w:sz w:val="20"/>
          <w:szCs w:val="20"/>
        </w:rPr>
        <w:t xml:space="preserve"> causa à inexecução parcial do contrato que cause grave dano à Administração, ao funcionamento dos serviços públicos ou ao interesse coletivo;</w:t>
      </w:r>
    </w:p>
    <w:p w:rsidR="00DA4E6D" w:rsidRPr="00D105B4" w:rsidRDefault="00DA4E6D" w:rsidP="00BC39DA">
      <w:pPr>
        <w:spacing w:after="0" w:line="240" w:lineRule="auto"/>
        <w:jc w:val="both"/>
        <w:rPr>
          <w:rFonts w:ascii="Arial" w:hAnsi="Arial" w:cs="Arial"/>
          <w:sz w:val="20"/>
          <w:szCs w:val="20"/>
        </w:rPr>
      </w:pPr>
      <w:r>
        <w:rPr>
          <w:rFonts w:ascii="Arial" w:hAnsi="Arial" w:cs="Arial"/>
          <w:sz w:val="20"/>
          <w:szCs w:val="20"/>
        </w:rPr>
        <w:t>10.1.3.</w:t>
      </w:r>
      <w:r w:rsidRPr="00D105B4">
        <w:rPr>
          <w:rFonts w:ascii="Arial" w:hAnsi="Arial" w:cs="Arial"/>
          <w:sz w:val="20"/>
          <w:szCs w:val="20"/>
        </w:rPr>
        <w:tab/>
      </w:r>
      <w:proofErr w:type="gramStart"/>
      <w:r w:rsidRPr="00D105B4">
        <w:rPr>
          <w:rFonts w:ascii="Arial" w:hAnsi="Arial" w:cs="Arial"/>
          <w:sz w:val="20"/>
          <w:szCs w:val="20"/>
        </w:rPr>
        <w:t>dar</w:t>
      </w:r>
      <w:proofErr w:type="gramEnd"/>
      <w:r w:rsidRPr="00D105B4">
        <w:rPr>
          <w:rFonts w:ascii="Arial" w:hAnsi="Arial" w:cs="Arial"/>
          <w:sz w:val="20"/>
          <w:szCs w:val="20"/>
        </w:rPr>
        <w:t xml:space="preserve"> causa à inexecução total do contrato;</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 xml:space="preserve">10.1.4. </w:t>
      </w:r>
      <w:proofErr w:type="gramStart"/>
      <w:r w:rsidRPr="00063C6C">
        <w:rPr>
          <w:rFonts w:ascii="Arial" w:hAnsi="Arial" w:cs="Arial"/>
          <w:sz w:val="20"/>
          <w:szCs w:val="20"/>
        </w:rPr>
        <w:t>deixar</w:t>
      </w:r>
      <w:proofErr w:type="gramEnd"/>
      <w:r w:rsidRPr="00063C6C">
        <w:rPr>
          <w:rFonts w:ascii="Arial" w:hAnsi="Arial" w:cs="Arial"/>
          <w:sz w:val="20"/>
          <w:szCs w:val="20"/>
        </w:rPr>
        <w:t xml:space="preserve"> de entregar a documentação exigida para o certame ou não entregar qualquer documento que tenha sido solicitado pela pregoeira durante o certame;</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10.1.5</w:t>
      </w:r>
      <w:r w:rsidRPr="00063C6C">
        <w:rPr>
          <w:rFonts w:ascii="Arial" w:hAnsi="Arial" w:cs="Arial"/>
          <w:sz w:val="20"/>
          <w:szCs w:val="20"/>
        </w:rPr>
        <w:t>.</w:t>
      </w:r>
      <w:r w:rsidRPr="00063C6C">
        <w:rPr>
          <w:rFonts w:ascii="Arial" w:hAnsi="Arial" w:cs="Arial"/>
          <w:sz w:val="20"/>
          <w:szCs w:val="20"/>
        </w:rPr>
        <w:tab/>
        <w:t>Salvo em decorrência de fato superveniente devidamente justificado, não mantiver a proposta em especial quando:</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10.1.5</w:t>
      </w:r>
      <w:r w:rsidRPr="00063C6C">
        <w:rPr>
          <w:rFonts w:ascii="Arial" w:hAnsi="Arial" w:cs="Arial"/>
          <w:sz w:val="20"/>
          <w:szCs w:val="20"/>
        </w:rPr>
        <w:t>.1.</w:t>
      </w:r>
      <w:r w:rsidRPr="00063C6C">
        <w:rPr>
          <w:rFonts w:ascii="Arial" w:hAnsi="Arial" w:cs="Arial"/>
          <w:sz w:val="20"/>
          <w:szCs w:val="20"/>
        </w:rPr>
        <w:tab/>
      </w:r>
      <w:proofErr w:type="gramStart"/>
      <w:r w:rsidRPr="00063C6C">
        <w:rPr>
          <w:rFonts w:ascii="Arial" w:hAnsi="Arial" w:cs="Arial"/>
          <w:sz w:val="20"/>
          <w:szCs w:val="20"/>
        </w:rPr>
        <w:t>não</w:t>
      </w:r>
      <w:proofErr w:type="gramEnd"/>
      <w:r w:rsidRPr="00063C6C">
        <w:rPr>
          <w:rFonts w:ascii="Arial" w:hAnsi="Arial" w:cs="Arial"/>
          <w:sz w:val="20"/>
          <w:szCs w:val="20"/>
        </w:rPr>
        <w:t xml:space="preserve"> enviar a proposta adequada ao último lance ofertado ou após a negociação; </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10.1.5</w:t>
      </w:r>
      <w:r w:rsidRPr="00063C6C">
        <w:rPr>
          <w:rFonts w:ascii="Arial" w:hAnsi="Arial" w:cs="Arial"/>
          <w:sz w:val="20"/>
          <w:szCs w:val="20"/>
        </w:rPr>
        <w:t>.2.</w:t>
      </w:r>
      <w:r w:rsidRPr="00063C6C">
        <w:rPr>
          <w:rFonts w:ascii="Arial" w:hAnsi="Arial" w:cs="Arial"/>
          <w:sz w:val="20"/>
          <w:szCs w:val="20"/>
        </w:rPr>
        <w:tab/>
      </w:r>
      <w:proofErr w:type="gramStart"/>
      <w:r w:rsidRPr="00063C6C">
        <w:rPr>
          <w:rFonts w:ascii="Arial" w:hAnsi="Arial" w:cs="Arial"/>
          <w:sz w:val="20"/>
          <w:szCs w:val="20"/>
        </w:rPr>
        <w:t>recusar</w:t>
      </w:r>
      <w:proofErr w:type="gramEnd"/>
      <w:r w:rsidRPr="00063C6C">
        <w:rPr>
          <w:rFonts w:ascii="Arial" w:hAnsi="Arial" w:cs="Arial"/>
          <w:sz w:val="20"/>
          <w:szCs w:val="20"/>
        </w:rPr>
        <w:t xml:space="preserve">-se a enviar o detalhamento da proposta quando exigível; </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.1.</w:t>
      </w:r>
      <w:r>
        <w:rPr>
          <w:rFonts w:ascii="Arial" w:hAnsi="Arial" w:cs="Arial"/>
          <w:sz w:val="20"/>
          <w:szCs w:val="20"/>
        </w:rPr>
        <w:t>5</w:t>
      </w:r>
      <w:r w:rsidRPr="00063C6C">
        <w:rPr>
          <w:rFonts w:ascii="Arial" w:hAnsi="Arial" w:cs="Arial"/>
          <w:sz w:val="20"/>
          <w:szCs w:val="20"/>
        </w:rPr>
        <w:t>.3.</w:t>
      </w:r>
      <w:r w:rsidRPr="00063C6C">
        <w:rPr>
          <w:rFonts w:ascii="Arial" w:hAnsi="Arial" w:cs="Arial"/>
          <w:sz w:val="20"/>
          <w:szCs w:val="20"/>
        </w:rPr>
        <w:tab/>
      </w:r>
      <w:proofErr w:type="gramStart"/>
      <w:r w:rsidRPr="00063C6C">
        <w:rPr>
          <w:rFonts w:ascii="Arial" w:hAnsi="Arial" w:cs="Arial"/>
          <w:sz w:val="20"/>
          <w:szCs w:val="20"/>
        </w:rPr>
        <w:t>pedir</w:t>
      </w:r>
      <w:proofErr w:type="gramEnd"/>
      <w:r w:rsidRPr="00063C6C">
        <w:rPr>
          <w:rFonts w:ascii="Arial" w:hAnsi="Arial" w:cs="Arial"/>
          <w:sz w:val="20"/>
          <w:szCs w:val="20"/>
        </w:rPr>
        <w:t xml:space="preserve"> para ser desclassificado quando encerrada a etapa competitiva; ou </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lastRenderedPageBreak/>
        <w:t>10</w:t>
      </w:r>
      <w:r w:rsidRPr="00063C6C">
        <w:rPr>
          <w:rFonts w:ascii="Arial" w:hAnsi="Arial" w:cs="Arial"/>
          <w:sz w:val="20"/>
          <w:szCs w:val="20"/>
        </w:rPr>
        <w:t>.1.</w:t>
      </w:r>
      <w:r>
        <w:rPr>
          <w:rFonts w:ascii="Arial" w:hAnsi="Arial" w:cs="Arial"/>
          <w:sz w:val="20"/>
          <w:szCs w:val="20"/>
        </w:rPr>
        <w:t>5</w:t>
      </w:r>
      <w:r w:rsidRPr="00063C6C">
        <w:rPr>
          <w:rFonts w:ascii="Arial" w:hAnsi="Arial" w:cs="Arial"/>
          <w:sz w:val="20"/>
          <w:szCs w:val="20"/>
        </w:rPr>
        <w:t>.4.</w:t>
      </w:r>
      <w:r w:rsidRPr="00063C6C">
        <w:rPr>
          <w:rFonts w:ascii="Arial" w:hAnsi="Arial" w:cs="Arial"/>
          <w:sz w:val="20"/>
          <w:szCs w:val="20"/>
        </w:rPr>
        <w:tab/>
      </w:r>
      <w:proofErr w:type="gramStart"/>
      <w:r w:rsidRPr="00063C6C">
        <w:rPr>
          <w:rFonts w:ascii="Arial" w:hAnsi="Arial" w:cs="Arial"/>
          <w:sz w:val="20"/>
          <w:szCs w:val="20"/>
        </w:rPr>
        <w:t>deixar</w:t>
      </w:r>
      <w:proofErr w:type="gramEnd"/>
      <w:r w:rsidRPr="00063C6C">
        <w:rPr>
          <w:rFonts w:ascii="Arial" w:hAnsi="Arial" w:cs="Arial"/>
          <w:sz w:val="20"/>
          <w:szCs w:val="20"/>
        </w:rPr>
        <w:t xml:space="preserve"> de apresentar amostra;</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.1.</w:t>
      </w:r>
      <w:r>
        <w:rPr>
          <w:rFonts w:ascii="Arial" w:hAnsi="Arial" w:cs="Arial"/>
          <w:sz w:val="20"/>
          <w:szCs w:val="20"/>
        </w:rPr>
        <w:t>5</w:t>
      </w:r>
      <w:r w:rsidRPr="00063C6C">
        <w:rPr>
          <w:rFonts w:ascii="Arial" w:hAnsi="Arial" w:cs="Arial"/>
          <w:sz w:val="20"/>
          <w:szCs w:val="20"/>
        </w:rPr>
        <w:t>.5.</w:t>
      </w:r>
      <w:r w:rsidRPr="00063C6C">
        <w:rPr>
          <w:rFonts w:ascii="Arial" w:hAnsi="Arial" w:cs="Arial"/>
          <w:sz w:val="20"/>
          <w:szCs w:val="20"/>
        </w:rPr>
        <w:tab/>
      </w:r>
      <w:proofErr w:type="gramStart"/>
      <w:r w:rsidRPr="00063C6C">
        <w:rPr>
          <w:rFonts w:ascii="Arial" w:hAnsi="Arial" w:cs="Arial"/>
          <w:sz w:val="20"/>
          <w:szCs w:val="20"/>
        </w:rPr>
        <w:t>apresentar</w:t>
      </w:r>
      <w:proofErr w:type="gramEnd"/>
      <w:r w:rsidRPr="00063C6C">
        <w:rPr>
          <w:rFonts w:ascii="Arial" w:hAnsi="Arial" w:cs="Arial"/>
          <w:sz w:val="20"/>
          <w:szCs w:val="20"/>
        </w:rPr>
        <w:t xml:space="preserve"> proposta ou amostra em desacordo com as especificações do edital; </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10.1.6</w:t>
      </w:r>
      <w:r w:rsidRPr="00063C6C">
        <w:rPr>
          <w:rFonts w:ascii="Arial" w:hAnsi="Arial" w:cs="Arial"/>
          <w:sz w:val="20"/>
          <w:szCs w:val="20"/>
        </w:rPr>
        <w:t>.</w:t>
      </w:r>
      <w:r w:rsidRPr="00063C6C">
        <w:rPr>
          <w:rFonts w:ascii="Arial" w:hAnsi="Arial" w:cs="Arial"/>
          <w:sz w:val="20"/>
          <w:szCs w:val="20"/>
        </w:rPr>
        <w:tab/>
      </w:r>
      <w:proofErr w:type="gramStart"/>
      <w:r w:rsidRPr="00063C6C">
        <w:rPr>
          <w:rFonts w:ascii="Arial" w:hAnsi="Arial" w:cs="Arial"/>
          <w:sz w:val="20"/>
          <w:szCs w:val="20"/>
        </w:rPr>
        <w:t>não</w:t>
      </w:r>
      <w:proofErr w:type="gramEnd"/>
      <w:r w:rsidRPr="00063C6C">
        <w:rPr>
          <w:rFonts w:ascii="Arial" w:hAnsi="Arial" w:cs="Arial"/>
          <w:sz w:val="20"/>
          <w:szCs w:val="20"/>
        </w:rPr>
        <w:t xml:space="preserve"> celebrar o contrato ou não entregar a documentação exigida para a contratação, quando convocado dentro do prazo de validade de sua proposta;</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.1.</w:t>
      </w:r>
      <w:r>
        <w:rPr>
          <w:rFonts w:ascii="Arial" w:hAnsi="Arial" w:cs="Arial"/>
          <w:sz w:val="20"/>
          <w:szCs w:val="20"/>
        </w:rPr>
        <w:t>7</w:t>
      </w:r>
      <w:r w:rsidRPr="00063C6C">
        <w:rPr>
          <w:rFonts w:ascii="Arial" w:hAnsi="Arial" w:cs="Arial"/>
          <w:sz w:val="20"/>
          <w:szCs w:val="20"/>
        </w:rPr>
        <w:t>.</w:t>
      </w:r>
      <w:r w:rsidRPr="00063C6C">
        <w:rPr>
          <w:rFonts w:ascii="Arial" w:hAnsi="Arial" w:cs="Arial"/>
          <w:sz w:val="20"/>
          <w:szCs w:val="20"/>
        </w:rPr>
        <w:tab/>
      </w:r>
      <w:proofErr w:type="gramStart"/>
      <w:r w:rsidRPr="00063C6C">
        <w:rPr>
          <w:rFonts w:ascii="Arial" w:hAnsi="Arial" w:cs="Arial"/>
          <w:sz w:val="20"/>
          <w:szCs w:val="20"/>
        </w:rPr>
        <w:t>recusar</w:t>
      </w:r>
      <w:proofErr w:type="gramEnd"/>
      <w:r w:rsidRPr="00063C6C">
        <w:rPr>
          <w:rFonts w:ascii="Arial" w:hAnsi="Arial" w:cs="Arial"/>
          <w:sz w:val="20"/>
          <w:szCs w:val="20"/>
        </w:rPr>
        <w:t>-se, sem justificativa, a assinar o contrato, ou a aceitar ou retirar o instrumento equivalente no prazo estabelecido pela Administração;</w:t>
      </w:r>
    </w:p>
    <w:p w:rsidR="00DA4E6D" w:rsidRPr="00063C6C" w:rsidRDefault="00DA4E6D" w:rsidP="00BC39DA">
      <w:pPr>
        <w:spacing w:after="0" w:line="240" w:lineRule="auto"/>
        <w:jc w:val="both"/>
        <w:rPr>
          <w:rFonts w:ascii="Arial" w:hAnsi="Arial" w:cs="Arial"/>
          <w:sz w:val="20"/>
          <w:szCs w:val="20"/>
        </w:rPr>
      </w:pPr>
      <w:r w:rsidRPr="00063C6C">
        <w:rPr>
          <w:rFonts w:ascii="Arial" w:hAnsi="Arial" w:cs="Arial"/>
          <w:sz w:val="20"/>
          <w:szCs w:val="20"/>
        </w:rPr>
        <w:t>1</w:t>
      </w:r>
      <w:r>
        <w:rPr>
          <w:rFonts w:ascii="Arial" w:hAnsi="Arial" w:cs="Arial"/>
          <w:sz w:val="20"/>
          <w:szCs w:val="20"/>
        </w:rPr>
        <w:t>0</w:t>
      </w:r>
      <w:r w:rsidRPr="00063C6C">
        <w:rPr>
          <w:rFonts w:ascii="Arial" w:hAnsi="Arial" w:cs="Arial"/>
          <w:sz w:val="20"/>
          <w:szCs w:val="20"/>
        </w:rPr>
        <w:t>.1.</w:t>
      </w:r>
      <w:r>
        <w:rPr>
          <w:rFonts w:ascii="Arial" w:hAnsi="Arial" w:cs="Arial"/>
          <w:sz w:val="20"/>
          <w:szCs w:val="20"/>
        </w:rPr>
        <w:t>8</w:t>
      </w:r>
      <w:r w:rsidRPr="00063C6C">
        <w:rPr>
          <w:rFonts w:ascii="Arial" w:hAnsi="Arial" w:cs="Arial"/>
          <w:sz w:val="20"/>
          <w:szCs w:val="20"/>
        </w:rPr>
        <w:t>.</w:t>
      </w:r>
      <w:r w:rsidRPr="00063C6C">
        <w:rPr>
          <w:rFonts w:ascii="Arial" w:hAnsi="Arial" w:cs="Arial"/>
          <w:sz w:val="20"/>
          <w:szCs w:val="20"/>
        </w:rPr>
        <w:tab/>
      </w:r>
      <w:proofErr w:type="gramStart"/>
      <w:r w:rsidRPr="00063C6C">
        <w:rPr>
          <w:rFonts w:ascii="Arial" w:hAnsi="Arial" w:cs="Arial"/>
          <w:sz w:val="20"/>
          <w:szCs w:val="20"/>
        </w:rPr>
        <w:t>apresentar</w:t>
      </w:r>
      <w:proofErr w:type="gramEnd"/>
      <w:r w:rsidRPr="00063C6C">
        <w:rPr>
          <w:rFonts w:ascii="Arial" w:hAnsi="Arial" w:cs="Arial"/>
          <w:sz w:val="20"/>
          <w:szCs w:val="20"/>
        </w:rPr>
        <w:t xml:space="preserve"> declaração ou documentação falsa exigida para o certame ou prestar declaração falsa durante a licitação</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.1.</w:t>
      </w:r>
      <w:r>
        <w:rPr>
          <w:rFonts w:ascii="Arial" w:hAnsi="Arial" w:cs="Arial"/>
          <w:sz w:val="20"/>
          <w:szCs w:val="20"/>
        </w:rPr>
        <w:t>9</w:t>
      </w:r>
      <w:r w:rsidRPr="00063C6C">
        <w:rPr>
          <w:rFonts w:ascii="Arial" w:hAnsi="Arial" w:cs="Arial"/>
          <w:sz w:val="20"/>
          <w:szCs w:val="20"/>
        </w:rPr>
        <w:t>.</w:t>
      </w:r>
      <w:r w:rsidRPr="00063C6C">
        <w:rPr>
          <w:rFonts w:ascii="Arial" w:hAnsi="Arial" w:cs="Arial"/>
          <w:sz w:val="20"/>
          <w:szCs w:val="20"/>
        </w:rPr>
        <w:tab/>
      </w:r>
      <w:proofErr w:type="gramStart"/>
      <w:r w:rsidRPr="00063C6C">
        <w:rPr>
          <w:rFonts w:ascii="Arial" w:hAnsi="Arial" w:cs="Arial"/>
          <w:sz w:val="20"/>
          <w:szCs w:val="20"/>
        </w:rPr>
        <w:t>fraudar</w:t>
      </w:r>
      <w:proofErr w:type="gramEnd"/>
      <w:r w:rsidRPr="00063C6C">
        <w:rPr>
          <w:rFonts w:ascii="Arial" w:hAnsi="Arial" w:cs="Arial"/>
          <w:sz w:val="20"/>
          <w:szCs w:val="20"/>
        </w:rPr>
        <w:t xml:space="preserve"> a licitação</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.1.</w:t>
      </w:r>
      <w:r>
        <w:rPr>
          <w:rFonts w:ascii="Arial" w:hAnsi="Arial" w:cs="Arial"/>
          <w:sz w:val="20"/>
          <w:szCs w:val="20"/>
        </w:rPr>
        <w:t>10</w:t>
      </w:r>
      <w:r w:rsidRPr="00063C6C">
        <w:rPr>
          <w:rFonts w:ascii="Arial" w:hAnsi="Arial" w:cs="Arial"/>
          <w:sz w:val="20"/>
          <w:szCs w:val="20"/>
        </w:rPr>
        <w:t>.</w:t>
      </w:r>
      <w:r w:rsidRPr="00063C6C">
        <w:rPr>
          <w:rFonts w:ascii="Arial" w:hAnsi="Arial" w:cs="Arial"/>
          <w:sz w:val="20"/>
          <w:szCs w:val="20"/>
        </w:rPr>
        <w:tab/>
      </w:r>
      <w:proofErr w:type="gramStart"/>
      <w:r w:rsidRPr="00063C6C">
        <w:rPr>
          <w:rFonts w:ascii="Arial" w:hAnsi="Arial" w:cs="Arial"/>
          <w:sz w:val="20"/>
          <w:szCs w:val="20"/>
        </w:rPr>
        <w:t>comportar</w:t>
      </w:r>
      <w:proofErr w:type="gramEnd"/>
      <w:r w:rsidRPr="00063C6C">
        <w:rPr>
          <w:rFonts w:ascii="Arial" w:hAnsi="Arial" w:cs="Arial"/>
          <w:sz w:val="20"/>
          <w:szCs w:val="20"/>
        </w:rPr>
        <w:t>-se de modo inidôneo ou cometer fraude de qualquer natureza, em especial quando:</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.1.</w:t>
      </w:r>
      <w:r>
        <w:rPr>
          <w:rFonts w:ascii="Arial" w:hAnsi="Arial" w:cs="Arial"/>
          <w:sz w:val="20"/>
          <w:szCs w:val="20"/>
        </w:rPr>
        <w:t>10</w:t>
      </w:r>
      <w:r w:rsidRPr="00063C6C">
        <w:rPr>
          <w:rFonts w:ascii="Arial" w:hAnsi="Arial" w:cs="Arial"/>
          <w:sz w:val="20"/>
          <w:szCs w:val="20"/>
        </w:rPr>
        <w:t>.1.</w:t>
      </w:r>
      <w:r w:rsidRPr="00063C6C">
        <w:rPr>
          <w:rFonts w:ascii="Arial" w:hAnsi="Arial" w:cs="Arial"/>
          <w:sz w:val="20"/>
          <w:szCs w:val="20"/>
        </w:rPr>
        <w:tab/>
      </w:r>
      <w:proofErr w:type="gramStart"/>
      <w:r w:rsidRPr="00063C6C">
        <w:rPr>
          <w:rFonts w:ascii="Arial" w:hAnsi="Arial" w:cs="Arial"/>
          <w:sz w:val="20"/>
          <w:szCs w:val="20"/>
        </w:rPr>
        <w:t>agir</w:t>
      </w:r>
      <w:proofErr w:type="gramEnd"/>
      <w:r w:rsidRPr="00063C6C">
        <w:rPr>
          <w:rFonts w:ascii="Arial" w:hAnsi="Arial" w:cs="Arial"/>
          <w:sz w:val="20"/>
          <w:szCs w:val="20"/>
        </w:rPr>
        <w:t xml:space="preserve"> em conluio ou em desconformidade com a lei; </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.1.</w:t>
      </w:r>
      <w:r>
        <w:rPr>
          <w:rFonts w:ascii="Arial" w:hAnsi="Arial" w:cs="Arial"/>
          <w:sz w:val="20"/>
          <w:szCs w:val="20"/>
        </w:rPr>
        <w:t>10</w:t>
      </w:r>
      <w:r w:rsidRPr="00063C6C">
        <w:rPr>
          <w:rFonts w:ascii="Arial" w:hAnsi="Arial" w:cs="Arial"/>
          <w:sz w:val="20"/>
          <w:szCs w:val="20"/>
        </w:rPr>
        <w:t>.2.</w:t>
      </w:r>
      <w:r w:rsidRPr="00063C6C">
        <w:rPr>
          <w:rFonts w:ascii="Arial" w:hAnsi="Arial" w:cs="Arial"/>
          <w:sz w:val="20"/>
          <w:szCs w:val="20"/>
        </w:rPr>
        <w:tab/>
      </w:r>
      <w:proofErr w:type="gramStart"/>
      <w:r w:rsidRPr="00063C6C">
        <w:rPr>
          <w:rFonts w:ascii="Arial" w:hAnsi="Arial" w:cs="Arial"/>
          <w:sz w:val="20"/>
          <w:szCs w:val="20"/>
        </w:rPr>
        <w:t>induzir</w:t>
      </w:r>
      <w:proofErr w:type="gramEnd"/>
      <w:r w:rsidRPr="00063C6C">
        <w:rPr>
          <w:rFonts w:ascii="Arial" w:hAnsi="Arial" w:cs="Arial"/>
          <w:sz w:val="20"/>
          <w:szCs w:val="20"/>
        </w:rPr>
        <w:t xml:space="preserve"> deliberadamente a erro no julgamento; </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10.1.10</w:t>
      </w:r>
      <w:r w:rsidRPr="00063C6C">
        <w:rPr>
          <w:rFonts w:ascii="Arial" w:hAnsi="Arial" w:cs="Arial"/>
          <w:sz w:val="20"/>
          <w:szCs w:val="20"/>
        </w:rPr>
        <w:t>.3.</w:t>
      </w:r>
      <w:r w:rsidRPr="00063C6C">
        <w:rPr>
          <w:rFonts w:ascii="Arial" w:hAnsi="Arial" w:cs="Arial"/>
          <w:sz w:val="20"/>
          <w:szCs w:val="20"/>
        </w:rPr>
        <w:tab/>
      </w:r>
      <w:proofErr w:type="gramStart"/>
      <w:r w:rsidRPr="00063C6C">
        <w:rPr>
          <w:rFonts w:ascii="Arial" w:hAnsi="Arial" w:cs="Arial"/>
          <w:sz w:val="20"/>
          <w:szCs w:val="20"/>
        </w:rPr>
        <w:t>apresentar</w:t>
      </w:r>
      <w:proofErr w:type="gramEnd"/>
      <w:r w:rsidRPr="00063C6C">
        <w:rPr>
          <w:rFonts w:ascii="Arial" w:hAnsi="Arial" w:cs="Arial"/>
          <w:sz w:val="20"/>
          <w:szCs w:val="20"/>
        </w:rPr>
        <w:t xml:space="preserve"> amostra falsificada ou deteriorada; </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.1.</w:t>
      </w:r>
      <w:r>
        <w:rPr>
          <w:rFonts w:ascii="Arial" w:hAnsi="Arial" w:cs="Arial"/>
          <w:sz w:val="20"/>
          <w:szCs w:val="20"/>
        </w:rPr>
        <w:t>11</w:t>
      </w:r>
      <w:r w:rsidRPr="00063C6C">
        <w:rPr>
          <w:rFonts w:ascii="Arial" w:hAnsi="Arial" w:cs="Arial"/>
          <w:sz w:val="20"/>
          <w:szCs w:val="20"/>
        </w:rPr>
        <w:t>.</w:t>
      </w:r>
      <w:r w:rsidRPr="00063C6C">
        <w:rPr>
          <w:rFonts w:ascii="Arial" w:hAnsi="Arial" w:cs="Arial"/>
          <w:sz w:val="20"/>
          <w:szCs w:val="20"/>
        </w:rPr>
        <w:tab/>
      </w:r>
      <w:proofErr w:type="gramStart"/>
      <w:r w:rsidRPr="00063C6C">
        <w:rPr>
          <w:rFonts w:ascii="Arial" w:hAnsi="Arial" w:cs="Arial"/>
          <w:sz w:val="20"/>
          <w:szCs w:val="20"/>
        </w:rPr>
        <w:t>praticar</w:t>
      </w:r>
      <w:proofErr w:type="gramEnd"/>
      <w:r w:rsidRPr="00063C6C">
        <w:rPr>
          <w:rFonts w:ascii="Arial" w:hAnsi="Arial" w:cs="Arial"/>
          <w:sz w:val="20"/>
          <w:szCs w:val="20"/>
        </w:rPr>
        <w:t xml:space="preserve"> atos ilícitos com vistas a frustrar os objetivos da licitação</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.1.</w:t>
      </w:r>
      <w:r>
        <w:rPr>
          <w:rFonts w:ascii="Arial" w:hAnsi="Arial" w:cs="Arial"/>
          <w:sz w:val="20"/>
          <w:szCs w:val="20"/>
        </w:rPr>
        <w:t xml:space="preserve">12 </w:t>
      </w:r>
      <w:r w:rsidRPr="00063C6C">
        <w:rPr>
          <w:rFonts w:ascii="Arial" w:hAnsi="Arial" w:cs="Arial"/>
          <w:sz w:val="20"/>
          <w:szCs w:val="20"/>
        </w:rPr>
        <w:tab/>
        <w:t xml:space="preserve">praticar ato lesivo previsto no art. 5º da Lei </w:t>
      </w:r>
      <w:proofErr w:type="gramStart"/>
      <w:r w:rsidRPr="00063C6C">
        <w:rPr>
          <w:rFonts w:ascii="Arial" w:hAnsi="Arial" w:cs="Arial"/>
          <w:sz w:val="20"/>
          <w:szCs w:val="20"/>
        </w:rPr>
        <w:t>n.º</w:t>
      </w:r>
      <w:proofErr w:type="gramEnd"/>
      <w:r w:rsidRPr="00063C6C">
        <w:rPr>
          <w:rFonts w:ascii="Arial" w:hAnsi="Arial" w:cs="Arial"/>
          <w:sz w:val="20"/>
          <w:szCs w:val="20"/>
        </w:rPr>
        <w:t xml:space="preserve"> 12.846, de 2013.</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.2.</w:t>
      </w:r>
      <w:r w:rsidRPr="00063C6C">
        <w:rPr>
          <w:rFonts w:ascii="Arial" w:hAnsi="Arial" w:cs="Arial"/>
          <w:sz w:val="20"/>
          <w:szCs w:val="20"/>
        </w:rPr>
        <w:tab/>
        <w:t xml:space="preserve">Com fulcro na Lei nº 14.133, de 2021, a Administração poderá, garantida a prévia defesa, aplicar aos licitantes e/ou adjudicatários as seguintes sanções, sem prejuízo das responsabilidades civil e criminal: </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.2.1.</w:t>
      </w:r>
      <w:r w:rsidRPr="00063C6C">
        <w:rPr>
          <w:rFonts w:ascii="Arial" w:hAnsi="Arial" w:cs="Arial"/>
          <w:sz w:val="20"/>
          <w:szCs w:val="20"/>
        </w:rPr>
        <w:tab/>
      </w:r>
      <w:proofErr w:type="gramStart"/>
      <w:r w:rsidRPr="00063C6C">
        <w:rPr>
          <w:rFonts w:ascii="Arial" w:hAnsi="Arial" w:cs="Arial"/>
          <w:sz w:val="20"/>
          <w:szCs w:val="20"/>
        </w:rPr>
        <w:t>advertência</w:t>
      </w:r>
      <w:proofErr w:type="gramEnd"/>
      <w:r w:rsidRPr="00063C6C">
        <w:rPr>
          <w:rFonts w:ascii="Arial" w:hAnsi="Arial" w:cs="Arial"/>
          <w:sz w:val="20"/>
          <w:szCs w:val="20"/>
        </w:rPr>
        <w:t xml:space="preserve">; </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.2.2.</w:t>
      </w:r>
      <w:r w:rsidRPr="00063C6C">
        <w:rPr>
          <w:rFonts w:ascii="Arial" w:hAnsi="Arial" w:cs="Arial"/>
          <w:sz w:val="20"/>
          <w:szCs w:val="20"/>
        </w:rPr>
        <w:tab/>
      </w:r>
      <w:proofErr w:type="gramStart"/>
      <w:r w:rsidRPr="00063C6C">
        <w:rPr>
          <w:rFonts w:ascii="Arial" w:hAnsi="Arial" w:cs="Arial"/>
          <w:sz w:val="20"/>
          <w:szCs w:val="20"/>
        </w:rPr>
        <w:t>multa</w:t>
      </w:r>
      <w:proofErr w:type="gramEnd"/>
      <w:r w:rsidRPr="00063C6C">
        <w:rPr>
          <w:rFonts w:ascii="Arial" w:hAnsi="Arial" w:cs="Arial"/>
          <w:sz w:val="20"/>
          <w:szCs w:val="20"/>
        </w:rPr>
        <w:t>;</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.2.3.</w:t>
      </w:r>
      <w:r w:rsidRPr="00063C6C">
        <w:rPr>
          <w:rFonts w:ascii="Arial" w:hAnsi="Arial" w:cs="Arial"/>
          <w:sz w:val="20"/>
          <w:szCs w:val="20"/>
        </w:rPr>
        <w:tab/>
      </w:r>
      <w:proofErr w:type="gramStart"/>
      <w:r w:rsidRPr="00063C6C">
        <w:rPr>
          <w:rFonts w:ascii="Arial" w:hAnsi="Arial" w:cs="Arial"/>
          <w:sz w:val="20"/>
          <w:szCs w:val="20"/>
        </w:rPr>
        <w:t>impedimento</w:t>
      </w:r>
      <w:proofErr w:type="gramEnd"/>
      <w:r w:rsidRPr="00063C6C">
        <w:rPr>
          <w:rFonts w:ascii="Arial" w:hAnsi="Arial" w:cs="Arial"/>
          <w:sz w:val="20"/>
          <w:szCs w:val="20"/>
        </w:rPr>
        <w:t xml:space="preserve"> de licitar e contratar e</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.2.4.</w:t>
      </w:r>
      <w:r w:rsidRPr="00063C6C">
        <w:rPr>
          <w:rFonts w:ascii="Arial" w:hAnsi="Arial" w:cs="Arial"/>
          <w:sz w:val="20"/>
          <w:szCs w:val="20"/>
        </w:rPr>
        <w:tab/>
      </w:r>
      <w:proofErr w:type="gramStart"/>
      <w:r w:rsidRPr="00063C6C">
        <w:rPr>
          <w:rFonts w:ascii="Arial" w:hAnsi="Arial" w:cs="Arial"/>
          <w:sz w:val="20"/>
          <w:szCs w:val="20"/>
        </w:rPr>
        <w:t>declaração</w:t>
      </w:r>
      <w:proofErr w:type="gramEnd"/>
      <w:r w:rsidRPr="00063C6C">
        <w:rPr>
          <w:rFonts w:ascii="Arial" w:hAnsi="Arial" w:cs="Arial"/>
          <w:sz w:val="20"/>
          <w:szCs w:val="20"/>
        </w:rPr>
        <w:t xml:space="preserve"> de inidoneidade para licitar ou contratar, enquanto perdurarem os motivos determinantes da punição ou até que seja promovida sua reabilitação perante a própria autoridade que aplicou a penalidade.</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.3.</w:t>
      </w:r>
      <w:r w:rsidRPr="00063C6C">
        <w:rPr>
          <w:rFonts w:ascii="Arial" w:hAnsi="Arial" w:cs="Arial"/>
          <w:sz w:val="20"/>
          <w:szCs w:val="20"/>
        </w:rPr>
        <w:tab/>
        <w:t>Na aplicação das sanções serão considerados:</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.3.1.</w:t>
      </w:r>
      <w:r w:rsidRPr="00063C6C">
        <w:rPr>
          <w:rFonts w:ascii="Arial" w:hAnsi="Arial" w:cs="Arial"/>
          <w:sz w:val="20"/>
          <w:szCs w:val="20"/>
        </w:rPr>
        <w:tab/>
      </w:r>
      <w:proofErr w:type="gramStart"/>
      <w:r w:rsidRPr="00063C6C">
        <w:rPr>
          <w:rFonts w:ascii="Arial" w:hAnsi="Arial" w:cs="Arial"/>
          <w:sz w:val="20"/>
          <w:szCs w:val="20"/>
        </w:rPr>
        <w:t>a</w:t>
      </w:r>
      <w:proofErr w:type="gramEnd"/>
      <w:r w:rsidRPr="00063C6C">
        <w:rPr>
          <w:rFonts w:ascii="Arial" w:hAnsi="Arial" w:cs="Arial"/>
          <w:sz w:val="20"/>
          <w:szCs w:val="20"/>
        </w:rPr>
        <w:t xml:space="preserve"> natureza e a gravidade da infração cometida.</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.3.2.</w:t>
      </w:r>
      <w:r w:rsidRPr="00063C6C">
        <w:rPr>
          <w:rFonts w:ascii="Arial" w:hAnsi="Arial" w:cs="Arial"/>
          <w:sz w:val="20"/>
          <w:szCs w:val="20"/>
        </w:rPr>
        <w:tab/>
      </w:r>
      <w:proofErr w:type="gramStart"/>
      <w:r w:rsidRPr="00063C6C">
        <w:rPr>
          <w:rFonts w:ascii="Arial" w:hAnsi="Arial" w:cs="Arial"/>
          <w:sz w:val="20"/>
          <w:szCs w:val="20"/>
        </w:rPr>
        <w:t>as</w:t>
      </w:r>
      <w:proofErr w:type="gramEnd"/>
      <w:r w:rsidRPr="00063C6C">
        <w:rPr>
          <w:rFonts w:ascii="Arial" w:hAnsi="Arial" w:cs="Arial"/>
          <w:sz w:val="20"/>
          <w:szCs w:val="20"/>
        </w:rPr>
        <w:t xml:space="preserve"> peculiaridades do caso concreto</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.3.3.</w:t>
      </w:r>
      <w:r w:rsidRPr="00063C6C">
        <w:rPr>
          <w:rFonts w:ascii="Arial" w:hAnsi="Arial" w:cs="Arial"/>
          <w:sz w:val="20"/>
          <w:szCs w:val="20"/>
        </w:rPr>
        <w:tab/>
      </w:r>
      <w:proofErr w:type="gramStart"/>
      <w:r w:rsidRPr="00063C6C">
        <w:rPr>
          <w:rFonts w:ascii="Arial" w:hAnsi="Arial" w:cs="Arial"/>
          <w:sz w:val="20"/>
          <w:szCs w:val="20"/>
        </w:rPr>
        <w:t>as</w:t>
      </w:r>
      <w:proofErr w:type="gramEnd"/>
      <w:r w:rsidRPr="00063C6C">
        <w:rPr>
          <w:rFonts w:ascii="Arial" w:hAnsi="Arial" w:cs="Arial"/>
          <w:sz w:val="20"/>
          <w:szCs w:val="20"/>
        </w:rPr>
        <w:t xml:space="preserve"> circunstâncias agravantes ou atenuantes</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.3.4.</w:t>
      </w:r>
      <w:r w:rsidRPr="00063C6C">
        <w:rPr>
          <w:rFonts w:ascii="Arial" w:hAnsi="Arial" w:cs="Arial"/>
          <w:sz w:val="20"/>
          <w:szCs w:val="20"/>
        </w:rPr>
        <w:tab/>
      </w:r>
      <w:proofErr w:type="gramStart"/>
      <w:r w:rsidRPr="00063C6C">
        <w:rPr>
          <w:rFonts w:ascii="Arial" w:hAnsi="Arial" w:cs="Arial"/>
          <w:sz w:val="20"/>
          <w:szCs w:val="20"/>
        </w:rPr>
        <w:t>os</w:t>
      </w:r>
      <w:proofErr w:type="gramEnd"/>
      <w:r w:rsidRPr="00063C6C">
        <w:rPr>
          <w:rFonts w:ascii="Arial" w:hAnsi="Arial" w:cs="Arial"/>
          <w:sz w:val="20"/>
          <w:szCs w:val="20"/>
        </w:rPr>
        <w:t xml:space="preserve"> danos que dela provierem para a Administração Pública</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.3.5.</w:t>
      </w:r>
      <w:r w:rsidRPr="00063C6C">
        <w:rPr>
          <w:rFonts w:ascii="Arial" w:hAnsi="Arial" w:cs="Arial"/>
          <w:sz w:val="20"/>
          <w:szCs w:val="20"/>
        </w:rPr>
        <w:tab/>
      </w:r>
      <w:proofErr w:type="gramStart"/>
      <w:r w:rsidRPr="00063C6C">
        <w:rPr>
          <w:rFonts w:ascii="Arial" w:hAnsi="Arial" w:cs="Arial"/>
          <w:sz w:val="20"/>
          <w:szCs w:val="20"/>
        </w:rPr>
        <w:t>a</w:t>
      </w:r>
      <w:proofErr w:type="gramEnd"/>
      <w:r w:rsidRPr="00063C6C">
        <w:rPr>
          <w:rFonts w:ascii="Arial" w:hAnsi="Arial" w:cs="Arial"/>
          <w:sz w:val="20"/>
          <w:szCs w:val="20"/>
        </w:rPr>
        <w:t xml:space="preserve"> implantação ou o aperfeiçoamento de programa de integridade, conforme normas e orientações dos órgãos de controle.</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.4.</w:t>
      </w:r>
      <w:r w:rsidRPr="00063C6C">
        <w:rPr>
          <w:rFonts w:ascii="Arial" w:hAnsi="Arial" w:cs="Arial"/>
          <w:sz w:val="20"/>
          <w:szCs w:val="20"/>
        </w:rPr>
        <w:tab/>
        <w:t xml:space="preserve">A multa será recolhida em percentual de 1% (um por cento) incidente sobre o valor do contrato licitado, recolhida no prazo máximo de 05 (cinco) dias úteis, a contar da comunicação oficial. </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.4.1.</w:t>
      </w:r>
      <w:r w:rsidRPr="00063C6C">
        <w:rPr>
          <w:rFonts w:ascii="Arial" w:hAnsi="Arial" w:cs="Arial"/>
          <w:sz w:val="20"/>
          <w:szCs w:val="20"/>
        </w:rPr>
        <w:tab/>
        <w:t>Para as infrações previstas nos itens 11.1.1</w:t>
      </w:r>
      <w:r>
        <w:rPr>
          <w:rFonts w:ascii="Arial" w:hAnsi="Arial" w:cs="Arial"/>
          <w:sz w:val="20"/>
          <w:szCs w:val="20"/>
        </w:rPr>
        <w:t>, 11.1.2,11.1.4 e</w:t>
      </w:r>
      <w:r w:rsidRPr="00063C6C">
        <w:rPr>
          <w:rFonts w:ascii="Arial" w:hAnsi="Arial" w:cs="Arial"/>
          <w:sz w:val="20"/>
          <w:szCs w:val="20"/>
        </w:rPr>
        <w:t xml:space="preserve"> 11.1.5, a multa será de 2% (dois por cento) do valor do contrato licitado.</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.4.2.</w:t>
      </w:r>
      <w:r w:rsidRPr="00063C6C">
        <w:rPr>
          <w:rFonts w:ascii="Arial" w:hAnsi="Arial" w:cs="Arial"/>
          <w:sz w:val="20"/>
          <w:szCs w:val="20"/>
        </w:rPr>
        <w:tab/>
        <w:t>Para as infrações previstas nos itens 11.1.3</w:t>
      </w:r>
      <w:r>
        <w:rPr>
          <w:rFonts w:ascii="Arial" w:hAnsi="Arial" w:cs="Arial"/>
          <w:sz w:val="20"/>
          <w:szCs w:val="20"/>
        </w:rPr>
        <w:t>, 11.1.6</w:t>
      </w:r>
      <w:r w:rsidRPr="00063C6C">
        <w:rPr>
          <w:rFonts w:ascii="Arial" w:hAnsi="Arial" w:cs="Arial"/>
          <w:sz w:val="20"/>
          <w:szCs w:val="20"/>
        </w:rPr>
        <w:t xml:space="preserve"> ao 11.1.</w:t>
      </w:r>
      <w:r>
        <w:rPr>
          <w:rFonts w:ascii="Arial" w:hAnsi="Arial" w:cs="Arial"/>
          <w:sz w:val="20"/>
          <w:szCs w:val="20"/>
        </w:rPr>
        <w:t>12</w:t>
      </w:r>
      <w:r w:rsidRPr="00063C6C">
        <w:rPr>
          <w:rFonts w:ascii="Arial" w:hAnsi="Arial" w:cs="Arial"/>
          <w:sz w:val="20"/>
          <w:szCs w:val="20"/>
        </w:rPr>
        <w:t>, a multa será de 15% (quinze por cento) do valor do contrato licitado.</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.5.</w:t>
      </w:r>
      <w:r w:rsidRPr="00063C6C">
        <w:rPr>
          <w:rFonts w:ascii="Arial" w:hAnsi="Arial" w:cs="Arial"/>
          <w:sz w:val="20"/>
          <w:szCs w:val="20"/>
        </w:rPr>
        <w:tab/>
        <w:t>As sanções de advertência, impedimento de licitar e contratar e declaração de inidoneidade para licitar ou contratar poderão ser aplicadas, cumulativamente ou não, à penalidade de multa.</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.6.</w:t>
      </w:r>
      <w:r w:rsidRPr="00063C6C">
        <w:rPr>
          <w:rFonts w:ascii="Arial" w:hAnsi="Arial" w:cs="Arial"/>
          <w:sz w:val="20"/>
          <w:szCs w:val="20"/>
        </w:rPr>
        <w:tab/>
        <w:t>Na aplicação da sanção de multa será facultada a defesa do interessado no prazo de 15 (quinze) dias úteis, contado da data de sua intimação.</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.7.</w:t>
      </w:r>
      <w:r w:rsidRPr="00063C6C">
        <w:rPr>
          <w:rFonts w:ascii="Arial" w:hAnsi="Arial" w:cs="Arial"/>
          <w:sz w:val="20"/>
          <w:szCs w:val="20"/>
        </w:rPr>
        <w:tab/>
        <w:t>A sanção de impedimento de licitar e contratar será aplicada ao responsável em decorrência das infrações administrativas relacionadas nos itens 11</w:t>
      </w:r>
      <w:r>
        <w:rPr>
          <w:rFonts w:ascii="Arial" w:hAnsi="Arial" w:cs="Arial"/>
          <w:sz w:val="20"/>
          <w:szCs w:val="20"/>
        </w:rPr>
        <w:t>.1.2 a 11.1.7</w:t>
      </w:r>
      <w:r w:rsidRPr="00063C6C">
        <w:rPr>
          <w:rFonts w:ascii="Arial" w:hAnsi="Arial" w:cs="Arial"/>
          <w:sz w:val="20"/>
          <w:szCs w:val="20"/>
        </w:rPr>
        <w:t>, quando não se justificar a imposição de penalidade mais grave, e impedirá o responsável de licitar e contratar no âmbito da Administração Pública direta e indireta do Município de Senhora dos Remédios, pelo prazo máximo de 3 (três) anos.</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.8.</w:t>
      </w:r>
      <w:r w:rsidRPr="00063C6C">
        <w:rPr>
          <w:rFonts w:ascii="Arial" w:hAnsi="Arial" w:cs="Arial"/>
          <w:sz w:val="20"/>
          <w:szCs w:val="20"/>
        </w:rPr>
        <w:tab/>
        <w:t>Poderá ser aplicada ao responsável a sanção de declaração de inidoneidade para licitar ou contratar, em decorrência da prática das infrações dispostas nos itens 11</w:t>
      </w:r>
      <w:r>
        <w:rPr>
          <w:rFonts w:ascii="Arial" w:hAnsi="Arial" w:cs="Arial"/>
          <w:sz w:val="20"/>
          <w:szCs w:val="20"/>
        </w:rPr>
        <w:t>.1.8 a 11.1.12</w:t>
      </w:r>
      <w:r w:rsidRPr="00063C6C">
        <w:rPr>
          <w:rFonts w:ascii="Arial" w:hAnsi="Arial" w:cs="Arial"/>
          <w:sz w:val="20"/>
          <w:szCs w:val="20"/>
        </w:rPr>
        <w:t>, bem como pelas infrações administrativas previstas nos itens 11.1.</w:t>
      </w:r>
      <w:r>
        <w:rPr>
          <w:rFonts w:ascii="Arial" w:hAnsi="Arial" w:cs="Arial"/>
          <w:sz w:val="20"/>
          <w:szCs w:val="20"/>
        </w:rPr>
        <w:t>2 a 11.1.7</w:t>
      </w:r>
      <w:r w:rsidRPr="00063C6C">
        <w:rPr>
          <w:rFonts w:ascii="Arial" w:hAnsi="Arial" w:cs="Arial"/>
          <w:sz w:val="20"/>
          <w:szCs w:val="20"/>
        </w:rPr>
        <w:t xml:space="preserve"> que justifiquem a imposição de penalidade mais grave que a sanção de impedimento de licitar e contratar, cuja duração observará o prazo previsto no art. 156, §5º, da Lei </w:t>
      </w:r>
      <w:proofErr w:type="gramStart"/>
      <w:r w:rsidRPr="00063C6C">
        <w:rPr>
          <w:rFonts w:ascii="Arial" w:hAnsi="Arial" w:cs="Arial"/>
          <w:sz w:val="20"/>
          <w:szCs w:val="20"/>
        </w:rPr>
        <w:t>n.º</w:t>
      </w:r>
      <w:proofErr w:type="gramEnd"/>
      <w:r w:rsidRPr="00063C6C">
        <w:rPr>
          <w:rFonts w:ascii="Arial" w:hAnsi="Arial" w:cs="Arial"/>
          <w:sz w:val="20"/>
          <w:szCs w:val="20"/>
        </w:rPr>
        <w:t xml:space="preserve"> 14.133/2021.</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.9.</w:t>
      </w:r>
      <w:r w:rsidRPr="00063C6C">
        <w:rPr>
          <w:rFonts w:ascii="Arial" w:hAnsi="Arial" w:cs="Arial"/>
          <w:sz w:val="20"/>
          <w:szCs w:val="20"/>
        </w:rPr>
        <w:tab/>
        <w:t xml:space="preserve">A recusa injustificada do adjudicatário em assinar o contrato, ou em aceitar ou retirar o instrumento equivalente no prazo estabelecido pela Administração, descrita no item 11.1.3, </w:t>
      </w:r>
      <w:r w:rsidRPr="00063C6C">
        <w:rPr>
          <w:rFonts w:ascii="Arial" w:hAnsi="Arial" w:cs="Arial"/>
          <w:sz w:val="20"/>
          <w:szCs w:val="20"/>
        </w:rPr>
        <w:lastRenderedPageBreak/>
        <w:t xml:space="preserve">caracterizará o descumprimento total da obrigação assumida e o sujeitará às penalidades e à imediata perda da garantia de proposta em favor do Município de Senhora dos Remédios. </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.10.</w:t>
      </w:r>
      <w:r w:rsidRPr="00063C6C">
        <w:rPr>
          <w:rFonts w:ascii="Arial" w:hAnsi="Arial" w:cs="Arial"/>
          <w:sz w:val="20"/>
          <w:szCs w:val="20"/>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.11.</w:t>
      </w:r>
      <w:r w:rsidRPr="00063C6C">
        <w:rPr>
          <w:rFonts w:ascii="Arial" w:hAnsi="Arial" w:cs="Arial"/>
          <w:sz w:val="20"/>
          <w:szCs w:val="20"/>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.12.</w:t>
      </w:r>
      <w:r w:rsidRPr="00063C6C">
        <w:rPr>
          <w:rFonts w:ascii="Arial" w:hAnsi="Arial" w:cs="Arial"/>
          <w:sz w:val="20"/>
          <w:szCs w:val="20"/>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DA4E6D" w:rsidRPr="00063C6C"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.13.</w:t>
      </w:r>
      <w:r w:rsidRPr="00063C6C">
        <w:rPr>
          <w:rFonts w:ascii="Arial" w:hAnsi="Arial" w:cs="Arial"/>
          <w:sz w:val="20"/>
          <w:szCs w:val="20"/>
        </w:rPr>
        <w:tab/>
        <w:t>O recurso e o pedido de reconsideração terão efeito suspensivo do ato ou da decisão recorrida até que sobrevenha decisão final da autoridade competente.</w:t>
      </w:r>
    </w:p>
    <w:p w:rsidR="00DA4E6D" w:rsidRDefault="00DA4E6D" w:rsidP="00BC39DA">
      <w:pPr>
        <w:spacing w:after="0" w:line="240" w:lineRule="auto"/>
        <w:jc w:val="both"/>
        <w:rPr>
          <w:rFonts w:ascii="Arial" w:hAnsi="Arial" w:cs="Arial"/>
          <w:sz w:val="20"/>
          <w:szCs w:val="20"/>
        </w:rPr>
      </w:pPr>
      <w:r>
        <w:rPr>
          <w:rFonts w:ascii="Arial" w:hAnsi="Arial" w:cs="Arial"/>
          <w:sz w:val="20"/>
          <w:szCs w:val="20"/>
        </w:rPr>
        <w:t>10</w:t>
      </w:r>
      <w:r w:rsidRPr="00063C6C">
        <w:rPr>
          <w:rFonts w:ascii="Arial" w:hAnsi="Arial" w:cs="Arial"/>
          <w:sz w:val="20"/>
          <w:szCs w:val="20"/>
        </w:rPr>
        <w:t>.14.</w:t>
      </w:r>
      <w:r w:rsidRPr="00063C6C">
        <w:rPr>
          <w:rFonts w:ascii="Arial" w:hAnsi="Arial" w:cs="Arial"/>
          <w:sz w:val="20"/>
          <w:szCs w:val="20"/>
        </w:rPr>
        <w:tab/>
        <w:t>A aplicação das sanções previstas neste edital não exclui, em hipótese alguma, a obrigação de reparação integral dos danos causados.</w:t>
      </w:r>
    </w:p>
    <w:p w:rsidR="00BC39DA" w:rsidRPr="00063C6C" w:rsidRDefault="00BC39DA" w:rsidP="00BC39DA">
      <w:pPr>
        <w:spacing w:after="0" w:line="240" w:lineRule="auto"/>
        <w:jc w:val="both"/>
        <w:rPr>
          <w:rFonts w:ascii="Arial" w:hAnsi="Arial" w:cs="Arial"/>
          <w:sz w:val="20"/>
          <w:szCs w:val="20"/>
        </w:rPr>
      </w:pPr>
    </w:p>
    <w:p w:rsidR="005A5545" w:rsidRPr="00063C6C" w:rsidRDefault="005A5545" w:rsidP="00BC39DA">
      <w:pPr>
        <w:spacing w:after="0" w:line="240" w:lineRule="auto"/>
        <w:jc w:val="both"/>
        <w:rPr>
          <w:rFonts w:ascii="Arial" w:hAnsi="Arial" w:cs="Arial"/>
          <w:b/>
          <w:sz w:val="20"/>
          <w:szCs w:val="20"/>
        </w:rPr>
      </w:pPr>
      <w:r w:rsidRPr="00063C6C">
        <w:rPr>
          <w:rFonts w:ascii="Arial" w:hAnsi="Arial" w:cs="Arial"/>
          <w:b/>
          <w:sz w:val="20"/>
          <w:szCs w:val="20"/>
        </w:rPr>
        <w:t>11.</w:t>
      </w:r>
      <w:r w:rsidRPr="00063C6C">
        <w:rPr>
          <w:rFonts w:ascii="Arial" w:hAnsi="Arial" w:cs="Arial"/>
          <w:b/>
          <w:sz w:val="20"/>
          <w:szCs w:val="20"/>
        </w:rPr>
        <w:tab/>
        <w:t>CLÁUSULA DÉCIMA PRIMEIRA – DA EXTINÇÃO CONTRATUAL</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11.1.</w:t>
      </w:r>
      <w:r w:rsidRPr="00063C6C">
        <w:rPr>
          <w:rFonts w:ascii="Arial" w:hAnsi="Arial" w:cs="Arial"/>
          <w:sz w:val="20"/>
          <w:szCs w:val="20"/>
        </w:rPr>
        <w:tab/>
        <w:t>O contrato será extinto quando cumpridas as obrigações de ambas as partes, ainda que isso ocorra antes do prazo estipulado para tanto.</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11.2.</w:t>
      </w:r>
      <w:r w:rsidRPr="00063C6C">
        <w:rPr>
          <w:rFonts w:ascii="Arial" w:hAnsi="Arial" w:cs="Arial"/>
          <w:sz w:val="20"/>
          <w:szCs w:val="20"/>
        </w:rPr>
        <w:tab/>
        <w:t>Se as obrigações não forem cumpridas no prazo estipulado, a vigência poderá ser prorrogada até a conclusão do objeto.</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11.3.</w:t>
      </w:r>
      <w:r w:rsidRPr="00063C6C">
        <w:rPr>
          <w:rFonts w:ascii="Arial" w:hAnsi="Arial" w:cs="Arial"/>
          <w:sz w:val="20"/>
          <w:szCs w:val="20"/>
        </w:rPr>
        <w:tab/>
        <w:t>Quando a não conclusão do contrato referida no item anterior decorrer de culpa da contratada:</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a)</w:t>
      </w:r>
      <w:r w:rsidRPr="00063C6C">
        <w:rPr>
          <w:rFonts w:ascii="Arial" w:hAnsi="Arial" w:cs="Arial"/>
          <w:sz w:val="20"/>
          <w:szCs w:val="20"/>
        </w:rPr>
        <w:tab/>
        <w:t xml:space="preserve">ficará ela constituído em mora, sendo-lhe aplicáveis as respectivas sanções administrativas; e  </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b)</w:t>
      </w:r>
      <w:r w:rsidRPr="00063C6C">
        <w:rPr>
          <w:rFonts w:ascii="Arial" w:hAnsi="Arial" w:cs="Arial"/>
          <w:sz w:val="20"/>
          <w:szCs w:val="20"/>
        </w:rPr>
        <w:tab/>
        <w:t>poderá a Administração optar pela extinção do contrato e, nesse caso, adotará as medidas admitidas em lei para a execução contratual.</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11.4.</w:t>
      </w:r>
      <w:r w:rsidRPr="00063C6C">
        <w:rPr>
          <w:rFonts w:ascii="Arial" w:hAnsi="Arial" w:cs="Arial"/>
          <w:sz w:val="20"/>
          <w:szCs w:val="20"/>
        </w:rPr>
        <w:tab/>
        <w:t>O contrato poderá ser extinto antes de cumpridas as obrigações nele estipuladas, ou antes do prazo nele fixado, por algum dos motivos previstos no artigo 137 da Lei nº 14.133/21, bem como amigavelmente, assegurados o contraditório e a ampla defesa.</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11.4.1.</w:t>
      </w:r>
      <w:r w:rsidRPr="00063C6C">
        <w:rPr>
          <w:rFonts w:ascii="Arial" w:hAnsi="Arial" w:cs="Arial"/>
          <w:sz w:val="20"/>
          <w:szCs w:val="20"/>
        </w:rPr>
        <w:tab/>
        <w:t>Nesta hipótese, aplicam-se também os artigos 138 e 139 da mesma Lei.</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11.4.2.</w:t>
      </w:r>
      <w:r w:rsidRPr="00063C6C">
        <w:rPr>
          <w:rFonts w:ascii="Arial" w:hAnsi="Arial" w:cs="Arial"/>
          <w:sz w:val="20"/>
          <w:szCs w:val="20"/>
        </w:rPr>
        <w:tab/>
        <w:t>A alteração social ou a modificação da finalidade ou da estrutura da empresa não ensejará a extinção se não restringir sua capacidade de concluir o contrato.</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11.4.2.1.</w:t>
      </w:r>
      <w:r w:rsidRPr="00063C6C">
        <w:rPr>
          <w:rFonts w:ascii="Arial" w:hAnsi="Arial" w:cs="Arial"/>
          <w:sz w:val="20"/>
          <w:szCs w:val="20"/>
        </w:rPr>
        <w:tab/>
        <w:t>Se a operação implicar mudança da pessoa jurídica contratada, deverá ser formalizado termo aditivo para alteração subjetiva.</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11.5.</w:t>
      </w:r>
      <w:r w:rsidRPr="00063C6C">
        <w:rPr>
          <w:rFonts w:ascii="Arial" w:hAnsi="Arial" w:cs="Arial"/>
          <w:sz w:val="20"/>
          <w:szCs w:val="20"/>
        </w:rPr>
        <w:tab/>
        <w:t>O termo de extinção, sempre que possível, será precedido:</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11.5.1.</w:t>
      </w:r>
      <w:r w:rsidRPr="00063C6C">
        <w:rPr>
          <w:rFonts w:ascii="Arial" w:hAnsi="Arial" w:cs="Arial"/>
          <w:sz w:val="20"/>
          <w:szCs w:val="20"/>
        </w:rPr>
        <w:tab/>
        <w:t>Balanço dos eventos contratuais já cumpridos ou parcialmente cumpridos;</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11.5.2.</w:t>
      </w:r>
      <w:r w:rsidRPr="00063C6C">
        <w:rPr>
          <w:rFonts w:ascii="Arial" w:hAnsi="Arial" w:cs="Arial"/>
          <w:sz w:val="20"/>
          <w:szCs w:val="20"/>
        </w:rPr>
        <w:tab/>
        <w:t>Relação dos pagamentos já efetuados e ainda devidos;</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11.5.3.</w:t>
      </w:r>
      <w:r w:rsidRPr="00063C6C">
        <w:rPr>
          <w:rFonts w:ascii="Arial" w:hAnsi="Arial" w:cs="Arial"/>
          <w:sz w:val="20"/>
          <w:szCs w:val="20"/>
        </w:rPr>
        <w:tab/>
        <w:t>Indenizações e multas.</w:t>
      </w:r>
    </w:p>
    <w:p w:rsidR="005A5545" w:rsidRDefault="005A5545" w:rsidP="00BC39DA">
      <w:pPr>
        <w:spacing w:after="0" w:line="240" w:lineRule="auto"/>
        <w:jc w:val="both"/>
        <w:rPr>
          <w:rFonts w:ascii="Arial" w:hAnsi="Arial" w:cs="Arial"/>
          <w:sz w:val="20"/>
          <w:szCs w:val="20"/>
        </w:rPr>
      </w:pPr>
      <w:r w:rsidRPr="00063C6C">
        <w:rPr>
          <w:rFonts w:ascii="Arial" w:hAnsi="Arial" w:cs="Arial"/>
          <w:sz w:val="20"/>
          <w:szCs w:val="20"/>
        </w:rPr>
        <w:t>11.6.</w:t>
      </w:r>
      <w:r w:rsidRPr="00063C6C">
        <w:rPr>
          <w:rFonts w:ascii="Arial" w:hAnsi="Arial" w:cs="Arial"/>
          <w:sz w:val="20"/>
          <w:szCs w:val="20"/>
        </w:rPr>
        <w:tab/>
        <w:t xml:space="preserve">A extinção do contrato não configura óbice para o reconhecimento do desequilíbrio econômico-financeiro, hipótese em que será concedida indenização por meio de termo indenizatório (art. 131, caput, da Lei </w:t>
      </w:r>
      <w:proofErr w:type="gramStart"/>
      <w:r w:rsidRPr="00063C6C">
        <w:rPr>
          <w:rFonts w:ascii="Arial" w:hAnsi="Arial" w:cs="Arial"/>
          <w:sz w:val="20"/>
          <w:szCs w:val="20"/>
        </w:rPr>
        <w:t>n.º</w:t>
      </w:r>
      <w:proofErr w:type="gramEnd"/>
      <w:r w:rsidRPr="00063C6C">
        <w:rPr>
          <w:rFonts w:ascii="Arial" w:hAnsi="Arial" w:cs="Arial"/>
          <w:sz w:val="20"/>
          <w:szCs w:val="20"/>
        </w:rPr>
        <w:t xml:space="preserve"> 14.133, de 2021). </w:t>
      </w:r>
    </w:p>
    <w:p w:rsidR="00BC39DA" w:rsidRPr="00063C6C" w:rsidRDefault="00BC39DA" w:rsidP="00BC39DA">
      <w:pPr>
        <w:spacing w:after="0" w:line="240" w:lineRule="auto"/>
        <w:jc w:val="both"/>
        <w:rPr>
          <w:rFonts w:ascii="Arial" w:hAnsi="Arial" w:cs="Arial"/>
          <w:sz w:val="20"/>
          <w:szCs w:val="20"/>
        </w:rPr>
      </w:pP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b/>
          <w:sz w:val="20"/>
          <w:szCs w:val="20"/>
        </w:rPr>
        <w:t>CLÁUSULA DÉCIMA SEGUNDA – DOTAÇÃO ORÇAMENTÁRIA</w:t>
      </w:r>
      <w:r w:rsidRPr="00063C6C">
        <w:rPr>
          <w:rFonts w:ascii="Arial" w:hAnsi="Arial" w:cs="Arial"/>
          <w:sz w:val="20"/>
          <w:szCs w:val="20"/>
        </w:rPr>
        <w:t xml:space="preserve"> </w:t>
      </w:r>
    </w:p>
    <w:p w:rsidR="005A5545" w:rsidRDefault="005A5545" w:rsidP="00BC39DA">
      <w:pPr>
        <w:spacing w:after="0" w:line="240" w:lineRule="auto"/>
        <w:jc w:val="both"/>
        <w:rPr>
          <w:rFonts w:ascii="Arial" w:hAnsi="Arial" w:cs="Arial"/>
          <w:sz w:val="20"/>
          <w:szCs w:val="20"/>
        </w:rPr>
      </w:pPr>
      <w:r w:rsidRPr="00063C6C">
        <w:rPr>
          <w:rFonts w:ascii="Arial" w:hAnsi="Arial" w:cs="Arial"/>
          <w:sz w:val="20"/>
          <w:szCs w:val="20"/>
        </w:rPr>
        <w:t>12.1.</w:t>
      </w:r>
      <w:r w:rsidRPr="00063C6C">
        <w:rPr>
          <w:rFonts w:ascii="Arial" w:hAnsi="Arial" w:cs="Arial"/>
          <w:sz w:val="20"/>
          <w:szCs w:val="20"/>
        </w:rPr>
        <w:tab/>
        <w:t>As despesas decorrentes da presente contratação correrão à conta da seguinte dotação:</w:t>
      </w:r>
    </w:p>
    <w:p w:rsidR="008904F1" w:rsidRDefault="0062574F" w:rsidP="00BC39DA">
      <w:pPr>
        <w:spacing w:after="0" w:line="240" w:lineRule="auto"/>
        <w:jc w:val="both"/>
        <w:rPr>
          <w:rFonts w:ascii="Arial" w:hAnsi="Arial" w:cs="Arial"/>
          <w:sz w:val="20"/>
          <w:szCs w:val="20"/>
        </w:rPr>
      </w:pPr>
      <w:r w:rsidRPr="0062574F">
        <w:rPr>
          <w:rFonts w:ascii="Arial" w:hAnsi="Arial" w:cs="Arial"/>
          <w:sz w:val="20"/>
          <w:szCs w:val="20"/>
        </w:rPr>
        <w:t>4.4.90.52.00.2.03.02.10.301.0012.1.0228, 4.4.90.52.00.2.03.02.10.301.0012.1.0018</w:t>
      </w:r>
    </w:p>
    <w:p w:rsidR="00BC39DA" w:rsidRPr="00063C6C" w:rsidRDefault="00BC39DA" w:rsidP="00BC39DA">
      <w:pPr>
        <w:spacing w:after="0" w:line="240" w:lineRule="auto"/>
        <w:jc w:val="both"/>
        <w:rPr>
          <w:rFonts w:ascii="Arial" w:hAnsi="Arial" w:cs="Arial"/>
          <w:sz w:val="20"/>
          <w:szCs w:val="20"/>
        </w:rPr>
      </w:pPr>
    </w:p>
    <w:p w:rsidR="005A5545" w:rsidRPr="00063C6C" w:rsidRDefault="005A5545" w:rsidP="00EB2D5B">
      <w:pPr>
        <w:spacing w:line="240" w:lineRule="auto"/>
        <w:jc w:val="both"/>
        <w:rPr>
          <w:rFonts w:ascii="Arial" w:hAnsi="Arial" w:cs="Arial"/>
          <w:b/>
          <w:sz w:val="20"/>
          <w:szCs w:val="20"/>
        </w:rPr>
      </w:pPr>
      <w:r w:rsidRPr="00063C6C">
        <w:rPr>
          <w:rFonts w:ascii="Arial" w:hAnsi="Arial" w:cs="Arial"/>
          <w:b/>
          <w:sz w:val="20"/>
          <w:szCs w:val="20"/>
        </w:rPr>
        <w:t>13.</w:t>
      </w:r>
      <w:r w:rsidRPr="00063C6C">
        <w:rPr>
          <w:rFonts w:ascii="Arial" w:hAnsi="Arial" w:cs="Arial"/>
          <w:b/>
          <w:sz w:val="20"/>
          <w:szCs w:val="20"/>
        </w:rPr>
        <w:tab/>
        <w:t xml:space="preserve">CLÁUSULA DÉCIMA TERCEIRA – DOS CASOS OMISSOS </w:t>
      </w:r>
    </w:p>
    <w:p w:rsidR="005A5545" w:rsidRPr="00063C6C" w:rsidRDefault="005A5545" w:rsidP="00EB2D5B">
      <w:pPr>
        <w:spacing w:line="240" w:lineRule="auto"/>
        <w:jc w:val="both"/>
        <w:rPr>
          <w:rFonts w:ascii="Arial" w:hAnsi="Arial" w:cs="Arial"/>
          <w:sz w:val="20"/>
          <w:szCs w:val="20"/>
        </w:rPr>
      </w:pPr>
      <w:r w:rsidRPr="00063C6C">
        <w:rPr>
          <w:rFonts w:ascii="Arial" w:hAnsi="Arial" w:cs="Arial"/>
          <w:sz w:val="20"/>
          <w:szCs w:val="20"/>
        </w:rPr>
        <w:lastRenderedPageBreak/>
        <w:t>13.1.</w:t>
      </w:r>
      <w:r w:rsidRPr="00063C6C">
        <w:rPr>
          <w:rFonts w:ascii="Arial" w:hAnsi="Arial" w:cs="Arial"/>
          <w:sz w:val="20"/>
          <w:szCs w:val="20"/>
        </w:rPr>
        <w:tab/>
        <w:t xml:space="preserve">Os casos omissos serão decididos pelo contratante, segundo as disposições contidas na Lei nº 14.133, de 2021, e demais </w:t>
      </w:r>
      <w:proofErr w:type="gramStart"/>
      <w:r w:rsidRPr="00063C6C">
        <w:rPr>
          <w:rFonts w:ascii="Arial" w:hAnsi="Arial" w:cs="Arial"/>
          <w:sz w:val="20"/>
          <w:szCs w:val="20"/>
        </w:rPr>
        <w:t>normas  aplicáveis</w:t>
      </w:r>
      <w:proofErr w:type="gramEnd"/>
      <w:r w:rsidRPr="00063C6C">
        <w:rPr>
          <w:rFonts w:ascii="Arial" w:hAnsi="Arial" w:cs="Arial"/>
          <w:sz w:val="20"/>
          <w:szCs w:val="20"/>
        </w:rPr>
        <w:t xml:space="preserve"> e, subsidiariamente, segundo as disposições contidas na Lei nº 8.078, de 1990 – Código de Defesa do Consumidor – e normas e princípios gerais dos contratos.</w:t>
      </w:r>
    </w:p>
    <w:p w:rsidR="005A5545" w:rsidRPr="00063C6C" w:rsidRDefault="005A5545" w:rsidP="00BC39DA">
      <w:pPr>
        <w:spacing w:after="0" w:line="240" w:lineRule="auto"/>
        <w:jc w:val="both"/>
        <w:rPr>
          <w:rFonts w:ascii="Arial" w:hAnsi="Arial" w:cs="Arial"/>
          <w:b/>
          <w:sz w:val="20"/>
          <w:szCs w:val="20"/>
        </w:rPr>
      </w:pPr>
      <w:r w:rsidRPr="00063C6C">
        <w:rPr>
          <w:rFonts w:ascii="Arial" w:hAnsi="Arial" w:cs="Arial"/>
          <w:b/>
          <w:sz w:val="20"/>
          <w:szCs w:val="20"/>
        </w:rPr>
        <w:t>14.</w:t>
      </w:r>
      <w:r w:rsidRPr="00063C6C">
        <w:rPr>
          <w:rFonts w:ascii="Arial" w:hAnsi="Arial" w:cs="Arial"/>
          <w:b/>
          <w:sz w:val="20"/>
          <w:szCs w:val="20"/>
        </w:rPr>
        <w:tab/>
        <w:t>CLÁUSULA DÉCIMA QUARTA – ALTERAÇÕES</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14.1.</w:t>
      </w:r>
      <w:r w:rsidRPr="00063C6C">
        <w:rPr>
          <w:rFonts w:ascii="Arial" w:hAnsi="Arial" w:cs="Arial"/>
          <w:sz w:val="20"/>
          <w:szCs w:val="20"/>
        </w:rPr>
        <w:tab/>
        <w:t xml:space="preserve">Eventuais alterações contratuais reger-se-ão pela disciplina dos </w:t>
      </w:r>
      <w:proofErr w:type="spellStart"/>
      <w:r w:rsidRPr="00063C6C">
        <w:rPr>
          <w:rFonts w:ascii="Arial" w:hAnsi="Arial" w:cs="Arial"/>
          <w:sz w:val="20"/>
          <w:szCs w:val="20"/>
        </w:rPr>
        <w:t>arts</w:t>
      </w:r>
      <w:proofErr w:type="spellEnd"/>
      <w:r w:rsidRPr="00063C6C">
        <w:rPr>
          <w:rFonts w:ascii="Arial" w:hAnsi="Arial" w:cs="Arial"/>
          <w:sz w:val="20"/>
          <w:szCs w:val="20"/>
        </w:rPr>
        <w:t>. 124 e seguintes da Lei nº 14.133, de 2021.</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14.2.</w:t>
      </w:r>
      <w:r w:rsidRPr="00063C6C">
        <w:rPr>
          <w:rFonts w:ascii="Arial" w:hAnsi="Arial" w:cs="Arial"/>
          <w:sz w:val="20"/>
          <w:szCs w:val="20"/>
        </w:rPr>
        <w:tab/>
        <w:t>A contratada é obrigad</w:t>
      </w:r>
      <w:r w:rsidR="001B0B96" w:rsidRPr="00063C6C">
        <w:rPr>
          <w:rFonts w:ascii="Arial" w:hAnsi="Arial" w:cs="Arial"/>
          <w:sz w:val="20"/>
          <w:szCs w:val="20"/>
        </w:rPr>
        <w:t>a</w:t>
      </w:r>
      <w:r w:rsidRPr="00063C6C">
        <w:rPr>
          <w:rFonts w:ascii="Arial" w:hAnsi="Arial" w:cs="Arial"/>
          <w:sz w:val="20"/>
          <w:szCs w:val="20"/>
        </w:rPr>
        <w:t xml:space="preserve"> a aceitar, nas mesmas condições contratuais, os acréscimos ou supressões que se fizerem necessários, até o limite de 25% (vinte e cinco por cento) do valor inicial atualizado do contrato.</w:t>
      </w:r>
    </w:p>
    <w:p w:rsidR="005A5545" w:rsidRPr="00063C6C" w:rsidRDefault="005A5545" w:rsidP="00BC39DA">
      <w:pPr>
        <w:spacing w:after="0" w:line="240" w:lineRule="auto"/>
        <w:jc w:val="both"/>
        <w:rPr>
          <w:rFonts w:ascii="Arial" w:hAnsi="Arial" w:cs="Arial"/>
          <w:sz w:val="20"/>
          <w:szCs w:val="20"/>
        </w:rPr>
      </w:pPr>
      <w:r w:rsidRPr="00063C6C">
        <w:rPr>
          <w:rFonts w:ascii="Arial" w:hAnsi="Arial" w:cs="Arial"/>
          <w:sz w:val="20"/>
          <w:szCs w:val="20"/>
        </w:rPr>
        <w:t>14.3.</w:t>
      </w:r>
      <w:r w:rsidRPr="00063C6C">
        <w:rPr>
          <w:rFonts w:ascii="Arial" w:hAnsi="Arial" w:cs="Arial"/>
          <w:sz w:val="20"/>
          <w:szCs w:val="20"/>
        </w:rPr>
        <w:tab/>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005A5545" w:rsidRDefault="005A5545" w:rsidP="00BC39DA">
      <w:pPr>
        <w:spacing w:after="0" w:line="240" w:lineRule="auto"/>
        <w:jc w:val="both"/>
        <w:rPr>
          <w:rFonts w:ascii="Arial" w:hAnsi="Arial" w:cs="Arial"/>
          <w:sz w:val="20"/>
          <w:szCs w:val="20"/>
        </w:rPr>
      </w:pPr>
      <w:r w:rsidRPr="00063C6C">
        <w:rPr>
          <w:rFonts w:ascii="Arial" w:hAnsi="Arial" w:cs="Arial"/>
          <w:sz w:val="20"/>
          <w:szCs w:val="20"/>
        </w:rPr>
        <w:t>14.4.</w:t>
      </w:r>
      <w:r w:rsidRPr="00063C6C">
        <w:rPr>
          <w:rFonts w:ascii="Arial" w:hAnsi="Arial" w:cs="Arial"/>
          <w:sz w:val="20"/>
          <w:szCs w:val="20"/>
        </w:rPr>
        <w:tab/>
        <w:t>Registros que não caracterizam alteração do contrato podem ser realizados por simples apostila, dispensada a celebração de termo aditivo, na forma do art. 136 da Lei nº 14.133, de 2021.</w:t>
      </w:r>
    </w:p>
    <w:p w:rsidR="00BC39DA" w:rsidRPr="00063C6C" w:rsidRDefault="00BC39DA" w:rsidP="00BC39DA">
      <w:pPr>
        <w:spacing w:after="0" w:line="240" w:lineRule="auto"/>
        <w:jc w:val="both"/>
        <w:rPr>
          <w:rFonts w:ascii="Arial" w:hAnsi="Arial" w:cs="Arial"/>
          <w:sz w:val="20"/>
          <w:szCs w:val="20"/>
        </w:rPr>
      </w:pPr>
    </w:p>
    <w:p w:rsidR="005A5545" w:rsidRPr="00063C6C" w:rsidRDefault="005A5545" w:rsidP="00EB2D5B">
      <w:pPr>
        <w:spacing w:line="240" w:lineRule="auto"/>
        <w:jc w:val="both"/>
        <w:rPr>
          <w:rFonts w:ascii="Arial" w:hAnsi="Arial" w:cs="Arial"/>
          <w:b/>
          <w:sz w:val="20"/>
          <w:szCs w:val="20"/>
        </w:rPr>
      </w:pPr>
      <w:r w:rsidRPr="00063C6C">
        <w:rPr>
          <w:rFonts w:ascii="Arial" w:hAnsi="Arial" w:cs="Arial"/>
          <w:b/>
          <w:sz w:val="20"/>
          <w:szCs w:val="20"/>
        </w:rPr>
        <w:t>15.</w:t>
      </w:r>
      <w:r w:rsidRPr="00063C6C">
        <w:rPr>
          <w:rFonts w:ascii="Arial" w:hAnsi="Arial" w:cs="Arial"/>
          <w:b/>
          <w:sz w:val="20"/>
          <w:szCs w:val="20"/>
        </w:rPr>
        <w:tab/>
        <w:t>CLÁUSULA DÉCIMA QUINTA – PUBLICAÇÃO</w:t>
      </w:r>
    </w:p>
    <w:p w:rsidR="001B0B96" w:rsidRPr="00063C6C" w:rsidRDefault="005A5545" w:rsidP="00EB2D5B">
      <w:pPr>
        <w:tabs>
          <w:tab w:val="left" w:pos="900"/>
        </w:tabs>
        <w:spacing w:line="240" w:lineRule="auto"/>
        <w:jc w:val="both"/>
        <w:rPr>
          <w:rFonts w:ascii="Arial" w:hAnsi="Arial" w:cs="Arial"/>
          <w:sz w:val="20"/>
          <w:szCs w:val="20"/>
          <w:lang w:val="pt-PT"/>
        </w:rPr>
      </w:pPr>
      <w:r w:rsidRPr="00063C6C">
        <w:rPr>
          <w:rFonts w:ascii="Arial" w:hAnsi="Arial" w:cs="Arial"/>
          <w:sz w:val="20"/>
          <w:szCs w:val="20"/>
        </w:rPr>
        <w:t>15.1.</w:t>
      </w:r>
      <w:r w:rsidRPr="00063C6C">
        <w:rPr>
          <w:rFonts w:ascii="Arial" w:hAnsi="Arial" w:cs="Arial"/>
          <w:sz w:val="20"/>
          <w:szCs w:val="20"/>
        </w:rPr>
        <w:tab/>
        <w:t>O CONTRATANTE deverá promover a publicação do presente termo de contrato, ob</w:t>
      </w:r>
      <w:r w:rsidR="001B0B96" w:rsidRPr="00063C6C">
        <w:rPr>
          <w:rFonts w:ascii="Arial" w:hAnsi="Arial" w:cs="Arial"/>
          <w:sz w:val="20"/>
          <w:szCs w:val="20"/>
        </w:rPr>
        <w:t xml:space="preserve">edecendo aos prazos previstos, </w:t>
      </w:r>
      <w:r w:rsidRPr="00063C6C">
        <w:rPr>
          <w:rFonts w:ascii="Arial" w:hAnsi="Arial" w:cs="Arial"/>
          <w:sz w:val="20"/>
          <w:szCs w:val="20"/>
        </w:rPr>
        <w:t>estabelecidos pela Lei nº. 14.1333/21.</w:t>
      </w:r>
      <w:r w:rsidRPr="00063C6C">
        <w:rPr>
          <w:rFonts w:ascii="Arial" w:hAnsi="Arial" w:cs="Arial"/>
          <w:b/>
          <w:sz w:val="20"/>
          <w:szCs w:val="20"/>
        </w:rPr>
        <w:t xml:space="preserve"> </w:t>
      </w:r>
      <w:r w:rsidR="001B0B96" w:rsidRPr="00063C6C">
        <w:rPr>
          <w:rFonts w:ascii="Arial" w:hAnsi="Arial" w:cs="Arial"/>
          <w:sz w:val="20"/>
          <w:szCs w:val="20"/>
          <w:lang w:val="pt-PT"/>
        </w:rPr>
        <w:t xml:space="preserve">e em conformidade com a Lei Orgânica Municipal da Cidade de </w:t>
      </w:r>
      <w:r w:rsidR="00063C6C" w:rsidRPr="00063C6C">
        <w:rPr>
          <w:rFonts w:ascii="Arial" w:hAnsi="Arial" w:cs="Arial"/>
          <w:sz w:val="20"/>
          <w:szCs w:val="20"/>
          <w:lang w:val="pt-PT"/>
        </w:rPr>
        <w:t>Senhora dos Remédios</w:t>
      </w:r>
      <w:r w:rsidR="001B0B96" w:rsidRPr="00063C6C">
        <w:rPr>
          <w:rFonts w:ascii="Arial" w:hAnsi="Arial" w:cs="Arial"/>
          <w:sz w:val="20"/>
          <w:szCs w:val="20"/>
          <w:lang w:val="pt-PT"/>
        </w:rPr>
        <w:t>, assim como com relação à Lei Municipal nº. 581/2022.</w:t>
      </w:r>
    </w:p>
    <w:p w:rsidR="005A5545" w:rsidRPr="00063C6C" w:rsidRDefault="005A5545" w:rsidP="00EB2D5B">
      <w:pPr>
        <w:spacing w:line="240" w:lineRule="auto"/>
        <w:jc w:val="both"/>
        <w:rPr>
          <w:rFonts w:ascii="Arial" w:hAnsi="Arial" w:cs="Arial"/>
          <w:b/>
          <w:sz w:val="20"/>
          <w:szCs w:val="20"/>
        </w:rPr>
      </w:pPr>
      <w:r w:rsidRPr="00063C6C">
        <w:rPr>
          <w:rFonts w:ascii="Arial" w:hAnsi="Arial" w:cs="Arial"/>
          <w:b/>
          <w:sz w:val="20"/>
          <w:szCs w:val="20"/>
        </w:rPr>
        <w:t>16.</w:t>
      </w:r>
      <w:r w:rsidRPr="00063C6C">
        <w:rPr>
          <w:rFonts w:ascii="Arial" w:hAnsi="Arial" w:cs="Arial"/>
          <w:b/>
          <w:sz w:val="20"/>
          <w:szCs w:val="20"/>
        </w:rPr>
        <w:tab/>
        <w:t>CLÁUSULA DÉCIMA SEXTA – FORO</w:t>
      </w:r>
    </w:p>
    <w:p w:rsidR="005A5545" w:rsidRPr="00063C6C" w:rsidRDefault="005A5545" w:rsidP="00EB2D5B">
      <w:pPr>
        <w:pStyle w:val="Corpodetexto"/>
        <w:jc w:val="both"/>
        <w:rPr>
          <w:rFonts w:ascii="Arial" w:hAnsi="Arial" w:cs="Arial"/>
        </w:rPr>
      </w:pPr>
      <w:r w:rsidRPr="00063C6C">
        <w:rPr>
          <w:rFonts w:ascii="Arial" w:hAnsi="Arial" w:cs="Arial"/>
        </w:rPr>
        <w:t>16.1.</w:t>
      </w:r>
      <w:r w:rsidRPr="00063C6C">
        <w:rPr>
          <w:rFonts w:ascii="Arial" w:hAnsi="Arial" w:cs="Arial"/>
        </w:rPr>
        <w:tab/>
        <w:t>Fica eleito o Foro da Comarca de</w:t>
      </w:r>
      <w:r w:rsidR="0053206D" w:rsidRPr="00063C6C">
        <w:rPr>
          <w:rFonts w:ascii="Arial" w:hAnsi="Arial" w:cs="Arial"/>
        </w:rPr>
        <w:t xml:space="preserve"> Ubá</w:t>
      </w:r>
      <w:r w:rsidRPr="00063C6C">
        <w:rPr>
          <w:rFonts w:ascii="Arial" w:hAnsi="Arial" w:cs="Arial"/>
        </w:rPr>
        <w:t xml:space="preserve"> - MG, para dirimir os litígios que decorrerem da execução deste Termo de Contrato que não puderem ser compostos pela conciliação, conforme art. 92, §1º, da Lei nº 14.133/21.</w:t>
      </w:r>
    </w:p>
    <w:p w:rsidR="005A5545" w:rsidRPr="00063C6C" w:rsidRDefault="005A5545" w:rsidP="00EB2D5B">
      <w:pPr>
        <w:pStyle w:val="Corpodetexto"/>
        <w:rPr>
          <w:rFonts w:ascii="Arial" w:hAnsi="Arial" w:cs="Arial"/>
        </w:rPr>
      </w:pPr>
      <w:r w:rsidRPr="00063C6C">
        <w:rPr>
          <w:rFonts w:ascii="Arial" w:hAnsi="Arial" w:cs="Arial"/>
        </w:rPr>
        <w:t>E por se acharem justos e acordados, firmam o presente instrumento em 02 (duas) vias de igual teor e forma para um só efeito na presença de 02 (duas) testemunhas.</w:t>
      </w:r>
    </w:p>
    <w:p w:rsidR="005A5545" w:rsidRPr="00063C6C" w:rsidRDefault="00063C6C" w:rsidP="00EB2D5B">
      <w:pPr>
        <w:pStyle w:val="Corpodetexto"/>
        <w:jc w:val="right"/>
        <w:rPr>
          <w:rFonts w:ascii="Arial" w:hAnsi="Arial" w:cs="Arial"/>
        </w:rPr>
      </w:pPr>
      <w:r w:rsidRPr="00063C6C">
        <w:rPr>
          <w:rFonts w:ascii="Arial" w:hAnsi="Arial" w:cs="Arial"/>
          <w:bCs/>
        </w:rPr>
        <w:t>Senhora dos Remédios</w:t>
      </w:r>
      <w:r w:rsidR="005A5545" w:rsidRPr="00063C6C">
        <w:rPr>
          <w:rFonts w:ascii="Arial" w:hAnsi="Arial" w:cs="Arial"/>
        </w:rPr>
        <w:t>, ----------------.</w:t>
      </w:r>
    </w:p>
    <w:p w:rsidR="005A5545" w:rsidRPr="00063C6C" w:rsidRDefault="005A5545" w:rsidP="00EB2D5B">
      <w:pPr>
        <w:pStyle w:val="Corpodetexto"/>
        <w:jc w:val="right"/>
        <w:rPr>
          <w:rFonts w:ascii="Arial" w:hAnsi="Arial" w:cs="Arial"/>
        </w:rPr>
      </w:pPr>
    </w:p>
    <w:p w:rsidR="005A5545" w:rsidRPr="00063C6C" w:rsidRDefault="005A5545" w:rsidP="00EB2D5B">
      <w:pPr>
        <w:pStyle w:val="Corpodetexto"/>
        <w:spacing w:after="0"/>
        <w:jc w:val="center"/>
        <w:rPr>
          <w:rFonts w:ascii="Arial" w:hAnsi="Arial" w:cs="Arial"/>
        </w:rPr>
      </w:pPr>
      <w:r w:rsidRPr="00063C6C">
        <w:rPr>
          <w:rFonts w:ascii="Arial" w:hAnsi="Arial" w:cs="Arial"/>
        </w:rPr>
        <w:t>___________________________</w:t>
      </w:r>
    </w:p>
    <w:p w:rsidR="005A5545" w:rsidRPr="00063C6C" w:rsidRDefault="00590B42" w:rsidP="00EB2D5B">
      <w:pPr>
        <w:pStyle w:val="Corpodetexto"/>
        <w:spacing w:after="0"/>
        <w:jc w:val="center"/>
        <w:rPr>
          <w:rFonts w:ascii="Arial" w:hAnsi="Arial" w:cs="Arial"/>
          <w:b/>
        </w:rPr>
      </w:pPr>
      <w:r>
        <w:rPr>
          <w:rFonts w:ascii="Arial" w:hAnsi="Arial" w:cs="Arial"/>
          <w:b/>
        </w:rPr>
        <w:t>Willian Nunes Dornelas</w:t>
      </w:r>
    </w:p>
    <w:p w:rsidR="005A5545" w:rsidRPr="00063C6C" w:rsidRDefault="005A5545" w:rsidP="00EB2D5B">
      <w:pPr>
        <w:pStyle w:val="Corpodetexto"/>
        <w:spacing w:after="0"/>
        <w:jc w:val="center"/>
        <w:rPr>
          <w:rFonts w:ascii="Arial" w:hAnsi="Arial" w:cs="Arial"/>
        </w:rPr>
      </w:pPr>
      <w:r w:rsidRPr="00063C6C">
        <w:rPr>
          <w:rFonts w:ascii="Arial" w:hAnsi="Arial" w:cs="Arial"/>
        </w:rPr>
        <w:t>Prefeito Municipal</w:t>
      </w:r>
    </w:p>
    <w:p w:rsidR="005A5545" w:rsidRPr="00063C6C" w:rsidRDefault="005A5545" w:rsidP="00EB2D5B">
      <w:pPr>
        <w:pStyle w:val="Corpodetexto"/>
        <w:jc w:val="right"/>
        <w:rPr>
          <w:rFonts w:ascii="Arial" w:hAnsi="Arial" w:cs="Arial"/>
        </w:rPr>
      </w:pPr>
    </w:p>
    <w:p w:rsidR="005A5545" w:rsidRPr="00063C6C" w:rsidRDefault="005A5545" w:rsidP="00EB2D5B">
      <w:pPr>
        <w:pStyle w:val="Corpodetexto"/>
        <w:spacing w:after="0"/>
        <w:jc w:val="center"/>
        <w:rPr>
          <w:rFonts w:ascii="Arial" w:hAnsi="Arial" w:cs="Arial"/>
        </w:rPr>
      </w:pPr>
      <w:r w:rsidRPr="00063C6C">
        <w:rPr>
          <w:rFonts w:ascii="Arial" w:hAnsi="Arial" w:cs="Arial"/>
        </w:rPr>
        <w:t>________________________</w:t>
      </w:r>
    </w:p>
    <w:p w:rsidR="005A5545" w:rsidRPr="00063C6C" w:rsidRDefault="005A5545" w:rsidP="00EB2D5B">
      <w:pPr>
        <w:pStyle w:val="Corpodetexto"/>
        <w:spacing w:after="0"/>
        <w:jc w:val="center"/>
        <w:rPr>
          <w:rFonts w:ascii="Arial" w:hAnsi="Arial" w:cs="Arial"/>
        </w:rPr>
      </w:pPr>
      <w:r w:rsidRPr="00063C6C">
        <w:rPr>
          <w:rFonts w:ascii="Arial" w:hAnsi="Arial" w:cs="Arial"/>
        </w:rPr>
        <w:t>Contratada</w:t>
      </w:r>
    </w:p>
    <w:p w:rsidR="00D9466A" w:rsidRPr="00063C6C" w:rsidRDefault="00D9466A" w:rsidP="00EB2D5B">
      <w:pPr>
        <w:pStyle w:val="Corpodetexto"/>
        <w:rPr>
          <w:rFonts w:ascii="Arial" w:hAnsi="Arial" w:cs="Arial"/>
        </w:rPr>
      </w:pPr>
      <w:r w:rsidRPr="00063C6C">
        <w:rPr>
          <w:rFonts w:ascii="Arial" w:hAnsi="Arial" w:cs="Arial"/>
        </w:rPr>
        <w:t>Testemunhas:</w:t>
      </w:r>
    </w:p>
    <w:p w:rsidR="00D9466A" w:rsidRPr="00063C6C" w:rsidRDefault="00D9466A" w:rsidP="00EB2D5B">
      <w:pPr>
        <w:pStyle w:val="Corpodetexto"/>
        <w:rPr>
          <w:rFonts w:ascii="Arial" w:hAnsi="Arial" w:cs="Arial"/>
        </w:rPr>
      </w:pPr>
    </w:p>
    <w:p w:rsidR="003318B2" w:rsidRPr="00063C6C" w:rsidRDefault="00D9466A" w:rsidP="00EB2D5B">
      <w:pPr>
        <w:pStyle w:val="Corpodetexto"/>
        <w:rPr>
          <w:rFonts w:ascii="Arial" w:hAnsi="Arial" w:cs="Arial"/>
        </w:rPr>
      </w:pPr>
      <w:r w:rsidRPr="00063C6C">
        <w:rPr>
          <w:rFonts w:ascii="Arial" w:hAnsi="Arial" w:cs="Arial"/>
        </w:rPr>
        <w:t>1.____________________________________</w:t>
      </w:r>
      <w:proofErr w:type="gramStart"/>
      <w:r w:rsidRPr="00063C6C">
        <w:rPr>
          <w:rFonts w:ascii="Arial" w:hAnsi="Arial" w:cs="Arial"/>
        </w:rPr>
        <w:t>_</w:t>
      </w:r>
      <w:r w:rsidR="003318B2">
        <w:rPr>
          <w:rFonts w:ascii="Arial" w:hAnsi="Arial" w:cs="Arial"/>
        </w:rPr>
        <w:t xml:space="preserve">  2</w:t>
      </w:r>
      <w:proofErr w:type="gramEnd"/>
      <w:r w:rsidR="003318B2" w:rsidRPr="00063C6C">
        <w:rPr>
          <w:rFonts w:ascii="Arial" w:hAnsi="Arial" w:cs="Arial"/>
        </w:rPr>
        <w:t>.____</w:t>
      </w:r>
      <w:r w:rsidR="003318B2">
        <w:rPr>
          <w:rFonts w:ascii="Arial" w:hAnsi="Arial" w:cs="Arial"/>
        </w:rPr>
        <w:t>____________________________</w:t>
      </w:r>
      <w:r w:rsidR="003318B2" w:rsidRPr="00063C6C">
        <w:rPr>
          <w:rFonts w:ascii="Arial" w:hAnsi="Arial" w:cs="Arial"/>
        </w:rPr>
        <w:t>_</w:t>
      </w:r>
    </w:p>
    <w:p w:rsidR="003318B2" w:rsidRDefault="003318B2" w:rsidP="00EB2D5B">
      <w:pPr>
        <w:pStyle w:val="Corpodetexto"/>
        <w:rPr>
          <w:rFonts w:ascii="Arial" w:hAnsi="Arial" w:cs="Arial"/>
        </w:rPr>
      </w:pPr>
      <w:r>
        <w:rPr>
          <w:rFonts w:ascii="Arial" w:hAnsi="Arial" w:cs="Arial"/>
        </w:rPr>
        <w:t xml:space="preserve">     </w:t>
      </w:r>
      <w:r w:rsidRPr="00063C6C">
        <w:rPr>
          <w:rFonts w:ascii="Arial" w:hAnsi="Arial" w:cs="Arial"/>
        </w:rPr>
        <w:t>CPF:</w:t>
      </w:r>
      <w:r>
        <w:rPr>
          <w:rFonts w:ascii="Arial" w:hAnsi="Arial" w:cs="Arial"/>
        </w:rPr>
        <w:t xml:space="preserve">                                                                      </w:t>
      </w:r>
      <w:r w:rsidRPr="00063C6C">
        <w:rPr>
          <w:rFonts w:ascii="Arial" w:hAnsi="Arial" w:cs="Arial"/>
        </w:rPr>
        <w:t>CPF:</w:t>
      </w:r>
    </w:p>
    <w:p w:rsidR="0062574F" w:rsidRDefault="0062574F" w:rsidP="00EB2D5B">
      <w:pPr>
        <w:pStyle w:val="Corpodetexto"/>
        <w:rPr>
          <w:rFonts w:ascii="Arial" w:hAnsi="Arial" w:cs="Arial"/>
        </w:rPr>
      </w:pPr>
    </w:p>
    <w:p w:rsidR="0062574F" w:rsidRDefault="0062574F" w:rsidP="00EB2D5B">
      <w:pPr>
        <w:pStyle w:val="Corpodetexto"/>
        <w:rPr>
          <w:rFonts w:ascii="Arial" w:hAnsi="Arial" w:cs="Arial"/>
        </w:rPr>
      </w:pPr>
    </w:p>
    <w:p w:rsidR="0062574F" w:rsidRDefault="0062574F" w:rsidP="00EB2D5B">
      <w:pPr>
        <w:pStyle w:val="Corpodetexto"/>
        <w:rPr>
          <w:rFonts w:ascii="Arial" w:hAnsi="Arial" w:cs="Arial"/>
        </w:rPr>
      </w:pPr>
    </w:p>
    <w:p w:rsidR="0062574F" w:rsidRDefault="0062574F" w:rsidP="00EB2D5B">
      <w:pPr>
        <w:pStyle w:val="Corpodetexto"/>
        <w:rPr>
          <w:rFonts w:ascii="Arial" w:hAnsi="Arial" w:cs="Arial"/>
        </w:rPr>
      </w:pPr>
    </w:p>
    <w:p w:rsidR="0062574F" w:rsidRDefault="0062574F" w:rsidP="00EB2D5B">
      <w:pPr>
        <w:pStyle w:val="Corpodetexto"/>
        <w:rPr>
          <w:rFonts w:ascii="Arial" w:hAnsi="Arial" w:cs="Arial"/>
        </w:rPr>
      </w:pPr>
    </w:p>
    <w:p w:rsidR="0062574F" w:rsidRPr="00063C6C" w:rsidRDefault="0062574F" w:rsidP="00EB2D5B">
      <w:pPr>
        <w:pStyle w:val="Corpodetexto"/>
        <w:rPr>
          <w:rFonts w:ascii="Arial" w:hAnsi="Arial" w:cs="Arial"/>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212"/>
      </w:tblGrid>
      <w:tr w:rsidR="00590B42" w:rsidRPr="0062574F" w:rsidTr="00E5209B">
        <w:trPr>
          <w:jc w:val="center"/>
        </w:trPr>
        <w:tc>
          <w:tcPr>
            <w:tcW w:w="9212" w:type="dxa"/>
            <w:tcBorders>
              <w:top w:val="double" w:sz="6" w:space="0" w:color="auto"/>
              <w:left w:val="double" w:sz="6" w:space="0" w:color="auto"/>
              <w:bottom w:val="nil"/>
              <w:right w:val="double" w:sz="6" w:space="0" w:color="auto"/>
            </w:tcBorders>
            <w:shd w:val="clear" w:color="auto" w:fill="D9D9D9" w:themeFill="background1" w:themeFillShade="D9"/>
          </w:tcPr>
          <w:p w:rsidR="00590B42" w:rsidRPr="00921338" w:rsidRDefault="00590B42" w:rsidP="00EB2D5B">
            <w:pPr>
              <w:pStyle w:val="Ttulo1"/>
              <w:spacing w:before="120" w:after="0"/>
              <w:jc w:val="center"/>
              <w:rPr>
                <w:noProof/>
                <w:sz w:val="20"/>
                <w:szCs w:val="20"/>
              </w:rPr>
            </w:pPr>
            <w:r w:rsidRPr="00921338">
              <w:rPr>
                <w:noProof/>
                <w:sz w:val="20"/>
                <w:szCs w:val="20"/>
              </w:rPr>
              <w:lastRenderedPageBreak/>
              <w:t>PREFEITURA MUNICIPAL DE SENHORA DOS REMÉDIOS</w:t>
            </w:r>
          </w:p>
          <w:p w:rsidR="00590B42" w:rsidRPr="00921338" w:rsidRDefault="00921338" w:rsidP="00EB2D5B">
            <w:pPr>
              <w:spacing w:after="0" w:line="240" w:lineRule="auto"/>
              <w:jc w:val="center"/>
              <w:rPr>
                <w:rFonts w:ascii="Arial" w:hAnsi="Arial" w:cs="Arial"/>
                <w:b/>
                <w:sz w:val="20"/>
                <w:szCs w:val="20"/>
              </w:rPr>
            </w:pPr>
            <w:r w:rsidRPr="00921338">
              <w:rPr>
                <w:rFonts w:ascii="Arial" w:hAnsi="Arial" w:cs="Arial"/>
                <w:b/>
                <w:sz w:val="20"/>
                <w:szCs w:val="20"/>
              </w:rPr>
              <w:t>PROCESSO ADMINISTRATIVO Nº. 7</w:t>
            </w:r>
            <w:r w:rsidR="00E97A36" w:rsidRPr="00921338">
              <w:rPr>
                <w:rFonts w:ascii="Arial" w:hAnsi="Arial" w:cs="Arial"/>
                <w:b/>
                <w:sz w:val="20"/>
                <w:szCs w:val="20"/>
              </w:rPr>
              <w:t>5</w:t>
            </w:r>
            <w:r w:rsidR="00590B42" w:rsidRPr="00921338">
              <w:rPr>
                <w:rFonts w:ascii="Arial" w:hAnsi="Arial" w:cs="Arial"/>
                <w:b/>
                <w:sz w:val="20"/>
                <w:szCs w:val="20"/>
              </w:rPr>
              <w:t>/</w:t>
            </w:r>
            <w:r w:rsidR="00590B42" w:rsidRPr="00921338">
              <w:rPr>
                <w:rFonts w:ascii="Arial" w:hAnsi="Arial" w:cs="Arial"/>
                <w:b/>
                <w:noProof/>
                <w:sz w:val="20"/>
                <w:szCs w:val="20"/>
              </w:rPr>
              <w:t>2024</w:t>
            </w:r>
          </w:p>
        </w:tc>
      </w:tr>
      <w:tr w:rsidR="00590B42" w:rsidRPr="00F94726" w:rsidTr="00E5209B">
        <w:trPr>
          <w:jc w:val="center"/>
        </w:trPr>
        <w:tc>
          <w:tcPr>
            <w:tcW w:w="9212" w:type="dxa"/>
            <w:tcBorders>
              <w:top w:val="nil"/>
              <w:left w:val="double" w:sz="6" w:space="0" w:color="auto"/>
              <w:bottom w:val="double" w:sz="6" w:space="0" w:color="auto"/>
              <w:right w:val="double" w:sz="6" w:space="0" w:color="auto"/>
            </w:tcBorders>
            <w:shd w:val="clear" w:color="auto" w:fill="D9D9D9" w:themeFill="background1" w:themeFillShade="D9"/>
          </w:tcPr>
          <w:p w:rsidR="00590B42" w:rsidRPr="00921338" w:rsidRDefault="00590B42" w:rsidP="00EB2D5B">
            <w:pPr>
              <w:pStyle w:val="Ttulo1"/>
              <w:spacing w:before="120" w:after="0"/>
              <w:jc w:val="center"/>
              <w:rPr>
                <w:bCs w:val="0"/>
                <w:sz w:val="20"/>
                <w:szCs w:val="20"/>
              </w:rPr>
            </w:pPr>
            <w:r w:rsidRPr="00921338">
              <w:rPr>
                <w:bCs w:val="0"/>
                <w:sz w:val="20"/>
                <w:szCs w:val="20"/>
              </w:rPr>
              <w:t>PREGÃO ELETRÔNICO N</w:t>
            </w:r>
            <w:r w:rsidRPr="00921338">
              <w:rPr>
                <w:bCs w:val="0"/>
                <w:sz w:val="20"/>
                <w:szCs w:val="20"/>
                <w:vertAlign w:val="superscript"/>
              </w:rPr>
              <w:t>O</w:t>
            </w:r>
            <w:r w:rsidR="00921338" w:rsidRPr="00921338">
              <w:rPr>
                <w:bCs w:val="0"/>
                <w:sz w:val="20"/>
                <w:szCs w:val="20"/>
              </w:rPr>
              <w:t xml:space="preserve"> 36</w:t>
            </w:r>
            <w:r w:rsidRPr="00921338">
              <w:rPr>
                <w:bCs w:val="0"/>
                <w:sz w:val="20"/>
                <w:szCs w:val="20"/>
              </w:rPr>
              <w:t>/2024</w:t>
            </w:r>
          </w:p>
          <w:p w:rsidR="00590B42" w:rsidRPr="00921338" w:rsidRDefault="00590B42" w:rsidP="00EB2D5B">
            <w:pPr>
              <w:pStyle w:val="Ttulo1"/>
              <w:spacing w:before="120" w:after="0"/>
              <w:jc w:val="center"/>
              <w:rPr>
                <w:sz w:val="20"/>
                <w:szCs w:val="20"/>
              </w:rPr>
            </w:pPr>
            <w:r w:rsidRPr="00921338">
              <w:rPr>
                <w:bCs w:val="0"/>
                <w:sz w:val="20"/>
                <w:szCs w:val="20"/>
              </w:rPr>
              <w:t>ANEXO IV –  MODELO DE PROPOSTA</w:t>
            </w:r>
          </w:p>
        </w:tc>
      </w:tr>
    </w:tbl>
    <w:p w:rsidR="00FB5BFC" w:rsidRPr="00063C6C" w:rsidRDefault="00FB5BFC" w:rsidP="00EB2D5B">
      <w:pPr>
        <w:spacing w:line="240" w:lineRule="auto"/>
        <w:jc w:val="center"/>
        <w:rPr>
          <w:rFonts w:ascii="Arial" w:hAnsi="Arial" w:cs="Arial"/>
          <w:sz w:val="20"/>
          <w:szCs w:val="20"/>
        </w:rPr>
      </w:pPr>
    </w:p>
    <w:p w:rsidR="002030A6" w:rsidRPr="00063C6C" w:rsidRDefault="00D9466A" w:rsidP="00EB2D5B">
      <w:pPr>
        <w:spacing w:line="240" w:lineRule="auto"/>
        <w:jc w:val="center"/>
        <w:rPr>
          <w:rFonts w:ascii="Arial" w:hAnsi="Arial" w:cs="Arial"/>
          <w:sz w:val="20"/>
          <w:szCs w:val="20"/>
        </w:rPr>
      </w:pPr>
      <w:r w:rsidRPr="00063C6C">
        <w:rPr>
          <w:rFonts w:ascii="Arial" w:hAnsi="Arial" w:cs="Arial"/>
          <w:b/>
          <w:bCs/>
          <w:sz w:val="20"/>
          <w:szCs w:val="20"/>
        </w:rPr>
        <w:t>PROPOSTA DE PREÇOS</w:t>
      </w:r>
    </w:p>
    <w:p w:rsidR="002030A6" w:rsidRPr="00063C6C" w:rsidRDefault="002030A6" w:rsidP="00EB2D5B">
      <w:pPr>
        <w:spacing w:line="240" w:lineRule="auto"/>
        <w:jc w:val="both"/>
        <w:rPr>
          <w:rFonts w:ascii="Arial" w:hAnsi="Arial" w:cs="Arial"/>
          <w:sz w:val="20"/>
          <w:szCs w:val="20"/>
        </w:rPr>
      </w:pPr>
      <w:r w:rsidRPr="00063C6C">
        <w:rPr>
          <w:rFonts w:ascii="Arial" w:hAnsi="Arial" w:cs="Arial"/>
          <w:sz w:val="20"/>
          <w:szCs w:val="20"/>
        </w:rPr>
        <w:t>Prezados Senhores,</w:t>
      </w:r>
    </w:p>
    <w:p w:rsidR="002030A6" w:rsidRPr="00063C6C" w:rsidRDefault="002030A6" w:rsidP="00EB2D5B">
      <w:pPr>
        <w:widowControl w:val="0"/>
        <w:autoSpaceDE w:val="0"/>
        <w:autoSpaceDN w:val="0"/>
        <w:adjustRightInd w:val="0"/>
        <w:spacing w:line="240" w:lineRule="auto"/>
        <w:jc w:val="both"/>
        <w:rPr>
          <w:rFonts w:ascii="Arial" w:hAnsi="Arial" w:cs="Arial"/>
          <w:b/>
          <w:sz w:val="20"/>
          <w:szCs w:val="20"/>
        </w:rPr>
      </w:pPr>
      <w:r w:rsidRPr="007E3C75">
        <w:rPr>
          <w:rFonts w:ascii="Arial" w:hAnsi="Arial" w:cs="Arial"/>
          <w:sz w:val="20"/>
          <w:szCs w:val="20"/>
        </w:rPr>
        <w:t>Apresentamos e submetemos à apreciação desta Comissão de Contratação a nossa proposta de preços relativa ao Edital de Pregão Eletrônico em epígrafe cujo objeto é,</w:t>
      </w:r>
      <w:r w:rsidRPr="007E3C75">
        <w:rPr>
          <w:rFonts w:ascii="Arial" w:eastAsia="Arial" w:hAnsi="Arial" w:cs="Arial"/>
          <w:sz w:val="20"/>
          <w:szCs w:val="20"/>
        </w:rPr>
        <w:t xml:space="preserve"> conforme </w:t>
      </w:r>
      <w:r w:rsidRPr="007E3C75">
        <w:rPr>
          <w:rFonts w:ascii="Arial" w:hAnsi="Arial" w:cs="Arial"/>
          <w:sz w:val="20"/>
          <w:szCs w:val="20"/>
        </w:rPr>
        <w:t>especificações técnicas e comerciais que possibilitaram o preparo das propostas.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6"/>
        <w:gridCol w:w="608"/>
        <w:gridCol w:w="821"/>
        <w:gridCol w:w="2723"/>
        <w:gridCol w:w="1745"/>
        <w:gridCol w:w="905"/>
        <w:gridCol w:w="1096"/>
      </w:tblGrid>
      <w:tr w:rsidR="003C44A4" w:rsidRPr="00063C6C" w:rsidTr="00F97B7C">
        <w:trPr>
          <w:trHeight w:val="714"/>
          <w:jc w:val="center"/>
        </w:trPr>
        <w:tc>
          <w:tcPr>
            <w:tcW w:w="351" w:type="pct"/>
          </w:tcPr>
          <w:p w:rsidR="002030A6" w:rsidRPr="00063C6C" w:rsidRDefault="002030A6" w:rsidP="00EB2D5B">
            <w:pPr>
              <w:widowControl w:val="0"/>
              <w:autoSpaceDE w:val="0"/>
              <w:autoSpaceDN w:val="0"/>
              <w:adjustRightInd w:val="0"/>
              <w:spacing w:line="240" w:lineRule="auto"/>
              <w:jc w:val="center"/>
              <w:rPr>
                <w:rFonts w:ascii="Arial" w:hAnsi="Arial" w:cs="Arial"/>
                <w:b/>
                <w:sz w:val="20"/>
                <w:szCs w:val="20"/>
              </w:rPr>
            </w:pPr>
            <w:r w:rsidRPr="00063C6C">
              <w:rPr>
                <w:rFonts w:ascii="Arial" w:hAnsi="Arial" w:cs="Arial"/>
                <w:b/>
                <w:sz w:val="20"/>
                <w:szCs w:val="20"/>
              </w:rPr>
              <w:t>ITEM</w:t>
            </w:r>
          </w:p>
        </w:tc>
        <w:tc>
          <w:tcPr>
            <w:tcW w:w="358" w:type="pct"/>
          </w:tcPr>
          <w:p w:rsidR="002030A6" w:rsidRPr="00063C6C" w:rsidRDefault="002030A6" w:rsidP="00EB2D5B">
            <w:pPr>
              <w:widowControl w:val="0"/>
              <w:autoSpaceDE w:val="0"/>
              <w:autoSpaceDN w:val="0"/>
              <w:adjustRightInd w:val="0"/>
              <w:spacing w:line="240" w:lineRule="auto"/>
              <w:jc w:val="center"/>
              <w:rPr>
                <w:rFonts w:ascii="Arial" w:hAnsi="Arial" w:cs="Arial"/>
                <w:b/>
                <w:sz w:val="20"/>
                <w:szCs w:val="20"/>
              </w:rPr>
            </w:pPr>
            <w:r w:rsidRPr="00063C6C">
              <w:rPr>
                <w:rFonts w:ascii="Arial" w:hAnsi="Arial" w:cs="Arial"/>
                <w:b/>
                <w:sz w:val="20"/>
                <w:szCs w:val="20"/>
              </w:rPr>
              <w:t>UNID</w:t>
            </w:r>
          </w:p>
        </w:tc>
        <w:tc>
          <w:tcPr>
            <w:tcW w:w="483" w:type="pct"/>
          </w:tcPr>
          <w:p w:rsidR="002030A6" w:rsidRPr="00063C6C" w:rsidRDefault="002030A6" w:rsidP="00EB2D5B">
            <w:pPr>
              <w:widowControl w:val="0"/>
              <w:autoSpaceDE w:val="0"/>
              <w:autoSpaceDN w:val="0"/>
              <w:adjustRightInd w:val="0"/>
              <w:spacing w:line="240" w:lineRule="auto"/>
              <w:jc w:val="center"/>
              <w:rPr>
                <w:rFonts w:ascii="Arial" w:hAnsi="Arial" w:cs="Arial"/>
                <w:b/>
                <w:sz w:val="20"/>
                <w:szCs w:val="20"/>
              </w:rPr>
            </w:pPr>
            <w:r w:rsidRPr="00063C6C">
              <w:rPr>
                <w:rFonts w:ascii="Arial" w:hAnsi="Arial" w:cs="Arial"/>
                <w:b/>
                <w:sz w:val="20"/>
                <w:szCs w:val="20"/>
              </w:rPr>
              <w:t>QUANT</w:t>
            </w:r>
          </w:p>
        </w:tc>
        <w:tc>
          <w:tcPr>
            <w:tcW w:w="1603" w:type="pct"/>
          </w:tcPr>
          <w:p w:rsidR="002030A6" w:rsidRPr="00063C6C" w:rsidRDefault="002030A6" w:rsidP="00EB2D5B">
            <w:pPr>
              <w:widowControl w:val="0"/>
              <w:autoSpaceDE w:val="0"/>
              <w:autoSpaceDN w:val="0"/>
              <w:adjustRightInd w:val="0"/>
              <w:spacing w:line="240" w:lineRule="auto"/>
              <w:jc w:val="center"/>
              <w:rPr>
                <w:rFonts w:ascii="Arial" w:hAnsi="Arial" w:cs="Arial"/>
                <w:b/>
                <w:sz w:val="20"/>
                <w:szCs w:val="20"/>
              </w:rPr>
            </w:pPr>
            <w:r w:rsidRPr="00063C6C">
              <w:rPr>
                <w:rFonts w:ascii="Arial" w:hAnsi="Arial" w:cs="Arial"/>
                <w:b/>
                <w:sz w:val="20"/>
                <w:szCs w:val="20"/>
              </w:rPr>
              <w:t>PRODUTO/ESPECIFICAÇÃO</w:t>
            </w:r>
          </w:p>
        </w:tc>
        <w:tc>
          <w:tcPr>
            <w:tcW w:w="1027" w:type="pct"/>
          </w:tcPr>
          <w:p w:rsidR="002030A6" w:rsidRPr="00063C6C" w:rsidRDefault="002030A6" w:rsidP="00EB2D5B">
            <w:pPr>
              <w:widowControl w:val="0"/>
              <w:autoSpaceDE w:val="0"/>
              <w:autoSpaceDN w:val="0"/>
              <w:adjustRightInd w:val="0"/>
              <w:spacing w:line="240" w:lineRule="auto"/>
              <w:jc w:val="center"/>
              <w:rPr>
                <w:rFonts w:ascii="Arial" w:hAnsi="Arial" w:cs="Arial"/>
                <w:b/>
                <w:sz w:val="20"/>
                <w:szCs w:val="20"/>
              </w:rPr>
            </w:pPr>
            <w:r w:rsidRPr="00063C6C">
              <w:rPr>
                <w:rFonts w:ascii="Arial" w:hAnsi="Arial" w:cs="Arial"/>
                <w:b/>
                <w:sz w:val="20"/>
                <w:szCs w:val="20"/>
              </w:rPr>
              <w:t>MARCA/MODELO</w:t>
            </w:r>
          </w:p>
        </w:tc>
        <w:tc>
          <w:tcPr>
            <w:tcW w:w="533" w:type="pct"/>
          </w:tcPr>
          <w:p w:rsidR="002030A6" w:rsidRPr="00063C6C" w:rsidRDefault="002030A6" w:rsidP="00EB2D5B">
            <w:pPr>
              <w:widowControl w:val="0"/>
              <w:autoSpaceDE w:val="0"/>
              <w:autoSpaceDN w:val="0"/>
              <w:adjustRightInd w:val="0"/>
              <w:spacing w:line="240" w:lineRule="auto"/>
              <w:jc w:val="center"/>
              <w:rPr>
                <w:rFonts w:ascii="Arial" w:hAnsi="Arial" w:cs="Arial"/>
                <w:b/>
                <w:sz w:val="20"/>
                <w:szCs w:val="20"/>
              </w:rPr>
            </w:pPr>
            <w:r w:rsidRPr="00063C6C">
              <w:rPr>
                <w:rFonts w:ascii="Arial" w:hAnsi="Arial" w:cs="Arial"/>
                <w:b/>
                <w:sz w:val="20"/>
                <w:szCs w:val="20"/>
              </w:rPr>
              <w:t>V</w:t>
            </w:r>
            <w:r w:rsidR="00323997" w:rsidRPr="00063C6C">
              <w:rPr>
                <w:rFonts w:ascii="Arial" w:hAnsi="Arial" w:cs="Arial"/>
                <w:b/>
                <w:sz w:val="20"/>
                <w:szCs w:val="20"/>
              </w:rPr>
              <w:t>R.UNIT</w:t>
            </w:r>
          </w:p>
        </w:tc>
        <w:tc>
          <w:tcPr>
            <w:tcW w:w="645" w:type="pct"/>
          </w:tcPr>
          <w:p w:rsidR="002030A6" w:rsidRPr="00063C6C" w:rsidRDefault="002030A6" w:rsidP="00EB2D5B">
            <w:pPr>
              <w:widowControl w:val="0"/>
              <w:autoSpaceDE w:val="0"/>
              <w:autoSpaceDN w:val="0"/>
              <w:adjustRightInd w:val="0"/>
              <w:spacing w:line="240" w:lineRule="auto"/>
              <w:jc w:val="center"/>
              <w:rPr>
                <w:rFonts w:ascii="Arial" w:hAnsi="Arial" w:cs="Arial"/>
                <w:b/>
                <w:sz w:val="20"/>
                <w:szCs w:val="20"/>
              </w:rPr>
            </w:pPr>
            <w:r w:rsidRPr="00063C6C">
              <w:rPr>
                <w:rFonts w:ascii="Arial" w:hAnsi="Arial" w:cs="Arial"/>
                <w:b/>
                <w:sz w:val="20"/>
                <w:szCs w:val="20"/>
              </w:rPr>
              <w:t>V</w:t>
            </w:r>
            <w:r w:rsidR="00323997" w:rsidRPr="00063C6C">
              <w:rPr>
                <w:rFonts w:ascii="Arial" w:hAnsi="Arial" w:cs="Arial"/>
                <w:b/>
                <w:sz w:val="20"/>
                <w:szCs w:val="20"/>
              </w:rPr>
              <w:t>R.TOTAL</w:t>
            </w:r>
          </w:p>
        </w:tc>
      </w:tr>
    </w:tbl>
    <w:p w:rsidR="002030A6" w:rsidRPr="00063C6C" w:rsidRDefault="002030A6" w:rsidP="00EB2D5B">
      <w:pPr>
        <w:spacing w:line="240" w:lineRule="auto"/>
        <w:jc w:val="both"/>
        <w:rPr>
          <w:rFonts w:ascii="Arial" w:hAnsi="Arial" w:cs="Arial"/>
          <w:sz w:val="20"/>
          <w:szCs w:val="20"/>
        </w:rPr>
      </w:pPr>
    </w:p>
    <w:p w:rsidR="002030A6" w:rsidRPr="00063C6C" w:rsidRDefault="002030A6" w:rsidP="00EB2D5B">
      <w:pPr>
        <w:spacing w:line="240" w:lineRule="auto"/>
        <w:jc w:val="center"/>
        <w:rPr>
          <w:rFonts w:ascii="Arial" w:hAnsi="Arial" w:cs="Arial"/>
          <w:sz w:val="20"/>
          <w:szCs w:val="20"/>
        </w:rPr>
      </w:pPr>
      <w:r w:rsidRPr="00063C6C">
        <w:rPr>
          <w:rFonts w:ascii="Arial" w:hAnsi="Arial" w:cs="Arial"/>
          <w:b/>
          <w:sz w:val="20"/>
          <w:szCs w:val="20"/>
        </w:rPr>
        <w:t>VALOR DA PROPOSTA: R$ ____________ (VALOR POR EXTENSO)</w:t>
      </w:r>
      <w:r w:rsidRPr="00063C6C">
        <w:rPr>
          <w:rFonts w:ascii="Arial" w:hAnsi="Arial" w:cs="Arial"/>
          <w:sz w:val="20"/>
          <w:szCs w:val="20"/>
        </w:rPr>
        <w:t>.</w:t>
      </w:r>
    </w:p>
    <w:p w:rsidR="00323997" w:rsidRPr="00063C6C" w:rsidRDefault="00323997" w:rsidP="00EB2D5B">
      <w:pPr>
        <w:pStyle w:val="PargrafodaLista"/>
        <w:numPr>
          <w:ilvl w:val="0"/>
          <w:numId w:val="7"/>
        </w:numPr>
        <w:autoSpaceDE w:val="0"/>
        <w:autoSpaceDN w:val="0"/>
        <w:adjustRightInd w:val="0"/>
        <w:jc w:val="both"/>
        <w:rPr>
          <w:rFonts w:ascii="Arial" w:hAnsi="Arial" w:cs="Arial"/>
          <w:sz w:val="20"/>
          <w:szCs w:val="20"/>
        </w:rPr>
      </w:pPr>
      <w:r w:rsidRPr="00063C6C">
        <w:rPr>
          <w:rFonts w:ascii="Arial" w:hAnsi="Arial" w:cs="Arial"/>
          <w:sz w:val="20"/>
          <w:szCs w:val="20"/>
          <w:lang w:val="pt-PT"/>
        </w:rPr>
        <w:t xml:space="preserve">Declaramos que nos preços propostos encontram-se incluídos todos os custos e despesas, tributos, encargos sociais, frete até o destino, carga e descarga e quaisquer outros ônus que porventura possam recair conforme objeto da presente licitação, </w:t>
      </w:r>
      <w:r w:rsidRPr="00063C6C">
        <w:rPr>
          <w:rFonts w:ascii="Arial" w:hAnsi="Arial" w:cs="Arial"/>
          <w:sz w:val="20"/>
          <w:szCs w:val="20"/>
        </w:rPr>
        <w:t xml:space="preserve">bem como os descontos porventura concedidos; </w:t>
      </w:r>
    </w:p>
    <w:p w:rsidR="00323997" w:rsidRPr="00063C6C" w:rsidRDefault="00323997" w:rsidP="00EB2D5B">
      <w:pPr>
        <w:pStyle w:val="PargrafodaLista"/>
        <w:numPr>
          <w:ilvl w:val="0"/>
          <w:numId w:val="7"/>
        </w:numPr>
        <w:autoSpaceDE w:val="0"/>
        <w:autoSpaceDN w:val="0"/>
        <w:adjustRightInd w:val="0"/>
        <w:jc w:val="both"/>
        <w:rPr>
          <w:rFonts w:ascii="Arial" w:hAnsi="Arial" w:cs="Arial"/>
          <w:sz w:val="20"/>
          <w:szCs w:val="20"/>
        </w:rPr>
      </w:pPr>
      <w:r w:rsidRPr="00063C6C">
        <w:rPr>
          <w:rFonts w:ascii="Arial" w:hAnsi="Arial" w:cs="Arial"/>
          <w:sz w:val="20"/>
          <w:szCs w:val="20"/>
        </w:rPr>
        <w:t>Declaramos que o objeto ofertado atende todas as especificações exigidas no ANEXO I e da legislação aplicável ao caso, incluindo todas as licenças e autorizações necessárias.</w:t>
      </w:r>
    </w:p>
    <w:p w:rsidR="00323997" w:rsidRPr="00063C6C" w:rsidRDefault="00323997" w:rsidP="00EB2D5B">
      <w:pPr>
        <w:pStyle w:val="PargrafodaLista"/>
        <w:numPr>
          <w:ilvl w:val="0"/>
          <w:numId w:val="7"/>
        </w:numPr>
        <w:autoSpaceDE w:val="0"/>
        <w:autoSpaceDN w:val="0"/>
        <w:adjustRightInd w:val="0"/>
        <w:jc w:val="both"/>
        <w:rPr>
          <w:rFonts w:ascii="Arial" w:hAnsi="Arial" w:cs="Arial"/>
          <w:sz w:val="20"/>
          <w:szCs w:val="20"/>
        </w:rPr>
      </w:pPr>
      <w:r w:rsidRPr="00063C6C">
        <w:rPr>
          <w:rFonts w:ascii="Arial" w:hAnsi="Arial" w:cs="Arial"/>
          <w:sz w:val="20"/>
          <w:szCs w:val="20"/>
        </w:rPr>
        <w:t xml:space="preserve">Declaramos que a proposta compreende a integralidade dos custos para atendimento dos direitos trabalhistas assegurados na Constituição Federal, nas leis trabalhistas, nas normas </w:t>
      </w:r>
      <w:proofErr w:type="spellStart"/>
      <w:r w:rsidRPr="00063C6C">
        <w:rPr>
          <w:rFonts w:ascii="Arial" w:hAnsi="Arial" w:cs="Arial"/>
          <w:sz w:val="20"/>
          <w:szCs w:val="20"/>
        </w:rPr>
        <w:t>infralegais</w:t>
      </w:r>
      <w:proofErr w:type="spellEnd"/>
      <w:r w:rsidRPr="00063C6C">
        <w:rPr>
          <w:rFonts w:ascii="Arial" w:hAnsi="Arial" w:cs="Arial"/>
          <w:sz w:val="20"/>
          <w:szCs w:val="20"/>
        </w:rPr>
        <w:t>, nas convenções coletivas de trabalho e nos termos de ajustamento de conduta vigentes na data de entrega da proposta.</w:t>
      </w:r>
    </w:p>
    <w:p w:rsidR="00323997" w:rsidRPr="00063C6C" w:rsidRDefault="00323997" w:rsidP="00EB2D5B">
      <w:pPr>
        <w:pStyle w:val="PargrafodaLista"/>
        <w:numPr>
          <w:ilvl w:val="0"/>
          <w:numId w:val="7"/>
        </w:numPr>
        <w:autoSpaceDE w:val="0"/>
        <w:autoSpaceDN w:val="0"/>
        <w:adjustRightInd w:val="0"/>
        <w:jc w:val="both"/>
        <w:rPr>
          <w:rFonts w:ascii="Arial" w:hAnsi="Arial" w:cs="Arial"/>
          <w:sz w:val="20"/>
          <w:szCs w:val="20"/>
        </w:rPr>
      </w:pPr>
      <w:r w:rsidRPr="00063C6C">
        <w:rPr>
          <w:rFonts w:ascii="Arial" w:hAnsi="Arial" w:cs="Arial"/>
          <w:sz w:val="20"/>
          <w:szCs w:val="20"/>
        </w:rPr>
        <w:t>Declaramos que o prazo de validade da presente proposta _____ (____________________) dias da data estipulada para sua apresentação não inferior a 60 (Sessenta) dias.</w:t>
      </w:r>
    </w:p>
    <w:p w:rsidR="00323997" w:rsidRPr="00063C6C" w:rsidRDefault="00323997" w:rsidP="00EB2D5B">
      <w:pPr>
        <w:pStyle w:val="PargrafodaLista"/>
        <w:numPr>
          <w:ilvl w:val="0"/>
          <w:numId w:val="7"/>
        </w:numPr>
        <w:autoSpaceDE w:val="0"/>
        <w:autoSpaceDN w:val="0"/>
        <w:adjustRightInd w:val="0"/>
        <w:jc w:val="both"/>
        <w:rPr>
          <w:rFonts w:ascii="Arial" w:hAnsi="Arial" w:cs="Arial"/>
          <w:sz w:val="20"/>
          <w:szCs w:val="20"/>
        </w:rPr>
      </w:pPr>
      <w:r w:rsidRPr="00063C6C">
        <w:rPr>
          <w:rFonts w:ascii="Arial" w:hAnsi="Arial" w:cs="Arial"/>
          <w:sz w:val="20"/>
          <w:szCs w:val="20"/>
        </w:rPr>
        <w:t xml:space="preserve"> Declaro que, o responsável pela assinatura do termo de Contrato é o </w:t>
      </w:r>
      <w:proofErr w:type="spellStart"/>
      <w:r w:rsidRPr="00063C6C">
        <w:rPr>
          <w:rFonts w:ascii="Arial" w:hAnsi="Arial" w:cs="Arial"/>
          <w:sz w:val="20"/>
          <w:szCs w:val="20"/>
        </w:rPr>
        <w:t>Sr</w:t>
      </w:r>
      <w:proofErr w:type="spellEnd"/>
      <w:r w:rsidRPr="00063C6C">
        <w:rPr>
          <w:rFonts w:ascii="Arial" w:hAnsi="Arial" w:cs="Arial"/>
          <w:sz w:val="20"/>
          <w:szCs w:val="20"/>
        </w:rPr>
        <w:t xml:space="preserve"> (a) _________________ portador (a) do CPF nº _________________ e RG nº __________________.</w:t>
      </w:r>
    </w:p>
    <w:p w:rsidR="002030A6" w:rsidRPr="00063C6C" w:rsidRDefault="002030A6" w:rsidP="00EB2D5B">
      <w:pPr>
        <w:spacing w:line="240" w:lineRule="auto"/>
        <w:jc w:val="center"/>
        <w:rPr>
          <w:rFonts w:ascii="Arial" w:hAnsi="Arial" w:cs="Arial"/>
          <w:sz w:val="20"/>
          <w:szCs w:val="20"/>
        </w:rPr>
      </w:pPr>
      <w:r w:rsidRPr="00063C6C">
        <w:rPr>
          <w:rFonts w:ascii="Arial" w:hAnsi="Arial" w:cs="Arial"/>
          <w:sz w:val="20"/>
          <w:szCs w:val="20"/>
        </w:rPr>
        <w:t>__________________, em ________ de ________.</w:t>
      </w:r>
    </w:p>
    <w:p w:rsidR="00802E48" w:rsidRPr="00063C6C" w:rsidRDefault="002030A6" w:rsidP="00EB2D5B">
      <w:pPr>
        <w:spacing w:line="240" w:lineRule="auto"/>
        <w:jc w:val="center"/>
        <w:rPr>
          <w:rFonts w:ascii="Arial" w:hAnsi="Arial" w:cs="Arial"/>
          <w:sz w:val="20"/>
          <w:szCs w:val="20"/>
        </w:rPr>
      </w:pPr>
      <w:r w:rsidRPr="00063C6C">
        <w:rPr>
          <w:rFonts w:ascii="Arial" w:hAnsi="Arial" w:cs="Arial"/>
          <w:sz w:val="20"/>
          <w:szCs w:val="20"/>
        </w:rPr>
        <w:t>Atenciosamente,</w:t>
      </w:r>
    </w:p>
    <w:p w:rsidR="002030A6" w:rsidRPr="00063C6C" w:rsidRDefault="002030A6" w:rsidP="00EB2D5B">
      <w:pPr>
        <w:spacing w:line="240" w:lineRule="auto"/>
        <w:jc w:val="center"/>
        <w:rPr>
          <w:rFonts w:ascii="Arial" w:hAnsi="Arial" w:cs="Arial"/>
          <w:sz w:val="20"/>
          <w:szCs w:val="20"/>
        </w:rPr>
      </w:pPr>
      <w:r w:rsidRPr="00063C6C">
        <w:rPr>
          <w:rFonts w:ascii="Arial" w:hAnsi="Arial" w:cs="Arial"/>
          <w:sz w:val="20"/>
          <w:szCs w:val="20"/>
        </w:rPr>
        <w:t>Nome e Assinatura do Representante Legal da Empresa</w:t>
      </w:r>
    </w:p>
    <w:p w:rsidR="00323997" w:rsidRPr="00063C6C" w:rsidRDefault="00323997" w:rsidP="00EB2D5B">
      <w:pPr>
        <w:pStyle w:val="Corpodetexto"/>
        <w:ind w:right="49"/>
        <w:jc w:val="both"/>
        <w:rPr>
          <w:rFonts w:ascii="Arial" w:eastAsia="Arial" w:hAnsi="Arial" w:cs="Arial"/>
        </w:rPr>
      </w:pPr>
      <w:r w:rsidRPr="00063C6C">
        <w:rPr>
          <w:rFonts w:ascii="Arial" w:eastAsia="Arial" w:hAnsi="Arial" w:cs="Arial"/>
          <w:u w:val="single"/>
        </w:rPr>
        <w:t>OBSERVAÇÕES</w:t>
      </w:r>
      <w:r w:rsidRPr="00063C6C">
        <w:rPr>
          <w:rFonts w:ascii="Arial" w:eastAsia="Arial" w:hAnsi="Arial" w:cs="Arial"/>
        </w:rPr>
        <w:t xml:space="preserve">: </w:t>
      </w:r>
    </w:p>
    <w:p w:rsidR="00323997" w:rsidRPr="00063C6C" w:rsidRDefault="00323997" w:rsidP="00EB2D5B">
      <w:pPr>
        <w:pStyle w:val="Corpodetexto"/>
        <w:numPr>
          <w:ilvl w:val="0"/>
          <w:numId w:val="8"/>
        </w:numPr>
        <w:ind w:right="49"/>
        <w:jc w:val="both"/>
        <w:rPr>
          <w:rFonts w:ascii="Arial" w:hAnsi="Arial" w:cs="Arial"/>
          <w:iCs/>
        </w:rPr>
      </w:pPr>
      <w:r w:rsidRPr="00063C6C">
        <w:rPr>
          <w:rFonts w:ascii="Arial" w:eastAsia="Arial" w:hAnsi="Arial" w:cs="Arial"/>
        </w:rPr>
        <w:t xml:space="preserve">Constar </w:t>
      </w:r>
      <w:r w:rsidRPr="00063C6C">
        <w:rPr>
          <w:rFonts w:ascii="Arial" w:hAnsi="Arial" w:cs="Arial"/>
        </w:rPr>
        <w:t xml:space="preserve">necessariamente: </w:t>
      </w:r>
      <w:r w:rsidRPr="00063C6C">
        <w:rPr>
          <w:rFonts w:ascii="Arial" w:hAnsi="Arial" w:cs="Arial"/>
          <w:iCs/>
        </w:rPr>
        <w:t>Item, Quantidade, Descrição, Marca, Modelo, Unid., Preço (R$/Unitário) e Preço (R$/Total). COM, NO MÁXIMO, 02 (DUAS) CASAS APÓS A VÍRGULA.</w:t>
      </w:r>
    </w:p>
    <w:p w:rsidR="00323997" w:rsidRPr="00063C6C" w:rsidRDefault="00323997" w:rsidP="00EB2D5B">
      <w:pPr>
        <w:pStyle w:val="p18"/>
        <w:tabs>
          <w:tab w:val="clear" w:pos="740"/>
          <w:tab w:val="left" w:pos="0"/>
        </w:tabs>
        <w:spacing w:line="240" w:lineRule="auto"/>
        <w:ind w:left="0" w:firstLine="0"/>
        <w:rPr>
          <w:rFonts w:ascii="Arial" w:hAnsi="Arial" w:cs="Arial"/>
          <w:b/>
          <w:sz w:val="20"/>
        </w:rPr>
      </w:pPr>
    </w:p>
    <w:p w:rsidR="00323997" w:rsidRPr="00063C6C" w:rsidRDefault="00323997" w:rsidP="00EB2D5B">
      <w:pPr>
        <w:pStyle w:val="p18"/>
        <w:numPr>
          <w:ilvl w:val="0"/>
          <w:numId w:val="8"/>
        </w:numPr>
        <w:tabs>
          <w:tab w:val="clear" w:pos="740"/>
          <w:tab w:val="left" w:pos="0"/>
        </w:tabs>
        <w:spacing w:line="240" w:lineRule="auto"/>
        <w:rPr>
          <w:rFonts w:ascii="Arial" w:hAnsi="Arial" w:cs="Arial"/>
          <w:b/>
          <w:sz w:val="20"/>
        </w:rPr>
      </w:pPr>
      <w:r w:rsidRPr="00063C6C">
        <w:rPr>
          <w:rFonts w:ascii="Arial" w:hAnsi="Arial" w:cs="Arial"/>
          <w:b/>
          <w:sz w:val="20"/>
        </w:rPr>
        <w:t>A LICITANTE DEVERÁ INCLUIR OS FOLHETOS TÉCNICOS À PROPOSTA COMERCIAL, DE FORMA A PERMITIR A COMPARAÇÃO DAS CARACTERÍSTICAS TÉCNICAS DOS VEÍCULOS ESPECIFICADOS NO TERMO DE REFERÊNCIA, SOB PENA DE DESCLASSIFICAÇÃO.</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212"/>
      </w:tblGrid>
      <w:tr w:rsidR="00590B42" w:rsidRPr="0062574F" w:rsidTr="00E5209B">
        <w:trPr>
          <w:jc w:val="center"/>
        </w:trPr>
        <w:tc>
          <w:tcPr>
            <w:tcW w:w="9212" w:type="dxa"/>
            <w:tcBorders>
              <w:top w:val="double" w:sz="6" w:space="0" w:color="auto"/>
              <w:left w:val="double" w:sz="6" w:space="0" w:color="auto"/>
              <w:bottom w:val="nil"/>
              <w:right w:val="double" w:sz="6" w:space="0" w:color="auto"/>
            </w:tcBorders>
            <w:shd w:val="clear" w:color="auto" w:fill="D9D9D9" w:themeFill="background1" w:themeFillShade="D9"/>
          </w:tcPr>
          <w:p w:rsidR="00590B42" w:rsidRPr="00921338" w:rsidRDefault="00590B42" w:rsidP="00EB2D5B">
            <w:pPr>
              <w:pStyle w:val="Ttulo1"/>
              <w:spacing w:before="120" w:after="0"/>
              <w:jc w:val="center"/>
              <w:rPr>
                <w:noProof/>
                <w:sz w:val="20"/>
                <w:szCs w:val="20"/>
              </w:rPr>
            </w:pPr>
            <w:r w:rsidRPr="00921338">
              <w:rPr>
                <w:noProof/>
                <w:sz w:val="20"/>
                <w:szCs w:val="20"/>
              </w:rPr>
              <w:lastRenderedPageBreak/>
              <w:t>PREFEITURA MUNICIPAL DE SENHORA DOS REMÉDIOS</w:t>
            </w:r>
          </w:p>
          <w:p w:rsidR="00590B42" w:rsidRPr="00921338" w:rsidRDefault="00590B42" w:rsidP="00EB2D5B">
            <w:pPr>
              <w:spacing w:after="0" w:line="240" w:lineRule="auto"/>
              <w:rPr>
                <w:rFonts w:ascii="Arial" w:hAnsi="Arial" w:cs="Arial"/>
                <w:sz w:val="20"/>
                <w:szCs w:val="20"/>
                <w:lang w:val="pt-PT"/>
              </w:rPr>
            </w:pPr>
          </w:p>
          <w:p w:rsidR="00590B42" w:rsidRPr="00921338" w:rsidRDefault="00921338" w:rsidP="00EB2D5B">
            <w:pPr>
              <w:spacing w:after="0" w:line="240" w:lineRule="auto"/>
              <w:jc w:val="center"/>
              <w:rPr>
                <w:rFonts w:ascii="Arial" w:hAnsi="Arial" w:cs="Arial"/>
                <w:b/>
                <w:sz w:val="20"/>
                <w:szCs w:val="20"/>
              </w:rPr>
            </w:pPr>
            <w:r w:rsidRPr="00921338">
              <w:rPr>
                <w:rFonts w:ascii="Arial" w:hAnsi="Arial" w:cs="Arial"/>
                <w:b/>
                <w:sz w:val="20"/>
                <w:szCs w:val="20"/>
              </w:rPr>
              <w:t>PROCESSO ADMINISTRATIVO Nº. 7</w:t>
            </w:r>
            <w:r w:rsidR="00E97A36" w:rsidRPr="00921338">
              <w:rPr>
                <w:rFonts w:ascii="Arial" w:hAnsi="Arial" w:cs="Arial"/>
                <w:b/>
                <w:sz w:val="20"/>
                <w:szCs w:val="20"/>
              </w:rPr>
              <w:t>5</w:t>
            </w:r>
            <w:r w:rsidR="00590B42" w:rsidRPr="00921338">
              <w:rPr>
                <w:rFonts w:ascii="Arial" w:hAnsi="Arial" w:cs="Arial"/>
                <w:b/>
                <w:sz w:val="20"/>
                <w:szCs w:val="20"/>
              </w:rPr>
              <w:t>/</w:t>
            </w:r>
            <w:r w:rsidR="00590B42" w:rsidRPr="00921338">
              <w:rPr>
                <w:rFonts w:ascii="Arial" w:hAnsi="Arial" w:cs="Arial"/>
                <w:b/>
                <w:noProof/>
                <w:sz w:val="20"/>
                <w:szCs w:val="20"/>
              </w:rPr>
              <w:t>2024</w:t>
            </w:r>
          </w:p>
        </w:tc>
      </w:tr>
      <w:tr w:rsidR="00590B42" w:rsidRPr="00F94726" w:rsidTr="00E5209B">
        <w:trPr>
          <w:jc w:val="center"/>
        </w:trPr>
        <w:tc>
          <w:tcPr>
            <w:tcW w:w="9212" w:type="dxa"/>
            <w:tcBorders>
              <w:top w:val="nil"/>
              <w:left w:val="double" w:sz="6" w:space="0" w:color="auto"/>
              <w:bottom w:val="double" w:sz="6" w:space="0" w:color="auto"/>
              <w:right w:val="double" w:sz="6" w:space="0" w:color="auto"/>
            </w:tcBorders>
            <w:shd w:val="clear" w:color="auto" w:fill="D9D9D9" w:themeFill="background1" w:themeFillShade="D9"/>
          </w:tcPr>
          <w:p w:rsidR="00590B42" w:rsidRPr="00921338" w:rsidRDefault="00590B42" w:rsidP="00EB2D5B">
            <w:pPr>
              <w:pStyle w:val="Ttulo1"/>
              <w:spacing w:before="120" w:after="0"/>
              <w:jc w:val="center"/>
              <w:rPr>
                <w:bCs w:val="0"/>
                <w:sz w:val="20"/>
                <w:szCs w:val="20"/>
              </w:rPr>
            </w:pPr>
            <w:r w:rsidRPr="00921338">
              <w:rPr>
                <w:bCs w:val="0"/>
                <w:sz w:val="20"/>
                <w:szCs w:val="20"/>
              </w:rPr>
              <w:t>PREGÃO ELETRÔNICO N</w:t>
            </w:r>
            <w:r w:rsidRPr="00921338">
              <w:rPr>
                <w:bCs w:val="0"/>
                <w:sz w:val="20"/>
                <w:szCs w:val="20"/>
                <w:vertAlign w:val="superscript"/>
              </w:rPr>
              <w:t>O</w:t>
            </w:r>
            <w:r w:rsidR="00921338" w:rsidRPr="00921338">
              <w:rPr>
                <w:bCs w:val="0"/>
                <w:sz w:val="20"/>
                <w:szCs w:val="20"/>
              </w:rPr>
              <w:t xml:space="preserve"> 36</w:t>
            </w:r>
            <w:r w:rsidRPr="00921338">
              <w:rPr>
                <w:bCs w:val="0"/>
                <w:sz w:val="20"/>
                <w:szCs w:val="20"/>
              </w:rPr>
              <w:t>/2024</w:t>
            </w:r>
          </w:p>
          <w:p w:rsidR="00590B42" w:rsidRPr="00921338" w:rsidRDefault="00590B42" w:rsidP="00EB2D5B">
            <w:pPr>
              <w:pStyle w:val="Ttulo1"/>
              <w:spacing w:before="120" w:after="0"/>
              <w:jc w:val="center"/>
              <w:rPr>
                <w:sz w:val="20"/>
                <w:szCs w:val="20"/>
              </w:rPr>
            </w:pPr>
            <w:r w:rsidRPr="00921338">
              <w:rPr>
                <w:bCs w:val="0"/>
                <w:sz w:val="20"/>
                <w:szCs w:val="20"/>
              </w:rPr>
              <w:t>ANEXO V –  MODELO DE DECLARAÇÃO</w:t>
            </w:r>
          </w:p>
        </w:tc>
      </w:tr>
    </w:tbl>
    <w:p w:rsidR="0053206D" w:rsidRPr="00063C6C" w:rsidRDefault="0053206D" w:rsidP="00EB2D5B">
      <w:pPr>
        <w:spacing w:line="240" w:lineRule="auto"/>
        <w:jc w:val="center"/>
        <w:rPr>
          <w:rFonts w:ascii="Arial" w:hAnsi="Arial" w:cs="Arial"/>
          <w:sz w:val="20"/>
          <w:szCs w:val="20"/>
        </w:rPr>
      </w:pPr>
    </w:p>
    <w:p w:rsidR="00D9466A" w:rsidRPr="00063C6C" w:rsidRDefault="00D9466A" w:rsidP="00EB2D5B">
      <w:pPr>
        <w:spacing w:line="240" w:lineRule="auto"/>
        <w:jc w:val="center"/>
        <w:rPr>
          <w:rFonts w:ascii="Arial" w:hAnsi="Arial" w:cs="Arial"/>
          <w:sz w:val="20"/>
          <w:szCs w:val="20"/>
        </w:rPr>
      </w:pPr>
    </w:p>
    <w:p w:rsidR="00323997" w:rsidRPr="00063C6C" w:rsidRDefault="00323997" w:rsidP="00EB2D5B">
      <w:pPr>
        <w:spacing w:line="240" w:lineRule="auto"/>
        <w:jc w:val="center"/>
        <w:rPr>
          <w:rFonts w:ascii="Arial" w:hAnsi="Arial" w:cs="Arial"/>
          <w:b/>
          <w:sz w:val="20"/>
          <w:szCs w:val="20"/>
        </w:rPr>
      </w:pPr>
      <w:r w:rsidRPr="00063C6C">
        <w:rPr>
          <w:rFonts w:ascii="Arial" w:hAnsi="Arial" w:cs="Arial"/>
          <w:b/>
          <w:sz w:val="20"/>
          <w:szCs w:val="20"/>
        </w:rPr>
        <w:t xml:space="preserve"> DECLARAÇÃO</w:t>
      </w:r>
    </w:p>
    <w:p w:rsidR="00323997" w:rsidRPr="00063C6C" w:rsidRDefault="00323997" w:rsidP="00EB2D5B">
      <w:pPr>
        <w:spacing w:line="240" w:lineRule="auto"/>
        <w:jc w:val="both"/>
        <w:rPr>
          <w:rFonts w:ascii="Arial" w:hAnsi="Arial" w:cs="Arial"/>
          <w:sz w:val="20"/>
          <w:szCs w:val="20"/>
        </w:rPr>
      </w:pPr>
    </w:p>
    <w:p w:rsidR="00323997" w:rsidRPr="00063C6C" w:rsidRDefault="00323997" w:rsidP="00EB2D5B">
      <w:pPr>
        <w:spacing w:line="240" w:lineRule="auto"/>
        <w:jc w:val="both"/>
        <w:rPr>
          <w:rFonts w:ascii="Arial" w:hAnsi="Arial" w:cs="Arial"/>
          <w:sz w:val="20"/>
          <w:szCs w:val="20"/>
        </w:rPr>
      </w:pPr>
    </w:p>
    <w:p w:rsidR="00D9466A" w:rsidRPr="00063C6C" w:rsidRDefault="00323997" w:rsidP="00EB2D5B">
      <w:pPr>
        <w:spacing w:line="240" w:lineRule="auto"/>
        <w:jc w:val="both"/>
        <w:rPr>
          <w:rFonts w:ascii="Arial" w:hAnsi="Arial" w:cs="Arial"/>
          <w:b/>
          <w:sz w:val="20"/>
          <w:szCs w:val="20"/>
        </w:rPr>
      </w:pPr>
      <w:r w:rsidRPr="00063C6C">
        <w:rPr>
          <w:rFonts w:ascii="Arial" w:hAnsi="Arial" w:cs="Arial"/>
          <w:sz w:val="20"/>
          <w:szCs w:val="20"/>
        </w:rPr>
        <w:t>_______ (nome completo - qualificação: nacionalidade, estado civil, profissão, endereço, Carteira de Identidade, CPF), representante legal da empresa ________ (qualificação completa: pessoa jurídica de direito privado, inscrita no CNPJ sob o N</w:t>
      </w:r>
      <w:r w:rsidRPr="00063C6C">
        <w:rPr>
          <w:rFonts w:ascii="Arial" w:hAnsi="Arial" w:cs="Arial"/>
          <w:sz w:val="20"/>
          <w:szCs w:val="20"/>
          <w:vertAlign w:val="superscript"/>
        </w:rPr>
        <w:t>o.</w:t>
      </w:r>
      <w:r w:rsidRPr="00063C6C">
        <w:rPr>
          <w:rFonts w:ascii="Arial" w:hAnsi="Arial" w:cs="Arial"/>
          <w:sz w:val="20"/>
          <w:szCs w:val="20"/>
        </w:rPr>
        <w:t xml:space="preserve"> _______, com sede na cidade de _______ no endereço _______), </w:t>
      </w:r>
      <w:proofErr w:type="gramStart"/>
      <w:r w:rsidRPr="00063C6C">
        <w:rPr>
          <w:rFonts w:ascii="Arial" w:hAnsi="Arial" w:cs="Arial"/>
          <w:sz w:val="20"/>
          <w:szCs w:val="20"/>
        </w:rPr>
        <w:t>DECLARA :</w:t>
      </w:r>
      <w:proofErr w:type="gramEnd"/>
    </w:p>
    <w:p w:rsidR="00D9466A" w:rsidRPr="00063C6C" w:rsidRDefault="00D9466A" w:rsidP="00EB2D5B">
      <w:pPr>
        <w:spacing w:line="240" w:lineRule="auto"/>
        <w:jc w:val="both"/>
        <w:rPr>
          <w:rFonts w:ascii="Arial" w:hAnsi="Arial" w:cs="Arial"/>
          <w:sz w:val="20"/>
          <w:szCs w:val="20"/>
        </w:rPr>
      </w:pPr>
      <w:r w:rsidRPr="00063C6C">
        <w:rPr>
          <w:rFonts w:ascii="Arial" w:hAnsi="Arial" w:cs="Arial"/>
          <w:sz w:val="20"/>
          <w:szCs w:val="20"/>
        </w:rPr>
        <w:t>1. que está ciente e concorda com as condições contidas no</w:t>
      </w:r>
      <w:r w:rsidR="007C2BB6" w:rsidRPr="00063C6C">
        <w:rPr>
          <w:rFonts w:ascii="Arial" w:hAnsi="Arial" w:cs="Arial"/>
          <w:sz w:val="20"/>
          <w:szCs w:val="20"/>
        </w:rPr>
        <w:t xml:space="preserve"> Edital</w:t>
      </w:r>
      <w:r w:rsidRPr="00063C6C">
        <w:rPr>
          <w:rFonts w:ascii="Arial" w:hAnsi="Arial" w:cs="Arial"/>
          <w:sz w:val="20"/>
          <w:szCs w:val="20"/>
        </w:rPr>
        <w:t xml:space="preserve"> e seus anexos, cumpre plenamente os requisitos de habilitação e que até a presente data inexistem fatos impeditivos para sua habilitação no certame, ciente da obrigatoriedade de declarar ocorrências posteriores;</w:t>
      </w:r>
    </w:p>
    <w:p w:rsidR="00D9466A" w:rsidRPr="00063C6C" w:rsidRDefault="00D9466A" w:rsidP="00EB2D5B">
      <w:pPr>
        <w:spacing w:line="240" w:lineRule="auto"/>
        <w:jc w:val="both"/>
        <w:rPr>
          <w:rFonts w:ascii="Arial" w:hAnsi="Arial" w:cs="Arial"/>
          <w:sz w:val="20"/>
          <w:szCs w:val="20"/>
        </w:rPr>
      </w:pPr>
      <w:r w:rsidRPr="00063C6C">
        <w:rPr>
          <w:rFonts w:ascii="Arial" w:hAnsi="Arial" w:cs="Arial"/>
          <w:sz w:val="20"/>
          <w:szCs w:val="20"/>
        </w:rPr>
        <w:t>2.</w:t>
      </w:r>
      <w:r w:rsidRPr="00063C6C">
        <w:rPr>
          <w:rFonts w:ascii="Arial" w:hAnsi="Arial" w:cs="Arial"/>
          <w:sz w:val="20"/>
          <w:szCs w:val="20"/>
        </w:rPr>
        <w:tab/>
        <w:t>que não emprega menor de 18 anos em trabalho noturno, perigoso ou insalubre e não emprega menor de 16 anos, salvo menor, a partir de 14 anos, na condição de aprendiz, nos termos do artigo 7°, XXXIII, da Constituição;</w:t>
      </w:r>
    </w:p>
    <w:p w:rsidR="00D028EC" w:rsidRPr="00063C6C" w:rsidRDefault="00D028EC" w:rsidP="00EB2D5B">
      <w:pPr>
        <w:spacing w:line="240" w:lineRule="auto"/>
        <w:jc w:val="both"/>
        <w:rPr>
          <w:rFonts w:ascii="Arial" w:hAnsi="Arial" w:cs="Arial"/>
          <w:sz w:val="20"/>
          <w:szCs w:val="20"/>
        </w:rPr>
      </w:pPr>
      <w:r w:rsidRPr="00063C6C">
        <w:rPr>
          <w:rFonts w:ascii="Arial" w:hAnsi="Arial" w:cs="Arial"/>
          <w:sz w:val="20"/>
          <w:szCs w:val="20"/>
        </w:rPr>
        <w:t>3. que cumpre as exigências de reserva de cargos para pessoa com deficiência e para reabilitado da Previdência Social, previstas em lei e em outras normas específicas.</w:t>
      </w:r>
    </w:p>
    <w:p w:rsidR="00D028EC" w:rsidRPr="00063C6C" w:rsidRDefault="00D028EC" w:rsidP="00EB2D5B">
      <w:pPr>
        <w:spacing w:line="240" w:lineRule="auto"/>
        <w:jc w:val="both"/>
        <w:rPr>
          <w:rFonts w:ascii="Arial" w:hAnsi="Arial" w:cs="Arial"/>
          <w:sz w:val="20"/>
          <w:szCs w:val="20"/>
        </w:rPr>
      </w:pPr>
    </w:p>
    <w:p w:rsidR="00D028EC" w:rsidRPr="00063C6C" w:rsidRDefault="00D028EC" w:rsidP="00EB2D5B">
      <w:pPr>
        <w:spacing w:line="240" w:lineRule="auto"/>
        <w:jc w:val="both"/>
        <w:rPr>
          <w:rFonts w:ascii="Arial" w:hAnsi="Arial" w:cs="Arial"/>
          <w:sz w:val="20"/>
          <w:szCs w:val="20"/>
        </w:rPr>
      </w:pPr>
    </w:p>
    <w:p w:rsidR="00D028EC" w:rsidRPr="00063C6C" w:rsidRDefault="00D028EC" w:rsidP="00EB2D5B">
      <w:pPr>
        <w:spacing w:line="240" w:lineRule="auto"/>
        <w:jc w:val="both"/>
        <w:rPr>
          <w:rFonts w:ascii="Arial" w:hAnsi="Arial" w:cs="Arial"/>
          <w:sz w:val="20"/>
          <w:szCs w:val="20"/>
        </w:rPr>
      </w:pPr>
    </w:p>
    <w:p w:rsidR="00D9466A" w:rsidRPr="00063C6C" w:rsidRDefault="00D9466A" w:rsidP="00EB2D5B">
      <w:pPr>
        <w:pStyle w:val="Default"/>
        <w:jc w:val="center"/>
        <w:rPr>
          <w:color w:val="auto"/>
          <w:sz w:val="20"/>
          <w:szCs w:val="20"/>
        </w:rPr>
      </w:pPr>
      <w:r w:rsidRPr="00063C6C">
        <w:rPr>
          <w:color w:val="auto"/>
          <w:sz w:val="20"/>
          <w:szCs w:val="20"/>
        </w:rPr>
        <w:t>Local e data.</w:t>
      </w:r>
    </w:p>
    <w:p w:rsidR="00323997" w:rsidRPr="00063C6C" w:rsidRDefault="00323997" w:rsidP="00EB2D5B">
      <w:pPr>
        <w:pStyle w:val="Default"/>
        <w:jc w:val="center"/>
        <w:rPr>
          <w:color w:val="auto"/>
          <w:sz w:val="20"/>
          <w:szCs w:val="20"/>
        </w:rPr>
      </w:pPr>
    </w:p>
    <w:p w:rsidR="00323997" w:rsidRPr="00063C6C" w:rsidRDefault="00323997" w:rsidP="00EB2D5B">
      <w:pPr>
        <w:spacing w:line="240" w:lineRule="auto"/>
        <w:jc w:val="center"/>
        <w:rPr>
          <w:rFonts w:ascii="Arial" w:hAnsi="Arial" w:cs="Arial"/>
          <w:sz w:val="20"/>
          <w:szCs w:val="20"/>
        </w:rPr>
      </w:pPr>
    </w:p>
    <w:p w:rsidR="00323997" w:rsidRPr="00063C6C" w:rsidRDefault="00323997" w:rsidP="00EB2D5B">
      <w:pPr>
        <w:spacing w:line="240" w:lineRule="auto"/>
        <w:jc w:val="center"/>
        <w:rPr>
          <w:rFonts w:ascii="Arial" w:hAnsi="Arial" w:cs="Arial"/>
          <w:b/>
          <w:sz w:val="20"/>
          <w:szCs w:val="20"/>
        </w:rPr>
      </w:pPr>
      <w:r w:rsidRPr="00063C6C">
        <w:rPr>
          <w:rFonts w:ascii="Arial" w:hAnsi="Arial" w:cs="Arial"/>
          <w:b/>
          <w:sz w:val="20"/>
          <w:szCs w:val="20"/>
        </w:rPr>
        <w:t>Nome</w:t>
      </w:r>
    </w:p>
    <w:p w:rsidR="00323997" w:rsidRPr="00063C6C" w:rsidRDefault="00323997" w:rsidP="00EB2D5B">
      <w:pPr>
        <w:spacing w:line="240" w:lineRule="auto"/>
        <w:jc w:val="center"/>
        <w:rPr>
          <w:rFonts w:ascii="Arial" w:hAnsi="Arial" w:cs="Arial"/>
          <w:b/>
          <w:sz w:val="20"/>
          <w:szCs w:val="20"/>
        </w:rPr>
      </w:pPr>
      <w:r w:rsidRPr="00063C6C">
        <w:rPr>
          <w:rFonts w:ascii="Arial" w:hAnsi="Arial" w:cs="Arial"/>
          <w:b/>
          <w:sz w:val="20"/>
          <w:szCs w:val="20"/>
        </w:rPr>
        <w:t>Representante da Empresa Licitante</w:t>
      </w:r>
    </w:p>
    <w:p w:rsidR="00323997" w:rsidRPr="00063C6C" w:rsidRDefault="00323997" w:rsidP="00EB2D5B">
      <w:pPr>
        <w:spacing w:line="240" w:lineRule="auto"/>
        <w:jc w:val="both"/>
        <w:rPr>
          <w:rFonts w:ascii="Arial" w:hAnsi="Arial" w:cs="Arial"/>
          <w:sz w:val="20"/>
          <w:szCs w:val="20"/>
        </w:rPr>
      </w:pPr>
    </w:p>
    <w:p w:rsidR="00323997" w:rsidRPr="00063C6C" w:rsidRDefault="00323997" w:rsidP="00EB2D5B">
      <w:pPr>
        <w:spacing w:line="240" w:lineRule="auto"/>
        <w:jc w:val="both"/>
        <w:rPr>
          <w:rFonts w:ascii="Arial" w:hAnsi="Arial" w:cs="Arial"/>
          <w:sz w:val="20"/>
          <w:szCs w:val="20"/>
        </w:rPr>
      </w:pPr>
    </w:p>
    <w:p w:rsidR="00323997" w:rsidRPr="00063C6C" w:rsidRDefault="00323997" w:rsidP="00EB2D5B">
      <w:pPr>
        <w:spacing w:line="240" w:lineRule="auto"/>
        <w:jc w:val="both"/>
        <w:rPr>
          <w:rFonts w:ascii="Arial" w:hAnsi="Arial" w:cs="Arial"/>
          <w:sz w:val="20"/>
          <w:szCs w:val="20"/>
        </w:rPr>
      </w:pPr>
    </w:p>
    <w:p w:rsidR="00323997" w:rsidRPr="00063C6C" w:rsidRDefault="00323997" w:rsidP="00EB2D5B">
      <w:pPr>
        <w:spacing w:line="240" w:lineRule="auto"/>
        <w:jc w:val="both"/>
        <w:rPr>
          <w:rFonts w:ascii="Arial" w:hAnsi="Arial" w:cs="Arial"/>
          <w:sz w:val="20"/>
          <w:szCs w:val="20"/>
        </w:rPr>
      </w:pPr>
    </w:p>
    <w:p w:rsidR="00E1768E" w:rsidRPr="00063C6C" w:rsidRDefault="00E1768E" w:rsidP="00EB2D5B">
      <w:pPr>
        <w:spacing w:line="240" w:lineRule="auto"/>
        <w:jc w:val="both"/>
        <w:rPr>
          <w:rFonts w:ascii="Arial" w:hAnsi="Arial" w:cs="Arial"/>
          <w:b/>
          <w:sz w:val="20"/>
          <w:szCs w:val="20"/>
          <w:u w:val="single"/>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212"/>
      </w:tblGrid>
      <w:tr w:rsidR="00590B42" w:rsidRPr="0062574F" w:rsidTr="00E5209B">
        <w:trPr>
          <w:jc w:val="center"/>
        </w:trPr>
        <w:tc>
          <w:tcPr>
            <w:tcW w:w="9212" w:type="dxa"/>
            <w:tcBorders>
              <w:top w:val="double" w:sz="6" w:space="0" w:color="auto"/>
              <w:left w:val="double" w:sz="6" w:space="0" w:color="auto"/>
              <w:bottom w:val="nil"/>
              <w:right w:val="double" w:sz="6" w:space="0" w:color="auto"/>
            </w:tcBorders>
            <w:shd w:val="clear" w:color="auto" w:fill="D9D9D9" w:themeFill="background1" w:themeFillShade="D9"/>
          </w:tcPr>
          <w:p w:rsidR="00590B42" w:rsidRPr="00921338" w:rsidRDefault="00590B42" w:rsidP="00EB2D5B">
            <w:pPr>
              <w:pStyle w:val="Ttulo1"/>
              <w:spacing w:before="120" w:after="0"/>
              <w:jc w:val="center"/>
              <w:rPr>
                <w:noProof/>
                <w:sz w:val="20"/>
                <w:szCs w:val="20"/>
              </w:rPr>
            </w:pPr>
            <w:r w:rsidRPr="00921338">
              <w:rPr>
                <w:noProof/>
                <w:sz w:val="20"/>
                <w:szCs w:val="20"/>
              </w:rPr>
              <w:lastRenderedPageBreak/>
              <w:t>PREFEITURA MUNICIPAL DE SENHORA DOS REMÉDIOS</w:t>
            </w:r>
          </w:p>
          <w:p w:rsidR="00590B42" w:rsidRPr="00921338" w:rsidRDefault="00921338" w:rsidP="00EB2D5B">
            <w:pPr>
              <w:spacing w:after="0" w:line="240" w:lineRule="auto"/>
              <w:jc w:val="center"/>
              <w:rPr>
                <w:rFonts w:ascii="Arial" w:hAnsi="Arial" w:cs="Arial"/>
                <w:b/>
                <w:sz w:val="20"/>
                <w:szCs w:val="20"/>
              </w:rPr>
            </w:pPr>
            <w:r w:rsidRPr="00921338">
              <w:rPr>
                <w:rFonts w:ascii="Arial" w:hAnsi="Arial" w:cs="Arial"/>
                <w:b/>
                <w:sz w:val="20"/>
                <w:szCs w:val="20"/>
              </w:rPr>
              <w:t>PROCESSO ADMINISTRATIVO Nº. 7</w:t>
            </w:r>
            <w:r w:rsidR="00E97A36" w:rsidRPr="00921338">
              <w:rPr>
                <w:rFonts w:ascii="Arial" w:hAnsi="Arial" w:cs="Arial"/>
                <w:b/>
                <w:sz w:val="20"/>
                <w:szCs w:val="20"/>
              </w:rPr>
              <w:t>5</w:t>
            </w:r>
            <w:r w:rsidR="00590B42" w:rsidRPr="00921338">
              <w:rPr>
                <w:rFonts w:ascii="Arial" w:hAnsi="Arial" w:cs="Arial"/>
                <w:b/>
                <w:sz w:val="20"/>
                <w:szCs w:val="20"/>
              </w:rPr>
              <w:t>/</w:t>
            </w:r>
            <w:r w:rsidR="00590B42" w:rsidRPr="00921338">
              <w:rPr>
                <w:rFonts w:ascii="Arial" w:hAnsi="Arial" w:cs="Arial"/>
                <w:b/>
                <w:noProof/>
                <w:sz w:val="20"/>
                <w:szCs w:val="20"/>
              </w:rPr>
              <w:t>2024</w:t>
            </w:r>
          </w:p>
        </w:tc>
      </w:tr>
      <w:tr w:rsidR="00590B42" w:rsidRPr="00F94726" w:rsidTr="00E5209B">
        <w:trPr>
          <w:jc w:val="center"/>
        </w:trPr>
        <w:tc>
          <w:tcPr>
            <w:tcW w:w="9212" w:type="dxa"/>
            <w:tcBorders>
              <w:top w:val="nil"/>
              <w:left w:val="double" w:sz="6" w:space="0" w:color="auto"/>
              <w:bottom w:val="double" w:sz="6" w:space="0" w:color="auto"/>
              <w:right w:val="double" w:sz="6" w:space="0" w:color="auto"/>
            </w:tcBorders>
            <w:shd w:val="clear" w:color="auto" w:fill="D9D9D9" w:themeFill="background1" w:themeFillShade="D9"/>
          </w:tcPr>
          <w:p w:rsidR="00590B42" w:rsidRPr="00921338" w:rsidRDefault="00590B42" w:rsidP="00EB2D5B">
            <w:pPr>
              <w:pStyle w:val="Ttulo1"/>
              <w:spacing w:before="120" w:after="0"/>
              <w:jc w:val="center"/>
              <w:rPr>
                <w:bCs w:val="0"/>
                <w:sz w:val="20"/>
                <w:szCs w:val="20"/>
              </w:rPr>
            </w:pPr>
            <w:r w:rsidRPr="00921338">
              <w:rPr>
                <w:bCs w:val="0"/>
                <w:sz w:val="20"/>
                <w:szCs w:val="20"/>
              </w:rPr>
              <w:t>PREGÃO ELETRÔNICO N</w:t>
            </w:r>
            <w:r w:rsidRPr="00921338">
              <w:rPr>
                <w:bCs w:val="0"/>
                <w:sz w:val="20"/>
                <w:szCs w:val="20"/>
                <w:vertAlign w:val="superscript"/>
              </w:rPr>
              <w:t>O</w:t>
            </w:r>
            <w:r w:rsidR="00921338" w:rsidRPr="00921338">
              <w:rPr>
                <w:bCs w:val="0"/>
                <w:sz w:val="20"/>
                <w:szCs w:val="20"/>
              </w:rPr>
              <w:t xml:space="preserve"> 36</w:t>
            </w:r>
            <w:r w:rsidRPr="00921338">
              <w:rPr>
                <w:bCs w:val="0"/>
                <w:sz w:val="20"/>
                <w:szCs w:val="20"/>
              </w:rPr>
              <w:t>/2024</w:t>
            </w:r>
          </w:p>
          <w:p w:rsidR="00590B42" w:rsidRPr="00921338" w:rsidRDefault="00590B42" w:rsidP="00EB2D5B">
            <w:pPr>
              <w:pStyle w:val="Ttulo1"/>
              <w:spacing w:before="120" w:after="0"/>
              <w:jc w:val="center"/>
              <w:rPr>
                <w:sz w:val="20"/>
                <w:szCs w:val="20"/>
              </w:rPr>
            </w:pPr>
            <w:r w:rsidRPr="00921338">
              <w:rPr>
                <w:bCs w:val="0"/>
                <w:sz w:val="20"/>
                <w:szCs w:val="20"/>
              </w:rPr>
              <w:t>ANEXO VI –  MODELO DE DECLARAÇÃO</w:t>
            </w:r>
          </w:p>
        </w:tc>
      </w:tr>
    </w:tbl>
    <w:p w:rsidR="00E1768E" w:rsidRPr="00063C6C" w:rsidRDefault="00E1768E" w:rsidP="00EB2D5B">
      <w:pPr>
        <w:spacing w:line="240" w:lineRule="auto"/>
        <w:jc w:val="both"/>
        <w:rPr>
          <w:rFonts w:ascii="Arial" w:hAnsi="Arial" w:cs="Arial"/>
          <w:b/>
          <w:sz w:val="20"/>
          <w:szCs w:val="20"/>
          <w:u w:val="single"/>
        </w:rPr>
      </w:pPr>
    </w:p>
    <w:p w:rsidR="00D9466A" w:rsidRPr="00063C6C" w:rsidRDefault="00D9466A" w:rsidP="00EB2D5B">
      <w:pPr>
        <w:spacing w:line="240" w:lineRule="auto"/>
        <w:jc w:val="center"/>
        <w:rPr>
          <w:rFonts w:ascii="Arial" w:hAnsi="Arial" w:cs="Arial"/>
          <w:sz w:val="20"/>
          <w:szCs w:val="20"/>
        </w:rPr>
      </w:pPr>
    </w:p>
    <w:p w:rsidR="00323997" w:rsidRPr="00063C6C" w:rsidRDefault="00323997" w:rsidP="00EB2D5B">
      <w:pPr>
        <w:spacing w:line="240" w:lineRule="auto"/>
        <w:jc w:val="center"/>
        <w:rPr>
          <w:rFonts w:ascii="Arial" w:hAnsi="Arial" w:cs="Arial"/>
          <w:b/>
          <w:bCs/>
          <w:sz w:val="20"/>
          <w:szCs w:val="20"/>
        </w:rPr>
      </w:pPr>
      <w:r w:rsidRPr="00063C6C">
        <w:rPr>
          <w:rFonts w:ascii="Arial" w:hAnsi="Arial" w:cs="Arial"/>
          <w:b/>
          <w:bCs/>
          <w:sz w:val="20"/>
          <w:szCs w:val="20"/>
        </w:rPr>
        <w:t xml:space="preserve">DECLARAÇÃO DE CONDIÇÃO DE MICROEMPRESA (ME), EMPRESA DE PEQUENO PORTE (EPP) </w:t>
      </w:r>
    </w:p>
    <w:p w:rsidR="00323997" w:rsidRPr="00063C6C" w:rsidRDefault="00323997" w:rsidP="00EB2D5B">
      <w:pPr>
        <w:spacing w:line="240" w:lineRule="auto"/>
        <w:rPr>
          <w:rFonts w:ascii="Arial" w:hAnsi="Arial" w:cs="Arial"/>
          <w:b/>
          <w:sz w:val="20"/>
          <w:szCs w:val="20"/>
        </w:rPr>
      </w:pPr>
    </w:p>
    <w:p w:rsidR="00323997" w:rsidRPr="00063C6C" w:rsidRDefault="00323997" w:rsidP="00EB2D5B">
      <w:pPr>
        <w:spacing w:line="240" w:lineRule="auto"/>
        <w:jc w:val="both"/>
        <w:rPr>
          <w:rFonts w:ascii="Arial" w:eastAsia="MS Mincho" w:hAnsi="Arial" w:cs="Arial"/>
          <w:b/>
          <w:sz w:val="20"/>
          <w:szCs w:val="20"/>
        </w:rPr>
      </w:pPr>
      <w:r w:rsidRPr="00063C6C">
        <w:rPr>
          <w:rFonts w:ascii="Arial" w:eastAsia="MS Mincho" w:hAnsi="Arial" w:cs="Arial"/>
          <w:b/>
          <w:sz w:val="20"/>
          <w:szCs w:val="20"/>
        </w:rPr>
        <w:t>À</w:t>
      </w:r>
    </w:p>
    <w:p w:rsidR="00323997" w:rsidRPr="00063C6C" w:rsidRDefault="00323997" w:rsidP="00EB2D5B">
      <w:pPr>
        <w:spacing w:line="240" w:lineRule="auto"/>
        <w:jc w:val="both"/>
        <w:rPr>
          <w:rFonts w:ascii="Arial" w:hAnsi="Arial" w:cs="Arial"/>
          <w:sz w:val="20"/>
          <w:szCs w:val="20"/>
        </w:rPr>
      </w:pPr>
      <w:r w:rsidRPr="00063C6C">
        <w:rPr>
          <w:rFonts w:ascii="Arial" w:eastAsia="MS Mincho" w:hAnsi="Arial" w:cs="Arial"/>
          <w:b/>
          <w:sz w:val="20"/>
          <w:szCs w:val="20"/>
        </w:rPr>
        <w:t>PREFEITURA</w:t>
      </w:r>
      <w:r w:rsidRPr="00063C6C">
        <w:rPr>
          <w:rFonts w:ascii="Arial" w:eastAsia="Arial" w:hAnsi="Arial" w:cs="Arial"/>
          <w:b/>
          <w:sz w:val="20"/>
          <w:szCs w:val="20"/>
        </w:rPr>
        <w:t xml:space="preserve"> </w:t>
      </w:r>
      <w:r w:rsidRPr="00063C6C">
        <w:rPr>
          <w:rFonts w:ascii="Arial" w:hAnsi="Arial" w:cs="Arial"/>
          <w:b/>
          <w:sz w:val="20"/>
          <w:szCs w:val="20"/>
        </w:rPr>
        <w:t>MUNICIPAL</w:t>
      </w:r>
      <w:r w:rsidRPr="00063C6C">
        <w:rPr>
          <w:rFonts w:ascii="Arial" w:eastAsia="Arial" w:hAnsi="Arial" w:cs="Arial"/>
          <w:b/>
          <w:sz w:val="20"/>
          <w:szCs w:val="20"/>
        </w:rPr>
        <w:t xml:space="preserve"> </w:t>
      </w:r>
      <w:r w:rsidRPr="00063C6C">
        <w:rPr>
          <w:rFonts w:ascii="Arial" w:hAnsi="Arial" w:cs="Arial"/>
          <w:b/>
          <w:sz w:val="20"/>
          <w:szCs w:val="20"/>
        </w:rPr>
        <w:t xml:space="preserve">DE </w:t>
      </w:r>
      <w:r w:rsidR="00063C6C" w:rsidRPr="00063C6C">
        <w:rPr>
          <w:rFonts w:ascii="Arial" w:hAnsi="Arial" w:cs="Arial"/>
          <w:b/>
          <w:sz w:val="20"/>
          <w:szCs w:val="20"/>
        </w:rPr>
        <w:t>SENHORA DOS REMÉDIOS</w:t>
      </w:r>
    </w:p>
    <w:p w:rsidR="00323997" w:rsidRPr="00063C6C" w:rsidRDefault="00323997" w:rsidP="00EB2D5B">
      <w:pPr>
        <w:pStyle w:val="Cabealho"/>
        <w:jc w:val="both"/>
        <w:rPr>
          <w:rFonts w:ascii="Arial" w:hAnsi="Arial" w:cs="Arial"/>
          <w:b/>
          <w:sz w:val="20"/>
          <w:szCs w:val="20"/>
        </w:rPr>
      </w:pPr>
      <w:r w:rsidRPr="00063C6C">
        <w:rPr>
          <w:rFonts w:ascii="Arial" w:eastAsia="MS Mincho" w:hAnsi="Arial" w:cs="Arial"/>
          <w:b/>
          <w:sz w:val="20"/>
          <w:szCs w:val="20"/>
        </w:rPr>
        <w:t>Comissão</w:t>
      </w:r>
      <w:r w:rsidR="00E1768E" w:rsidRPr="00063C6C">
        <w:rPr>
          <w:rFonts w:ascii="Arial" w:eastAsia="MS Mincho" w:hAnsi="Arial" w:cs="Arial"/>
          <w:b/>
          <w:sz w:val="20"/>
          <w:szCs w:val="20"/>
        </w:rPr>
        <w:t xml:space="preserve"> de Contratação</w:t>
      </w:r>
    </w:p>
    <w:p w:rsidR="00323997" w:rsidRPr="00063C6C" w:rsidRDefault="00323997" w:rsidP="00EB2D5B">
      <w:pPr>
        <w:pStyle w:val="Cabealho"/>
        <w:jc w:val="both"/>
        <w:rPr>
          <w:rFonts w:ascii="Arial" w:hAnsi="Arial" w:cs="Arial"/>
          <w:b/>
          <w:sz w:val="20"/>
          <w:szCs w:val="20"/>
        </w:rPr>
      </w:pPr>
    </w:p>
    <w:p w:rsidR="00323997" w:rsidRPr="00063C6C" w:rsidRDefault="00323997" w:rsidP="00EB2D5B">
      <w:pPr>
        <w:spacing w:line="240" w:lineRule="auto"/>
        <w:jc w:val="both"/>
        <w:rPr>
          <w:rFonts w:ascii="Arial" w:hAnsi="Arial" w:cs="Arial"/>
          <w:sz w:val="20"/>
          <w:szCs w:val="20"/>
        </w:rPr>
      </w:pPr>
      <w:r w:rsidRPr="00063C6C">
        <w:rPr>
          <w:rFonts w:ascii="Arial" w:hAnsi="Arial" w:cs="Arial"/>
          <w:b/>
          <w:sz w:val="20"/>
          <w:szCs w:val="20"/>
        </w:rPr>
        <w:t>PREGÃO</w:t>
      </w:r>
      <w:r w:rsidRPr="00063C6C">
        <w:rPr>
          <w:rFonts w:ascii="Arial" w:eastAsia="Arial" w:hAnsi="Arial" w:cs="Arial"/>
          <w:b/>
          <w:sz w:val="20"/>
          <w:szCs w:val="20"/>
        </w:rPr>
        <w:t xml:space="preserve"> </w:t>
      </w:r>
      <w:r w:rsidR="00E1768E" w:rsidRPr="00063C6C">
        <w:rPr>
          <w:rFonts w:ascii="Arial" w:eastAsia="Arial" w:hAnsi="Arial" w:cs="Arial"/>
          <w:b/>
          <w:sz w:val="20"/>
          <w:szCs w:val="20"/>
        </w:rPr>
        <w:t>ELETRÔNICO</w:t>
      </w:r>
      <w:r w:rsidRPr="00063C6C">
        <w:rPr>
          <w:rFonts w:ascii="Arial" w:eastAsia="Arial" w:hAnsi="Arial" w:cs="Arial"/>
          <w:b/>
          <w:sz w:val="20"/>
          <w:szCs w:val="20"/>
        </w:rPr>
        <w:t xml:space="preserve"> </w:t>
      </w:r>
      <w:r w:rsidRPr="00063C6C">
        <w:rPr>
          <w:rFonts w:ascii="Arial" w:hAnsi="Arial" w:cs="Arial"/>
          <w:b/>
          <w:sz w:val="20"/>
          <w:szCs w:val="20"/>
        </w:rPr>
        <w:t>Nº</w:t>
      </w:r>
      <w:r w:rsidRPr="00063C6C">
        <w:rPr>
          <w:rFonts w:ascii="Arial" w:hAnsi="Arial" w:cs="Arial"/>
          <w:sz w:val="20"/>
          <w:szCs w:val="20"/>
        </w:rPr>
        <w:t>.</w:t>
      </w:r>
      <w:r w:rsidRPr="00063C6C">
        <w:rPr>
          <w:rFonts w:ascii="Arial" w:eastAsia="Arial" w:hAnsi="Arial" w:cs="Arial"/>
          <w:sz w:val="20"/>
          <w:szCs w:val="20"/>
        </w:rPr>
        <w:t xml:space="preserve"> </w:t>
      </w:r>
      <w:r w:rsidRPr="00063C6C">
        <w:rPr>
          <w:rFonts w:ascii="Arial" w:hAnsi="Arial" w:cs="Arial"/>
          <w:sz w:val="20"/>
          <w:szCs w:val="20"/>
        </w:rPr>
        <w:t>____</w:t>
      </w:r>
      <w:r w:rsidRPr="00063C6C">
        <w:rPr>
          <w:rFonts w:ascii="Arial" w:hAnsi="Arial" w:cs="Arial"/>
          <w:b/>
          <w:sz w:val="20"/>
          <w:szCs w:val="20"/>
        </w:rPr>
        <w:t>/202</w:t>
      </w:r>
      <w:r w:rsidR="00E1768E" w:rsidRPr="00063C6C">
        <w:rPr>
          <w:rFonts w:ascii="Arial" w:hAnsi="Arial" w:cs="Arial"/>
          <w:b/>
          <w:sz w:val="20"/>
          <w:szCs w:val="20"/>
        </w:rPr>
        <w:t>4</w:t>
      </w:r>
      <w:r w:rsidRPr="00063C6C">
        <w:rPr>
          <w:rFonts w:ascii="Arial" w:hAnsi="Arial" w:cs="Arial"/>
          <w:sz w:val="20"/>
          <w:szCs w:val="20"/>
        </w:rPr>
        <w:t>:</w:t>
      </w:r>
      <w:r w:rsidRPr="00063C6C">
        <w:rPr>
          <w:rFonts w:ascii="Arial" w:eastAsia="Arial" w:hAnsi="Arial" w:cs="Arial"/>
          <w:sz w:val="20"/>
          <w:szCs w:val="20"/>
        </w:rPr>
        <w:t xml:space="preserve"> </w:t>
      </w:r>
      <w:r w:rsidRPr="00063C6C">
        <w:rPr>
          <w:rFonts w:ascii="Arial" w:hAnsi="Arial" w:cs="Arial"/>
          <w:sz w:val="20"/>
          <w:szCs w:val="20"/>
        </w:rPr>
        <w:t>________________-</w:t>
      </w:r>
      <w:r w:rsidRPr="00063C6C">
        <w:rPr>
          <w:rFonts w:ascii="Arial" w:eastAsia="Arial" w:hAnsi="Arial" w:cs="Arial"/>
          <w:sz w:val="20"/>
          <w:szCs w:val="20"/>
        </w:rPr>
        <w:t xml:space="preserve"> </w:t>
      </w:r>
      <w:r w:rsidRPr="00063C6C">
        <w:rPr>
          <w:rFonts w:ascii="Arial" w:hAnsi="Arial" w:cs="Arial"/>
          <w:sz w:val="20"/>
          <w:szCs w:val="20"/>
        </w:rPr>
        <w:t>________________-</w:t>
      </w:r>
      <w:r w:rsidRPr="00063C6C">
        <w:rPr>
          <w:rFonts w:ascii="Arial" w:eastAsia="Arial" w:hAnsi="Arial" w:cs="Arial"/>
          <w:sz w:val="20"/>
          <w:szCs w:val="20"/>
        </w:rPr>
        <w:t xml:space="preserve"> </w:t>
      </w:r>
      <w:r w:rsidRPr="00063C6C">
        <w:rPr>
          <w:rFonts w:ascii="Arial" w:hAnsi="Arial" w:cs="Arial"/>
          <w:sz w:val="20"/>
          <w:szCs w:val="20"/>
        </w:rPr>
        <w:t>(nome</w:t>
      </w:r>
      <w:r w:rsidRPr="00063C6C">
        <w:rPr>
          <w:rFonts w:ascii="Arial" w:eastAsia="Arial" w:hAnsi="Arial" w:cs="Arial"/>
          <w:sz w:val="20"/>
          <w:szCs w:val="20"/>
        </w:rPr>
        <w:t xml:space="preserve"> </w:t>
      </w:r>
      <w:r w:rsidRPr="00063C6C">
        <w:rPr>
          <w:rFonts w:ascii="Arial" w:hAnsi="Arial" w:cs="Arial"/>
          <w:sz w:val="20"/>
          <w:szCs w:val="20"/>
        </w:rPr>
        <w:t>da empresa).</w:t>
      </w:r>
    </w:p>
    <w:p w:rsidR="00323997" w:rsidRPr="00063C6C" w:rsidRDefault="00323997" w:rsidP="00EB2D5B">
      <w:pPr>
        <w:autoSpaceDE w:val="0"/>
        <w:autoSpaceDN w:val="0"/>
        <w:adjustRightInd w:val="0"/>
        <w:spacing w:line="240" w:lineRule="auto"/>
        <w:jc w:val="both"/>
        <w:rPr>
          <w:rFonts w:ascii="Arial" w:eastAsia="MS Mincho" w:hAnsi="Arial" w:cs="Arial"/>
          <w:sz w:val="20"/>
          <w:szCs w:val="20"/>
        </w:rPr>
      </w:pPr>
    </w:p>
    <w:p w:rsidR="00323997" w:rsidRPr="00063C6C" w:rsidRDefault="00323997" w:rsidP="00EB2D5B">
      <w:pPr>
        <w:autoSpaceDE w:val="0"/>
        <w:autoSpaceDN w:val="0"/>
        <w:adjustRightInd w:val="0"/>
        <w:spacing w:line="240" w:lineRule="auto"/>
        <w:jc w:val="both"/>
        <w:rPr>
          <w:rFonts w:ascii="Arial" w:eastAsia="MS Mincho" w:hAnsi="Arial" w:cs="Arial"/>
          <w:sz w:val="20"/>
          <w:szCs w:val="20"/>
        </w:rPr>
      </w:pPr>
    </w:p>
    <w:p w:rsidR="00323997" w:rsidRPr="00063C6C" w:rsidRDefault="00323997" w:rsidP="00EB2D5B">
      <w:pPr>
        <w:widowControl w:val="0"/>
        <w:autoSpaceDE w:val="0"/>
        <w:autoSpaceDN w:val="0"/>
        <w:adjustRightInd w:val="0"/>
        <w:spacing w:line="240" w:lineRule="auto"/>
        <w:jc w:val="both"/>
        <w:rPr>
          <w:rFonts w:ascii="Arial" w:hAnsi="Arial" w:cs="Arial"/>
          <w:b/>
          <w:sz w:val="20"/>
          <w:szCs w:val="20"/>
        </w:rPr>
      </w:pPr>
      <w:proofErr w:type="gramStart"/>
      <w:r w:rsidRPr="00063C6C">
        <w:rPr>
          <w:rFonts w:ascii="Arial" w:eastAsia="MS Mincho" w:hAnsi="Arial" w:cs="Arial"/>
          <w:sz w:val="20"/>
          <w:szCs w:val="20"/>
        </w:rPr>
        <w:t>Pela</w:t>
      </w:r>
      <w:r w:rsidRPr="00063C6C">
        <w:rPr>
          <w:rFonts w:ascii="Arial" w:eastAsia="Arial" w:hAnsi="Arial" w:cs="Arial"/>
          <w:sz w:val="20"/>
          <w:szCs w:val="20"/>
        </w:rPr>
        <w:t xml:space="preserve"> </w:t>
      </w:r>
      <w:r w:rsidRPr="00063C6C">
        <w:rPr>
          <w:rFonts w:ascii="Arial" w:hAnsi="Arial" w:cs="Arial"/>
          <w:sz w:val="20"/>
          <w:szCs w:val="20"/>
        </w:rPr>
        <w:t>presente</w:t>
      </w:r>
      <w:proofErr w:type="gramEnd"/>
      <w:r w:rsidRPr="00063C6C">
        <w:rPr>
          <w:rFonts w:ascii="Arial" w:hAnsi="Arial" w:cs="Arial"/>
          <w:sz w:val="20"/>
          <w:szCs w:val="20"/>
        </w:rPr>
        <w:t>,</w:t>
      </w:r>
      <w:r w:rsidRPr="00063C6C">
        <w:rPr>
          <w:rFonts w:ascii="Arial" w:eastAsia="Arial" w:hAnsi="Arial" w:cs="Arial"/>
          <w:sz w:val="20"/>
          <w:szCs w:val="20"/>
        </w:rPr>
        <w:t xml:space="preserve"> a empresa ____________________________________________, inscrita no CNPJ nº. ____________________________, </w:t>
      </w:r>
      <w:r w:rsidRPr="00063C6C">
        <w:rPr>
          <w:rFonts w:ascii="Arial" w:hAnsi="Arial" w:cs="Arial"/>
          <w:sz w:val="20"/>
          <w:szCs w:val="20"/>
        </w:rPr>
        <w:t>declara sua condição de microe</w:t>
      </w:r>
      <w:r w:rsidR="00E1768E" w:rsidRPr="00063C6C">
        <w:rPr>
          <w:rFonts w:ascii="Arial" w:hAnsi="Arial" w:cs="Arial"/>
          <w:sz w:val="20"/>
          <w:szCs w:val="20"/>
        </w:rPr>
        <w:t>mpresa/empresa de pequeno porte</w:t>
      </w:r>
      <w:r w:rsidRPr="00063C6C">
        <w:rPr>
          <w:rFonts w:ascii="Arial" w:hAnsi="Arial" w:cs="Arial"/>
          <w:sz w:val="20"/>
          <w:szCs w:val="20"/>
        </w:rPr>
        <w:t>, nos termos</w:t>
      </w:r>
      <w:r w:rsidRPr="00063C6C">
        <w:rPr>
          <w:rFonts w:ascii="Arial" w:eastAsia="Calibri" w:hAnsi="Arial" w:cs="Arial"/>
          <w:bCs/>
          <w:sz w:val="20"/>
          <w:szCs w:val="20"/>
        </w:rPr>
        <w:t xml:space="preserve"> da Lei Complementar nº. 123/2006, e que não se enquadra em nenhuma das situações descritas no parágrafo 4º., do referido art. 3º., ou sua condição de Cooperativa, enquadrada no artigo 34, da Lei nº. 11.488/2007, gozando, assim, do regime diferenciado e favorecido instituído pela já referida Lei Complementar, para fins de participação na presente licitação</w:t>
      </w:r>
      <w:r w:rsidR="00E1768E" w:rsidRPr="00063C6C">
        <w:rPr>
          <w:rFonts w:ascii="Arial" w:eastAsia="Calibri" w:hAnsi="Arial" w:cs="Arial"/>
          <w:bCs/>
          <w:sz w:val="20"/>
          <w:szCs w:val="20"/>
        </w:rPr>
        <w:t>.</w:t>
      </w:r>
    </w:p>
    <w:p w:rsidR="000B1547" w:rsidRPr="00063C6C" w:rsidRDefault="000B1547" w:rsidP="00EB2D5B">
      <w:pPr>
        <w:widowControl w:val="0"/>
        <w:autoSpaceDE w:val="0"/>
        <w:autoSpaceDN w:val="0"/>
        <w:adjustRightInd w:val="0"/>
        <w:spacing w:line="240" w:lineRule="auto"/>
        <w:jc w:val="both"/>
        <w:rPr>
          <w:rFonts w:ascii="Arial" w:hAnsi="Arial" w:cs="Arial"/>
          <w:sz w:val="20"/>
          <w:szCs w:val="20"/>
        </w:rPr>
      </w:pPr>
      <w:r w:rsidRPr="00063C6C">
        <w:rPr>
          <w:rFonts w:ascii="Arial" w:hAnsi="Arial" w:cs="Arial"/>
          <w:sz w:val="20"/>
          <w:szCs w:val="20"/>
        </w:rPr>
        <w:t>Declara ainda que no ano-calendário de realização desta licitação, esta empresa não celebrou contratos com a Administração Pública cujos valores somados extrapolem a receita bruta máxima admitida para fins de enquadramento como empresa de pequeno porte, me responsabilizando pele observância desse limite.</w:t>
      </w:r>
    </w:p>
    <w:p w:rsidR="00E1768E" w:rsidRPr="00063C6C" w:rsidRDefault="00E1768E" w:rsidP="00EB2D5B">
      <w:pPr>
        <w:pStyle w:val="Corpodetexto31"/>
        <w:spacing w:after="0"/>
        <w:jc w:val="center"/>
        <w:rPr>
          <w:rFonts w:ascii="Arial" w:hAnsi="Arial" w:cs="Arial"/>
          <w:color w:val="auto"/>
          <w:sz w:val="20"/>
          <w:szCs w:val="20"/>
        </w:rPr>
      </w:pPr>
      <w:r w:rsidRPr="00063C6C">
        <w:rPr>
          <w:rFonts w:ascii="Arial" w:eastAsia="MS Mincho" w:hAnsi="Arial" w:cs="Arial"/>
          <w:color w:val="auto"/>
          <w:sz w:val="20"/>
          <w:szCs w:val="20"/>
        </w:rPr>
        <w:t>________________</w:t>
      </w:r>
      <w:r w:rsidRPr="00063C6C">
        <w:rPr>
          <w:rFonts w:ascii="Arial" w:eastAsia="Arial" w:hAnsi="Arial" w:cs="Arial"/>
          <w:color w:val="auto"/>
          <w:sz w:val="20"/>
          <w:szCs w:val="20"/>
        </w:rPr>
        <w:t xml:space="preserve"> </w:t>
      </w:r>
      <w:r w:rsidRPr="00063C6C">
        <w:rPr>
          <w:rFonts w:ascii="Arial" w:hAnsi="Arial" w:cs="Arial"/>
          <w:color w:val="auto"/>
          <w:sz w:val="20"/>
          <w:szCs w:val="20"/>
        </w:rPr>
        <w:t>em</w:t>
      </w:r>
      <w:r w:rsidRPr="00063C6C">
        <w:rPr>
          <w:rFonts w:ascii="Arial" w:eastAsia="Arial" w:hAnsi="Arial" w:cs="Arial"/>
          <w:color w:val="auto"/>
          <w:sz w:val="20"/>
          <w:szCs w:val="20"/>
        </w:rPr>
        <w:t xml:space="preserve"> </w:t>
      </w:r>
      <w:r w:rsidRPr="00063C6C">
        <w:rPr>
          <w:rFonts w:ascii="Arial" w:hAnsi="Arial" w:cs="Arial"/>
          <w:color w:val="auto"/>
          <w:sz w:val="20"/>
          <w:szCs w:val="20"/>
        </w:rPr>
        <w:t>_____</w:t>
      </w:r>
      <w:r w:rsidRPr="00063C6C">
        <w:rPr>
          <w:rFonts w:ascii="Arial" w:eastAsia="Arial" w:hAnsi="Arial" w:cs="Arial"/>
          <w:color w:val="auto"/>
          <w:sz w:val="20"/>
          <w:szCs w:val="20"/>
        </w:rPr>
        <w:t xml:space="preserve"> </w:t>
      </w:r>
      <w:r w:rsidRPr="00063C6C">
        <w:rPr>
          <w:rFonts w:ascii="Arial" w:hAnsi="Arial" w:cs="Arial"/>
          <w:color w:val="auto"/>
          <w:sz w:val="20"/>
          <w:szCs w:val="20"/>
        </w:rPr>
        <w:t>de</w:t>
      </w:r>
      <w:r w:rsidRPr="00063C6C">
        <w:rPr>
          <w:rFonts w:ascii="Arial" w:eastAsia="Arial" w:hAnsi="Arial" w:cs="Arial"/>
          <w:color w:val="auto"/>
          <w:sz w:val="20"/>
          <w:szCs w:val="20"/>
        </w:rPr>
        <w:t xml:space="preserve"> </w:t>
      </w:r>
      <w:r w:rsidRPr="00063C6C">
        <w:rPr>
          <w:rFonts w:ascii="Arial" w:hAnsi="Arial" w:cs="Arial"/>
          <w:color w:val="auto"/>
          <w:sz w:val="20"/>
          <w:szCs w:val="20"/>
        </w:rPr>
        <w:t>_________</w:t>
      </w:r>
      <w:r w:rsidRPr="00063C6C">
        <w:rPr>
          <w:rFonts w:ascii="Arial" w:eastAsia="Arial" w:hAnsi="Arial" w:cs="Arial"/>
          <w:color w:val="auto"/>
          <w:sz w:val="20"/>
          <w:szCs w:val="20"/>
        </w:rPr>
        <w:t xml:space="preserve"> </w:t>
      </w:r>
      <w:proofErr w:type="spellStart"/>
      <w:r w:rsidRPr="00063C6C">
        <w:rPr>
          <w:rFonts w:ascii="Arial" w:hAnsi="Arial" w:cs="Arial"/>
          <w:color w:val="auto"/>
          <w:sz w:val="20"/>
          <w:szCs w:val="20"/>
        </w:rPr>
        <w:t>de</w:t>
      </w:r>
      <w:proofErr w:type="spellEnd"/>
      <w:r w:rsidRPr="00063C6C">
        <w:rPr>
          <w:rFonts w:ascii="Arial" w:eastAsia="Arial" w:hAnsi="Arial" w:cs="Arial"/>
          <w:color w:val="auto"/>
          <w:sz w:val="20"/>
          <w:szCs w:val="20"/>
        </w:rPr>
        <w:t xml:space="preserve"> </w:t>
      </w:r>
      <w:r w:rsidRPr="00063C6C">
        <w:rPr>
          <w:rFonts w:ascii="Arial" w:hAnsi="Arial" w:cs="Arial"/>
          <w:color w:val="auto"/>
          <w:sz w:val="20"/>
          <w:szCs w:val="20"/>
        </w:rPr>
        <w:t>2024.</w:t>
      </w:r>
    </w:p>
    <w:p w:rsidR="00E1768E" w:rsidRPr="00063C6C" w:rsidRDefault="00E1768E" w:rsidP="00EB2D5B">
      <w:pPr>
        <w:spacing w:line="240" w:lineRule="auto"/>
        <w:jc w:val="center"/>
        <w:rPr>
          <w:rFonts w:ascii="Arial" w:hAnsi="Arial" w:cs="Arial"/>
          <w:sz w:val="20"/>
          <w:szCs w:val="20"/>
        </w:rPr>
      </w:pPr>
    </w:p>
    <w:p w:rsidR="00E1768E" w:rsidRPr="00063C6C" w:rsidRDefault="00E1768E" w:rsidP="00EB2D5B">
      <w:pPr>
        <w:spacing w:line="240" w:lineRule="auto"/>
        <w:jc w:val="center"/>
        <w:rPr>
          <w:rFonts w:ascii="Arial" w:hAnsi="Arial" w:cs="Arial"/>
          <w:b/>
          <w:sz w:val="20"/>
          <w:szCs w:val="20"/>
        </w:rPr>
      </w:pPr>
      <w:r w:rsidRPr="00063C6C">
        <w:rPr>
          <w:rFonts w:ascii="Arial" w:hAnsi="Arial" w:cs="Arial"/>
          <w:b/>
          <w:sz w:val="20"/>
          <w:szCs w:val="20"/>
        </w:rPr>
        <w:t>Nome</w:t>
      </w:r>
    </w:p>
    <w:p w:rsidR="00E1768E" w:rsidRPr="00063C6C" w:rsidRDefault="00E1768E" w:rsidP="00EB2D5B">
      <w:pPr>
        <w:spacing w:line="240" w:lineRule="auto"/>
        <w:jc w:val="center"/>
        <w:rPr>
          <w:rFonts w:ascii="Arial" w:eastAsia="MS Mincho" w:hAnsi="Arial" w:cs="Arial"/>
          <w:sz w:val="20"/>
          <w:szCs w:val="20"/>
        </w:rPr>
      </w:pPr>
      <w:r w:rsidRPr="00063C6C">
        <w:rPr>
          <w:rFonts w:ascii="Arial" w:hAnsi="Arial" w:cs="Arial"/>
          <w:b/>
          <w:sz w:val="20"/>
          <w:szCs w:val="20"/>
        </w:rPr>
        <w:t>Representante da Empresa Licitante</w:t>
      </w:r>
    </w:p>
    <w:sectPr w:rsidR="00E1768E" w:rsidRPr="00063C6C" w:rsidSect="00423DF8">
      <w:headerReference w:type="default" r:id="rId10"/>
      <w:footerReference w:type="default" r:id="rId11"/>
      <w:pgSz w:w="11906" w:h="16838"/>
      <w:pgMar w:top="1417" w:right="1701" w:bottom="993" w:left="1701"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735" w:rsidRDefault="00045735" w:rsidP="001A5911">
      <w:pPr>
        <w:spacing w:after="0" w:line="240" w:lineRule="auto"/>
      </w:pPr>
      <w:r>
        <w:separator/>
      </w:r>
    </w:p>
  </w:endnote>
  <w:endnote w:type="continuationSeparator" w:id="0">
    <w:p w:rsidR="00045735" w:rsidRDefault="00045735" w:rsidP="001A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G Mincho Light J">
    <w:altName w:val="MS Gothic"/>
    <w:charset w:val="80"/>
    <w:family w:val="auto"/>
    <w:pitch w:val="variable"/>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912728"/>
      <w:docPartObj>
        <w:docPartGallery w:val="Page Numbers (Bottom of Page)"/>
        <w:docPartUnique/>
      </w:docPartObj>
    </w:sdtPr>
    <w:sdtEndPr/>
    <w:sdtContent>
      <w:sdt>
        <w:sdtPr>
          <w:id w:val="1432096454"/>
          <w:docPartObj>
            <w:docPartGallery w:val="Page Numbers (Top of Page)"/>
            <w:docPartUnique/>
          </w:docPartObj>
        </w:sdtPr>
        <w:sdtEndPr/>
        <w:sdtContent>
          <w:p w:rsidR="00C62310" w:rsidRDefault="00C62310">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E748CA">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748CA">
              <w:rPr>
                <w:b/>
                <w:bCs/>
                <w:noProof/>
              </w:rPr>
              <w:t>32</w:t>
            </w:r>
            <w:r>
              <w:rPr>
                <w:b/>
                <w:bCs/>
                <w:sz w:val="24"/>
                <w:szCs w:val="24"/>
              </w:rPr>
              <w:fldChar w:fldCharType="end"/>
            </w:r>
          </w:p>
        </w:sdtContent>
      </w:sdt>
    </w:sdtContent>
  </w:sdt>
  <w:p w:rsidR="00C62310" w:rsidRDefault="00C6231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735" w:rsidRDefault="00045735" w:rsidP="001A5911">
      <w:pPr>
        <w:spacing w:after="0" w:line="240" w:lineRule="auto"/>
      </w:pPr>
      <w:r>
        <w:separator/>
      </w:r>
    </w:p>
  </w:footnote>
  <w:footnote w:type="continuationSeparator" w:id="0">
    <w:p w:rsidR="00045735" w:rsidRDefault="00045735" w:rsidP="001A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10" w:rsidRPr="001F3E8A" w:rsidRDefault="00C62310" w:rsidP="00063C6C">
    <w:pPr>
      <w:pStyle w:val="Cabealho"/>
      <w:tabs>
        <w:tab w:val="center" w:pos="2268"/>
      </w:tabs>
      <w:rPr>
        <w:rFonts w:ascii="Bookman Old Style" w:hAnsi="Bookman Old Style"/>
        <w:b/>
        <w:sz w:val="26"/>
        <w:szCs w:val="26"/>
      </w:rPr>
    </w:pPr>
    <w:r w:rsidRPr="00037FD4">
      <w:rPr>
        <w:noProof/>
        <w:lang w:eastAsia="pt-BR"/>
      </w:rPr>
      <w:drawing>
        <wp:anchor distT="0" distB="0" distL="114300" distR="114300" simplePos="0" relativeHeight="251657216" behindDoc="1" locked="0" layoutInCell="1" allowOverlap="1" wp14:anchorId="621A7192" wp14:editId="2B83EA32">
          <wp:simplePos x="0" y="0"/>
          <wp:positionH relativeFrom="column">
            <wp:posOffset>4812251</wp:posOffset>
          </wp:positionH>
          <wp:positionV relativeFrom="paragraph">
            <wp:posOffset>-166950</wp:posOffset>
          </wp:positionV>
          <wp:extent cx="1246380" cy="1205591"/>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6380" cy="1205591"/>
                  </a:xfrm>
                  <a:prstGeom prst="rect">
                    <a:avLst/>
                  </a:prstGeom>
                </pic:spPr>
              </pic:pic>
            </a:graphicData>
          </a:graphic>
          <wp14:sizeRelH relativeFrom="margin">
            <wp14:pctWidth>0</wp14:pctWidth>
          </wp14:sizeRelH>
          <wp14:sizeRelV relativeFrom="margin">
            <wp14:pctHeight>0</wp14:pctHeight>
          </wp14:sizeRelV>
        </wp:anchor>
      </w:drawing>
    </w:r>
    <w:r w:rsidR="00045735">
      <w:rPr>
        <w:rFonts w:ascii="Bookman Old Style" w:hAnsi="Bookman Old Style"/>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1pt;margin-top:-9.3pt;width:108pt;height:79.2pt;z-index:-251658240;mso-position-horizontal-relative:text;mso-position-vertical-relative:text" wrapcoords="-191 0 -191 21438 21600 21438 21600 0 -191 0">
          <v:imagedata r:id="rId2" o:title="" grayscale="t"/>
          <w10:wrap type="tight" side="largest"/>
        </v:shape>
        <o:OLEObject Type="Embed" ProgID="PBrush" ShapeID="_x0000_s2049" DrawAspect="Content" ObjectID="_1783234077" r:id="rId3"/>
      </w:object>
    </w:r>
    <w:r>
      <w:rPr>
        <w:rFonts w:ascii="Bookman Old Style" w:hAnsi="Bookman Old Style"/>
      </w:rPr>
      <w:t xml:space="preserve"> </w:t>
    </w:r>
    <w:r w:rsidRPr="001F3E8A">
      <w:rPr>
        <w:rFonts w:ascii="Bookman Old Style" w:hAnsi="Bookman Old Style"/>
        <w:b/>
        <w:sz w:val="26"/>
        <w:szCs w:val="26"/>
      </w:rPr>
      <w:t xml:space="preserve">Prefeitura Municipal de Senhora dos Remédios </w:t>
    </w:r>
  </w:p>
  <w:p w:rsidR="00C62310" w:rsidRPr="001F3E8A" w:rsidRDefault="00C62310" w:rsidP="00063C6C">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Rua Coronel Ferrão, 259 – Centro.</w:t>
    </w:r>
  </w:p>
  <w:p w:rsidR="00C62310" w:rsidRPr="001F3E8A" w:rsidRDefault="00C62310" w:rsidP="00063C6C">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CEP: 36275-000 – Minas Gerais</w:t>
    </w:r>
  </w:p>
  <w:p w:rsidR="00C62310" w:rsidRPr="001F3E8A" w:rsidRDefault="00C62310" w:rsidP="00063C6C">
    <w:pPr>
      <w:pStyle w:val="Cabealho"/>
      <w:tabs>
        <w:tab w:val="center" w:pos="2268"/>
      </w:tabs>
      <w:ind w:left="-284"/>
      <w:rPr>
        <w:rFonts w:ascii="Bookman Old Style" w:hAnsi="Bookman Old Style"/>
        <w:sz w:val="26"/>
        <w:szCs w:val="26"/>
      </w:rPr>
    </w:pPr>
    <w:r w:rsidRPr="001F3E8A">
      <w:rPr>
        <w:rFonts w:ascii="Bookman Old Style" w:hAnsi="Bookman Old Style"/>
        <w:sz w:val="26"/>
        <w:szCs w:val="26"/>
      </w:rPr>
      <w:t xml:space="preserve">                      </w:t>
    </w:r>
    <w:proofErr w:type="spellStart"/>
    <w:r w:rsidRPr="001F3E8A">
      <w:rPr>
        <w:rFonts w:ascii="Bookman Old Style" w:hAnsi="Bookman Old Style"/>
        <w:sz w:val="26"/>
        <w:szCs w:val="26"/>
      </w:rPr>
      <w:t>Tel</w:t>
    </w:r>
    <w:proofErr w:type="spellEnd"/>
    <w:r w:rsidRPr="001F3E8A">
      <w:rPr>
        <w:rFonts w:ascii="Bookman Old Style" w:hAnsi="Bookman Old Style"/>
        <w:sz w:val="26"/>
        <w:szCs w:val="26"/>
      </w:rPr>
      <w:t>: (32) 3343-1145</w:t>
    </w:r>
  </w:p>
  <w:p w:rsidR="00C62310" w:rsidRPr="001F3E8A" w:rsidRDefault="00C62310" w:rsidP="00063C6C">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CNPJ: 18.094.870/0001-32</w:t>
    </w:r>
  </w:p>
  <w:p w:rsidR="00C62310" w:rsidRPr="00BF3282" w:rsidRDefault="00C62310" w:rsidP="00063C6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4EA0"/>
    <w:multiLevelType w:val="multilevel"/>
    <w:tmpl w:val="3C3675E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1047194B"/>
    <w:multiLevelType w:val="hybridMultilevel"/>
    <w:tmpl w:val="A4480B2C"/>
    <w:lvl w:ilvl="0" w:tplc="03B20418">
      <w:start w:val="1"/>
      <w:numFmt w:val="lowerLetter"/>
      <w:lvlText w:val="%1)"/>
      <w:lvlJc w:val="left"/>
      <w:pPr>
        <w:tabs>
          <w:tab w:val="num" w:pos="1788"/>
        </w:tabs>
        <w:ind w:left="1788" w:hanging="360"/>
      </w:pPr>
      <w:rPr>
        <w:rFonts w:hint="default"/>
        <w:b/>
      </w:rPr>
    </w:lvl>
    <w:lvl w:ilvl="1" w:tplc="04160019" w:tentative="1">
      <w:start w:val="1"/>
      <w:numFmt w:val="lowerLetter"/>
      <w:pStyle w:val="Nvel2-Red"/>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 w15:restartNumberingAfterBreak="0">
    <w:nsid w:val="1D5C100D"/>
    <w:multiLevelType w:val="multilevel"/>
    <w:tmpl w:val="05525A9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5B62D7"/>
    <w:multiLevelType w:val="hybridMultilevel"/>
    <w:tmpl w:val="06FAE5FA"/>
    <w:lvl w:ilvl="0" w:tplc="D9D452B8">
      <w:start w:val="1"/>
      <w:numFmt w:val="bullet"/>
      <w:lvlText w:val=""/>
      <w:lvlJc w:val="left"/>
      <w:pPr>
        <w:tabs>
          <w:tab w:val="num" w:pos="227"/>
        </w:tabs>
        <w:ind w:left="170" w:hanging="17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AB6ECF"/>
    <w:multiLevelType w:val="hybridMultilevel"/>
    <w:tmpl w:val="C8D2D8F2"/>
    <w:lvl w:ilvl="0" w:tplc="D8ACBEF2">
      <w:start w:val="1"/>
      <w:numFmt w:val="decimal"/>
      <w:lvlText w:val="%1."/>
      <w:lvlJc w:val="left"/>
      <w:pPr>
        <w:ind w:left="720" w:hanging="360"/>
      </w:pPr>
      <w:rPr>
        <w:rFonts w:eastAsia="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7CF39E5"/>
    <w:multiLevelType w:val="multilevel"/>
    <w:tmpl w:val="AA46A8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E411242"/>
    <w:multiLevelType w:val="hybridMultilevel"/>
    <w:tmpl w:val="2FA88F02"/>
    <w:lvl w:ilvl="0" w:tplc="AFE682D0">
      <w:numFmt w:val="bullet"/>
      <w:lvlText w:val="•"/>
      <w:lvlJc w:val="left"/>
      <w:pPr>
        <w:ind w:left="202" w:hanging="144"/>
      </w:pPr>
      <w:rPr>
        <w:rFonts w:ascii="Times New Roman" w:eastAsia="Times New Roman" w:hAnsi="Times New Roman" w:cs="Times New Roman" w:hint="default"/>
        <w:w w:val="100"/>
        <w:sz w:val="24"/>
        <w:szCs w:val="24"/>
        <w:lang w:val="pt-PT" w:eastAsia="pt-PT" w:bidi="pt-PT"/>
      </w:rPr>
    </w:lvl>
    <w:lvl w:ilvl="1" w:tplc="EC528464">
      <w:numFmt w:val="bullet"/>
      <w:lvlText w:val="•"/>
      <w:lvlJc w:val="left"/>
      <w:pPr>
        <w:ind w:left="1196" w:hanging="144"/>
      </w:pPr>
      <w:rPr>
        <w:rFonts w:hint="default"/>
        <w:lang w:val="pt-PT" w:eastAsia="pt-PT" w:bidi="pt-PT"/>
      </w:rPr>
    </w:lvl>
    <w:lvl w:ilvl="2" w:tplc="64488316">
      <w:numFmt w:val="bullet"/>
      <w:lvlText w:val="•"/>
      <w:lvlJc w:val="left"/>
      <w:pPr>
        <w:ind w:left="2193" w:hanging="144"/>
      </w:pPr>
      <w:rPr>
        <w:rFonts w:hint="default"/>
        <w:lang w:val="pt-PT" w:eastAsia="pt-PT" w:bidi="pt-PT"/>
      </w:rPr>
    </w:lvl>
    <w:lvl w:ilvl="3" w:tplc="81004F48">
      <w:numFmt w:val="bullet"/>
      <w:lvlText w:val="•"/>
      <w:lvlJc w:val="left"/>
      <w:pPr>
        <w:ind w:left="3189" w:hanging="144"/>
      </w:pPr>
      <w:rPr>
        <w:rFonts w:hint="default"/>
        <w:lang w:val="pt-PT" w:eastAsia="pt-PT" w:bidi="pt-PT"/>
      </w:rPr>
    </w:lvl>
    <w:lvl w:ilvl="4" w:tplc="EE6C6692">
      <w:numFmt w:val="bullet"/>
      <w:lvlText w:val="•"/>
      <w:lvlJc w:val="left"/>
      <w:pPr>
        <w:ind w:left="4186" w:hanging="144"/>
      </w:pPr>
      <w:rPr>
        <w:rFonts w:hint="default"/>
        <w:lang w:val="pt-PT" w:eastAsia="pt-PT" w:bidi="pt-PT"/>
      </w:rPr>
    </w:lvl>
    <w:lvl w:ilvl="5" w:tplc="4CE42F3A">
      <w:numFmt w:val="bullet"/>
      <w:lvlText w:val="•"/>
      <w:lvlJc w:val="left"/>
      <w:pPr>
        <w:ind w:left="5183" w:hanging="144"/>
      </w:pPr>
      <w:rPr>
        <w:rFonts w:hint="default"/>
        <w:lang w:val="pt-PT" w:eastAsia="pt-PT" w:bidi="pt-PT"/>
      </w:rPr>
    </w:lvl>
    <w:lvl w:ilvl="6" w:tplc="4FE0BBD6">
      <w:numFmt w:val="bullet"/>
      <w:lvlText w:val="•"/>
      <w:lvlJc w:val="left"/>
      <w:pPr>
        <w:ind w:left="6179" w:hanging="144"/>
      </w:pPr>
      <w:rPr>
        <w:rFonts w:hint="default"/>
        <w:lang w:val="pt-PT" w:eastAsia="pt-PT" w:bidi="pt-PT"/>
      </w:rPr>
    </w:lvl>
    <w:lvl w:ilvl="7" w:tplc="94BC5C04">
      <w:numFmt w:val="bullet"/>
      <w:lvlText w:val="•"/>
      <w:lvlJc w:val="left"/>
      <w:pPr>
        <w:ind w:left="7176" w:hanging="144"/>
      </w:pPr>
      <w:rPr>
        <w:rFonts w:hint="default"/>
        <w:lang w:val="pt-PT" w:eastAsia="pt-PT" w:bidi="pt-PT"/>
      </w:rPr>
    </w:lvl>
    <w:lvl w:ilvl="8" w:tplc="59DA86E0">
      <w:numFmt w:val="bullet"/>
      <w:lvlText w:val="•"/>
      <w:lvlJc w:val="left"/>
      <w:pPr>
        <w:ind w:left="8172" w:hanging="144"/>
      </w:pPr>
      <w:rPr>
        <w:rFonts w:hint="default"/>
        <w:lang w:val="pt-PT" w:eastAsia="pt-PT" w:bidi="pt-PT"/>
      </w:rPr>
    </w:lvl>
  </w:abstractNum>
  <w:abstractNum w:abstractNumId="7" w15:restartNumberingAfterBreak="0">
    <w:nsid w:val="751A44BD"/>
    <w:multiLevelType w:val="hybridMultilevel"/>
    <w:tmpl w:val="9CB667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31"/>
    <w:rsid w:val="0000070A"/>
    <w:rsid w:val="000048BE"/>
    <w:rsid w:val="000155B5"/>
    <w:rsid w:val="00026066"/>
    <w:rsid w:val="000268D3"/>
    <w:rsid w:val="000362DA"/>
    <w:rsid w:val="00045735"/>
    <w:rsid w:val="00045AC2"/>
    <w:rsid w:val="00052F72"/>
    <w:rsid w:val="00063C6C"/>
    <w:rsid w:val="0007758D"/>
    <w:rsid w:val="000A1AD4"/>
    <w:rsid w:val="000B1547"/>
    <w:rsid w:val="000B5E70"/>
    <w:rsid w:val="000C1E46"/>
    <w:rsid w:val="000C5754"/>
    <w:rsid w:val="000D3E77"/>
    <w:rsid w:val="000E1E87"/>
    <w:rsid w:val="000E6AAB"/>
    <w:rsid w:val="000E6E4C"/>
    <w:rsid w:val="000F2CAF"/>
    <w:rsid w:val="001166C1"/>
    <w:rsid w:val="00123CD2"/>
    <w:rsid w:val="0013405B"/>
    <w:rsid w:val="00152F55"/>
    <w:rsid w:val="00152FC2"/>
    <w:rsid w:val="00164BE6"/>
    <w:rsid w:val="00165506"/>
    <w:rsid w:val="00167749"/>
    <w:rsid w:val="00180C7E"/>
    <w:rsid w:val="001839A5"/>
    <w:rsid w:val="0019101E"/>
    <w:rsid w:val="00194691"/>
    <w:rsid w:val="001A178D"/>
    <w:rsid w:val="001A5911"/>
    <w:rsid w:val="001A62D2"/>
    <w:rsid w:val="001B0B96"/>
    <w:rsid w:val="001B1C62"/>
    <w:rsid w:val="001B1F67"/>
    <w:rsid w:val="001C34FE"/>
    <w:rsid w:val="001C63B1"/>
    <w:rsid w:val="001D72F7"/>
    <w:rsid w:val="001E77D2"/>
    <w:rsid w:val="002030A6"/>
    <w:rsid w:val="00234A79"/>
    <w:rsid w:val="002531C1"/>
    <w:rsid w:val="0028107D"/>
    <w:rsid w:val="00283B02"/>
    <w:rsid w:val="002935C8"/>
    <w:rsid w:val="00295DAA"/>
    <w:rsid w:val="00295E0C"/>
    <w:rsid w:val="002A31CE"/>
    <w:rsid w:val="002B556A"/>
    <w:rsid w:val="002D6568"/>
    <w:rsid w:val="002E5A04"/>
    <w:rsid w:val="002F381A"/>
    <w:rsid w:val="00305BBD"/>
    <w:rsid w:val="00307BA0"/>
    <w:rsid w:val="00315A81"/>
    <w:rsid w:val="00323997"/>
    <w:rsid w:val="003318B2"/>
    <w:rsid w:val="003319E2"/>
    <w:rsid w:val="00331F73"/>
    <w:rsid w:val="0033622E"/>
    <w:rsid w:val="00340853"/>
    <w:rsid w:val="00353E57"/>
    <w:rsid w:val="0038095A"/>
    <w:rsid w:val="003872C6"/>
    <w:rsid w:val="003934C0"/>
    <w:rsid w:val="00396D1A"/>
    <w:rsid w:val="003C44A4"/>
    <w:rsid w:val="003D0BC6"/>
    <w:rsid w:val="003F4071"/>
    <w:rsid w:val="003F4FEF"/>
    <w:rsid w:val="0041321B"/>
    <w:rsid w:val="00415718"/>
    <w:rsid w:val="00423DF8"/>
    <w:rsid w:val="004359D9"/>
    <w:rsid w:val="00437E29"/>
    <w:rsid w:val="00441AFF"/>
    <w:rsid w:val="0045755F"/>
    <w:rsid w:val="00462D18"/>
    <w:rsid w:val="00492A4F"/>
    <w:rsid w:val="004C711B"/>
    <w:rsid w:val="004D5127"/>
    <w:rsid w:val="004E4E70"/>
    <w:rsid w:val="004F7500"/>
    <w:rsid w:val="004F751A"/>
    <w:rsid w:val="00512DBB"/>
    <w:rsid w:val="00521576"/>
    <w:rsid w:val="0053206D"/>
    <w:rsid w:val="00536FB2"/>
    <w:rsid w:val="0054251F"/>
    <w:rsid w:val="005510F1"/>
    <w:rsid w:val="00573FCD"/>
    <w:rsid w:val="00574B20"/>
    <w:rsid w:val="0057538E"/>
    <w:rsid w:val="00576B29"/>
    <w:rsid w:val="00590B42"/>
    <w:rsid w:val="005978A0"/>
    <w:rsid w:val="005A5545"/>
    <w:rsid w:val="005B04F9"/>
    <w:rsid w:val="005D718D"/>
    <w:rsid w:val="00610D41"/>
    <w:rsid w:val="00621C1A"/>
    <w:rsid w:val="0062574F"/>
    <w:rsid w:val="00645131"/>
    <w:rsid w:val="00647A03"/>
    <w:rsid w:val="00651C94"/>
    <w:rsid w:val="00654BDF"/>
    <w:rsid w:val="00661587"/>
    <w:rsid w:val="0068264F"/>
    <w:rsid w:val="006969EE"/>
    <w:rsid w:val="006B2FE0"/>
    <w:rsid w:val="006D56E7"/>
    <w:rsid w:val="006D7039"/>
    <w:rsid w:val="006E3A4B"/>
    <w:rsid w:val="00702E1F"/>
    <w:rsid w:val="00704A7B"/>
    <w:rsid w:val="00713032"/>
    <w:rsid w:val="007142E2"/>
    <w:rsid w:val="007156C4"/>
    <w:rsid w:val="00720906"/>
    <w:rsid w:val="00725DE1"/>
    <w:rsid w:val="00757C4E"/>
    <w:rsid w:val="007705B0"/>
    <w:rsid w:val="00773C96"/>
    <w:rsid w:val="00785D4C"/>
    <w:rsid w:val="00792EE9"/>
    <w:rsid w:val="007945FD"/>
    <w:rsid w:val="007A4962"/>
    <w:rsid w:val="007B00E7"/>
    <w:rsid w:val="007B536A"/>
    <w:rsid w:val="007C2BB6"/>
    <w:rsid w:val="007C5C8F"/>
    <w:rsid w:val="007E28AF"/>
    <w:rsid w:val="007E3C75"/>
    <w:rsid w:val="00800073"/>
    <w:rsid w:val="00801D2B"/>
    <w:rsid w:val="00802E48"/>
    <w:rsid w:val="00812756"/>
    <w:rsid w:val="008173AB"/>
    <w:rsid w:val="0086113E"/>
    <w:rsid w:val="008904F1"/>
    <w:rsid w:val="008907BE"/>
    <w:rsid w:val="008B379D"/>
    <w:rsid w:val="008F387E"/>
    <w:rsid w:val="00901B76"/>
    <w:rsid w:val="00906C0C"/>
    <w:rsid w:val="00914C3A"/>
    <w:rsid w:val="00917390"/>
    <w:rsid w:val="00921338"/>
    <w:rsid w:val="00923710"/>
    <w:rsid w:val="00931ABE"/>
    <w:rsid w:val="00943AD3"/>
    <w:rsid w:val="0095596D"/>
    <w:rsid w:val="00957C1C"/>
    <w:rsid w:val="0096125F"/>
    <w:rsid w:val="0098166B"/>
    <w:rsid w:val="00985EDA"/>
    <w:rsid w:val="009A06A3"/>
    <w:rsid w:val="009B0E90"/>
    <w:rsid w:val="009D6A26"/>
    <w:rsid w:val="009E69E9"/>
    <w:rsid w:val="009F5466"/>
    <w:rsid w:val="009F6351"/>
    <w:rsid w:val="00A05162"/>
    <w:rsid w:val="00A07928"/>
    <w:rsid w:val="00A11EB7"/>
    <w:rsid w:val="00A12AE5"/>
    <w:rsid w:val="00A2219B"/>
    <w:rsid w:val="00A47A38"/>
    <w:rsid w:val="00A50B42"/>
    <w:rsid w:val="00A578AB"/>
    <w:rsid w:val="00A64059"/>
    <w:rsid w:val="00A70E02"/>
    <w:rsid w:val="00A7482C"/>
    <w:rsid w:val="00A74D66"/>
    <w:rsid w:val="00AA0528"/>
    <w:rsid w:val="00AA14E8"/>
    <w:rsid w:val="00AA5FBB"/>
    <w:rsid w:val="00AA6EA6"/>
    <w:rsid w:val="00B27285"/>
    <w:rsid w:val="00B7023E"/>
    <w:rsid w:val="00B71E07"/>
    <w:rsid w:val="00B822CC"/>
    <w:rsid w:val="00B97F51"/>
    <w:rsid w:val="00BA2C63"/>
    <w:rsid w:val="00BA7F93"/>
    <w:rsid w:val="00BB3EA9"/>
    <w:rsid w:val="00BC39DA"/>
    <w:rsid w:val="00BD6FDF"/>
    <w:rsid w:val="00BE7970"/>
    <w:rsid w:val="00C20079"/>
    <w:rsid w:val="00C22474"/>
    <w:rsid w:val="00C22ADD"/>
    <w:rsid w:val="00C339BA"/>
    <w:rsid w:val="00C37CD4"/>
    <w:rsid w:val="00C40D45"/>
    <w:rsid w:val="00C42DE5"/>
    <w:rsid w:val="00C42EE2"/>
    <w:rsid w:val="00C45316"/>
    <w:rsid w:val="00C62310"/>
    <w:rsid w:val="00C646AF"/>
    <w:rsid w:val="00C67C31"/>
    <w:rsid w:val="00C71FBD"/>
    <w:rsid w:val="00C757F0"/>
    <w:rsid w:val="00C75CB5"/>
    <w:rsid w:val="00C90D8D"/>
    <w:rsid w:val="00CC741E"/>
    <w:rsid w:val="00D0069F"/>
    <w:rsid w:val="00D028EC"/>
    <w:rsid w:val="00D06DFF"/>
    <w:rsid w:val="00D072EF"/>
    <w:rsid w:val="00D220F5"/>
    <w:rsid w:val="00D257B5"/>
    <w:rsid w:val="00D27970"/>
    <w:rsid w:val="00D73E02"/>
    <w:rsid w:val="00D763BC"/>
    <w:rsid w:val="00D83D5C"/>
    <w:rsid w:val="00D851E6"/>
    <w:rsid w:val="00D85F47"/>
    <w:rsid w:val="00D85F61"/>
    <w:rsid w:val="00D9466A"/>
    <w:rsid w:val="00D9721D"/>
    <w:rsid w:val="00DA4E6D"/>
    <w:rsid w:val="00DD2938"/>
    <w:rsid w:val="00DF2A7B"/>
    <w:rsid w:val="00DF6E01"/>
    <w:rsid w:val="00E02FBE"/>
    <w:rsid w:val="00E1768E"/>
    <w:rsid w:val="00E236FC"/>
    <w:rsid w:val="00E311F1"/>
    <w:rsid w:val="00E4181C"/>
    <w:rsid w:val="00E5209B"/>
    <w:rsid w:val="00E71380"/>
    <w:rsid w:val="00E748CA"/>
    <w:rsid w:val="00E8609C"/>
    <w:rsid w:val="00E97A36"/>
    <w:rsid w:val="00EA61FB"/>
    <w:rsid w:val="00EA653A"/>
    <w:rsid w:val="00EB2D5B"/>
    <w:rsid w:val="00EB4A78"/>
    <w:rsid w:val="00EC4151"/>
    <w:rsid w:val="00EC597A"/>
    <w:rsid w:val="00ED1D07"/>
    <w:rsid w:val="00ED6593"/>
    <w:rsid w:val="00EE64E6"/>
    <w:rsid w:val="00F05B34"/>
    <w:rsid w:val="00F0709E"/>
    <w:rsid w:val="00F07453"/>
    <w:rsid w:val="00F15040"/>
    <w:rsid w:val="00F15B6A"/>
    <w:rsid w:val="00F166FA"/>
    <w:rsid w:val="00F178A2"/>
    <w:rsid w:val="00F21429"/>
    <w:rsid w:val="00F231FB"/>
    <w:rsid w:val="00F3746B"/>
    <w:rsid w:val="00F673E7"/>
    <w:rsid w:val="00F70BD6"/>
    <w:rsid w:val="00F71D2B"/>
    <w:rsid w:val="00F929E7"/>
    <w:rsid w:val="00F97B7C"/>
    <w:rsid w:val="00FB5BFC"/>
    <w:rsid w:val="00FC5E21"/>
    <w:rsid w:val="00FD232D"/>
    <w:rsid w:val="00FD39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9667E76-426A-4900-A059-28929C8F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1A5911"/>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Ttulo2">
    <w:name w:val="heading 2"/>
    <w:basedOn w:val="Normal"/>
    <w:next w:val="Normal"/>
    <w:link w:val="Ttulo2Char"/>
    <w:qFormat/>
    <w:rsid w:val="001A5911"/>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Ttulo3">
    <w:name w:val="heading 3"/>
    <w:basedOn w:val="Normal"/>
    <w:next w:val="Normal"/>
    <w:link w:val="Ttulo3Char"/>
    <w:uiPriority w:val="9"/>
    <w:semiHidden/>
    <w:unhideWhenUsed/>
    <w:qFormat/>
    <w:rsid w:val="00A640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785D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C67C31"/>
    <w:rPr>
      <w:color w:val="0000FF"/>
      <w:u w:val="single"/>
    </w:rPr>
  </w:style>
  <w:style w:type="paragraph" w:styleId="SemEspaamento">
    <w:name w:val="No Spacing"/>
    <w:uiPriority w:val="1"/>
    <w:qFormat/>
    <w:rsid w:val="00931ABE"/>
    <w:pPr>
      <w:suppressAutoHyphens/>
      <w:spacing w:after="0" w:line="240" w:lineRule="auto"/>
    </w:pPr>
    <w:rPr>
      <w:rFonts w:ascii="Calibri" w:eastAsia="Times New Roman" w:hAnsi="Calibri" w:cs="Times New Roman"/>
      <w:sz w:val="24"/>
      <w:szCs w:val="24"/>
      <w:lang w:eastAsia="ar-SA"/>
    </w:rPr>
  </w:style>
  <w:style w:type="character" w:customStyle="1" w:styleId="Ttulo1Char">
    <w:name w:val="Título 1 Char"/>
    <w:basedOn w:val="Fontepargpadro"/>
    <w:link w:val="Ttulo1"/>
    <w:rsid w:val="001A5911"/>
    <w:rPr>
      <w:rFonts w:ascii="Arial" w:eastAsia="Times New Roman" w:hAnsi="Arial" w:cs="Arial"/>
      <w:b/>
      <w:bCs/>
      <w:kern w:val="32"/>
      <w:sz w:val="32"/>
      <w:szCs w:val="32"/>
      <w:lang w:eastAsia="ar-SA"/>
    </w:rPr>
  </w:style>
  <w:style w:type="character" w:customStyle="1" w:styleId="Ttulo2Char">
    <w:name w:val="Título 2 Char"/>
    <w:basedOn w:val="Fontepargpadro"/>
    <w:link w:val="Ttulo2"/>
    <w:rsid w:val="001A5911"/>
    <w:rPr>
      <w:rFonts w:ascii="Arial" w:eastAsia="Times New Roman" w:hAnsi="Arial" w:cs="Arial"/>
      <w:b/>
      <w:bCs/>
      <w:i/>
      <w:iCs/>
      <w:sz w:val="28"/>
      <w:szCs w:val="28"/>
      <w:lang w:eastAsia="ar-SA"/>
    </w:rPr>
  </w:style>
  <w:style w:type="paragraph" w:styleId="Cabealho">
    <w:name w:val="header"/>
    <w:aliases w:val="hd,he"/>
    <w:basedOn w:val="Normal"/>
    <w:link w:val="CabealhoChar"/>
    <w:unhideWhenUsed/>
    <w:qFormat/>
    <w:rsid w:val="001A5911"/>
    <w:pPr>
      <w:tabs>
        <w:tab w:val="center" w:pos="4252"/>
        <w:tab w:val="right" w:pos="8504"/>
      </w:tabs>
      <w:spacing w:after="0" w:line="240" w:lineRule="auto"/>
    </w:pPr>
  </w:style>
  <w:style w:type="character" w:customStyle="1" w:styleId="CabealhoChar">
    <w:name w:val="Cabeçalho Char"/>
    <w:aliases w:val="hd Char,he Char"/>
    <w:basedOn w:val="Fontepargpadro"/>
    <w:link w:val="Cabealho"/>
    <w:qFormat/>
    <w:rsid w:val="001A5911"/>
  </w:style>
  <w:style w:type="paragraph" w:styleId="Rodap">
    <w:name w:val="footer"/>
    <w:basedOn w:val="Normal"/>
    <w:link w:val="RodapChar"/>
    <w:uiPriority w:val="99"/>
    <w:unhideWhenUsed/>
    <w:rsid w:val="001A5911"/>
    <w:pPr>
      <w:tabs>
        <w:tab w:val="center" w:pos="4252"/>
        <w:tab w:val="right" w:pos="8504"/>
      </w:tabs>
      <w:spacing w:after="0" w:line="240" w:lineRule="auto"/>
    </w:pPr>
  </w:style>
  <w:style w:type="character" w:customStyle="1" w:styleId="RodapChar">
    <w:name w:val="Rodapé Char"/>
    <w:basedOn w:val="Fontepargpadro"/>
    <w:link w:val="Rodap"/>
    <w:uiPriority w:val="99"/>
    <w:rsid w:val="001A5911"/>
  </w:style>
  <w:style w:type="paragraph" w:customStyle="1" w:styleId="Default">
    <w:name w:val="Default"/>
    <w:rsid w:val="001A591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stilo1">
    <w:name w:val="Estilo1"/>
    <w:basedOn w:val="Normal"/>
    <w:link w:val="Estilo1Char"/>
    <w:rsid w:val="001A5911"/>
    <w:pPr>
      <w:spacing w:after="0" w:line="240" w:lineRule="auto"/>
    </w:pPr>
    <w:rPr>
      <w:rFonts w:ascii="Times New Roman" w:eastAsia="Times New Roman" w:hAnsi="Times New Roman" w:cs="Times New Roman"/>
      <w:sz w:val="24"/>
      <w:szCs w:val="20"/>
      <w:lang w:val="x-none" w:eastAsia="x-none"/>
    </w:rPr>
  </w:style>
  <w:style w:type="character" w:customStyle="1" w:styleId="Estilo1Char">
    <w:name w:val="Estilo1 Char"/>
    <w:link w:val="Estilo1"/>
    <w:rsid w:val="001A5911"/>
    <w:rPr>
      <w:rFonts w:ascii="Times New Roman" w:eastAsia="Times New Roman" w:hAnsi="Times New Roman" w:cs="Times New Roman"/>
      <w:sz w:val="24"/>
      <w:szCs w:val="20"/>
      <w:lang w:val="x-none" w:eastAsia="x-none"/>
    </w:rPr>
  </w:style>
  <w:style w:type="paragraph" w:styleId="Corpodetexto">
    <w:name w:val="Body Text"/>
    <w:basedOn w:val="Normal"/>
    <w:link w:val="CorpodetextoChar"/>
    <w:qFormat/>
    <w:rsid w:val="0086113E"/>
    <w:pPr>
      <w:suppressAutoHyphens/>
      <w:spacing w:after="120" w:line="240" w:lineRule="auto"/>
    </w:pPr>
    <w:rPr>
      <w:rFonts w:ascii="Times New Roman" w:eastAsia="Times New Roman" w:hAnsi="Times New Roman" w:cs="Times New Roman"/>
      <w:sz w:val="20"/>
      <w:szCs w:val="20"/>
      <w:lang w:eastAsia="ar-SA"/>
    </w:rPr>
  </w:style>
  <w:style w:type="character" w:customStyle="1" w:styleId="CorpodetextoChar">
    <w:name w:val="Corpo de texto Char"/>
    <w:basedOn w:val="Fontepargpadro"/>
    <w:link w:val="Corpodetexto"/>
    <w:rsid w:val="0086113E"/>
    <w:rPr>
      <w:rFonts w:ascii="Times New Roman" w:eastAsia="Times New Roman" w:hAnsi="Times New Roman" w:cs="Times New Roman"/>
      <w:sz w:val="20"/>
      <w:szCs w:val="20"/>
      <w:lang w:eastAsia="ar-SA"/>
    </w:rPr>
  </w:style>
  <w:style w:type="paragraph" w:styleId="NormalWeb">
    <w:name w:val="Normal (Web)"/>
    <w:basedOn w:val="Normal"/>
    <w:rsid w:val="0091739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
    <w:name w:val="Nivel 01"/>
    <w:basedOn w:val="Ttulo1"/>
    <w:next w:val="Normal"/>
    <w:link w:val="Nivel01Char"/>
    <w:autoRedefine/>
    <w:qFormat/>
    <w:rsid w:val="00957C1C"/>
    <w:pPr>
      <w:keepLines/>
      <w:numPr>
        <w:numId w:val="2"/>
      </w:numPr>
      <w:tabs>
        <w:tab w:val="num" w:pos="360"/>
        <w:tab w:val="left" w:pos="567"/>
      </w:tabs>
      <w:suppressAutoHyphens w:val="0"/>
      <w:spacing w:after="120" w:line="276" w:lineRule="auto"/>
      <w:ind w:left="0" w:firstLine="0"/>
      <w:jc w:val="both"/>
    </w:pPr>
    <w:rPr>
      <w:rFonts w:eastAsiaTheme="majorEastAsia"/>
      <w:kern w:val="0"/>
      <w:sz w:val="20"/>
      <w:szCs w:val="20"/>
      <w:lang w:eastAsia="pt-BR"/>
    </w:rPr>
  </w:style>
  <w:style w:type="paragraph" w:customStyle="1" w:styleId="Nivel2">
    <w:name w:val="Nivel 2"/>
    <w:basedOn w:val="Normal"/>
    <w:autoRedefine/>
    <w:qFormat/>
    <w:rsid w:val="00957C1C"/>
    <w:pPr>
      <w:numPr>
        <w:ilvl w:val="1"/>
        <w:numId w:val="2"/>
      </w:numPr>
      <w:spacing w:before="120" w:after="120" w:line="276" w:lineRule="auto"/>
      <w:ind w:left="0" w:firstLine="0"/>
      <w:jc w:val="both"/>
    </w:pPr>
    <w:rPr>
      <w:rFonts w:ascii="Arial" w:eastAsia="Arial" w:hAnsi="Arial" w:cs="Arial"/>
      <w:color w:val="000000"/>
      <w:sz w:val="20"/>
      <w:szCs w:val="20"/>
      <w:lang w:eastAsia="pt-BR"/>
    </w:rPr>
  </w:style>
  <w:style w:type="paragraph" w:customStyle="1" w:styleId="Nivel3">
    <w:name w:val="Nivel 3"/>
    <w:basedOn w:val="Normal"/>
    <w:autoRedefine/>
    <w:qFormat/>
    <w:rsid w:val="00957C1C"/>
    <w:pPr>
      <w:numPr>
        <w:ilvl w:val="2"/>
        <w:numId w:val="2"/>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autoRedefine/>
    <w:qFormat/>
    <w:rsid w:val="00957C1C"/>
    <w:pPr>
      <w:numPr>
        <w:ilvl w:val="3"/>
      </w:numPr>
      <w:tabs>
        <w:tab w:val="num" w:pos="360"/>
      </w:tabs>
      <w:ind w:left="567" w:firstLine="0"/>
    </w:pPr>
    <w:rPr>
      <w:color w:val="auto"/>
    </w:rPr>
  </w:style>
  <w:style w:type="paragraph" w:customStyle="1" w:styleId="Nivel5">
    <w:name w:val="Nivel 5"/>
    <w:basedOn w:val="Nivel4"/>
    <w:autoRedefine/>
    <w:qFormat/>
    <w:rsid w:val="00957C1C"/>
    <w:pPr>
      <w:numPr>
        <w:ilvl w:val="4"/>
      </w:numPr>
      <w:tabs>
        <w:tab w:val="num" w:pos="360"/>
      </w:tabs>
      <w:ind w:left="851" w:firstLine="0"/>
    </w:pPr>
  </w:style>
  <w:style w:type="paragraph" w:styleId="PargrafodaLista">
    <w:name w:val="List Paragraph"/>
    <w:basedOn w:val="Normal"/>
    <w:uiPriority w:val="34"/>
    <w:qFormat/>
    <w:rsid w:val="00957C1C"/>
    <w:pPr>
      <w:spacing w:after="0" w:line="240" w:lineRule="auto"/>
      <w:ind w:left="708"/>
    </w:pPr>
    <w:rPr>
      <w:rFonts w:ascii="Times New Roman" w:eastAsia="Times New Roman" w:hAnsi="Times New Roman" w:cs="Times New Roman"/>
      <w:sz w:val="24"/>
      <w:szCs w:val="24"/>
      <w:lang w:eastAsia="pt-BR"/>
    </w:rPr>
  </w:style>
  <w:style w:type="character" w:customStyle="1" w:styleId="Nivel01Char">
    <w:name w:val="Nivel 01 Char"/>
    <w:basedOn w:val="Fontepargpadro"/>
    <w:link w:val="Nivel01"/>
    <w:rsid w:val="00957C1C"/>
    <w:rPr>
      <w:rFonts w:ascii="Arial" w:eastAsiaTheme="majorEastAsia" w:hAnsi="Arial" w:cs="Arial"/>
      <w:b/>
      <w:bCs/>
      <w:sz w:val="20"/>
      <w:szCs w:val="20"/>
      <w:lang w:eastAsia="pt-BR"/>
    </w:rPr>
  </w:style>
  <w:style w:type="character" w:styleId="Forte">
    <w:name w:val="Strong"/>
    <w:qFormat/>
    <w:rsid w:val="00957C1C"/>
    <w:rPr>
      <w:b/>
      <w:bCs/>
    </w:rPr>
  </w:style>
  <w:style w:type="character" w:customStyle="1" w:styleId="Ttulo3Char">
    <w:name w:val="Título 3 Char"/>
    <w:basedOn w:val="Fontepargpadro"/>
    <w:link w:val="Ttulo3"/>
    <w:uiPriority w:val="9"/>
    <w:semiHidden/>
    <w:rsid w:val="00A64059"/>
    <w:rPr>
      <w:rFonts w:asciiTheme="majorHAnsi" w:eastAsiaTheme="majorEastAsia" w:hAnsiTheme="majorHAnsi" w:cstheme="majorBidi"/>
      <w:color w:val="1F4D78" w:themeColor="accent1" w:themeShade="7F"/>
      <w:sz w:val="24"/>
      <w:szCs w:val="24"/>
    </w:rPr>
  </w:style>
  <w:style w:type="paragraph" w:customStyle="1" w:styleId="p18">
    <w:name w:val="p18"/>
    <w:basedOn w:val="Normal"/>
    <w:rsid w:val="00C45316"/>
    <w:pPr>
      <w:widowControl w:val="0"/>
      <w:tabs>
        <w:tab w:val="left" w:pos="740"/>
      </w:tabs>
      <w:autoSpaceDE w:val="0"/>
      <w:autoSpaceDN w:val="0"/>
      <w:adjustRightInd w:val="0"/>
      <w:spacing w:after="0" w:line="260" w:lineRule="atLeast"/>
      <w:ind w:left="720" w:hanging="720"/>
      <w:jc w:val="both"/>
    </w:pPr>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uiPriority w:val="9"/>
    <w:semiHidden/>
    <w:rsid w:val="00785D4C"/>
    <w:rPr>
      <w:rFonts w:asciiTheme="majorHAnsi" w:eastAsiaTheme="majorEastAsia" w:hAnsiTheme="majorHAnsi" w:cstheme="majorBidi"/>
      <w:i/>
      <w:iCs/>
      <w:color w:val="2E74B5" w:themeColor="accent1" w:themeShade="BF"/>
    </w:rPr>
  </w:style>
  <w:style w:type="paragraph" w:styleId="Corpodetexto2">
    <w:name w:val="Body Text 2"/>
    <w:basedOn w:val="Normal"/>
    <w:link w:val="Corpodetexto2Char"/>
    <w:uiPriority w:val="99"/>
    <w:semiHidden/>
    <w:unhideWhenUsed/>
    <w:rsid w:val="00B71E07"/>
    <w:pPr>
      <w:spacing w:after="120" w:line="480" w:lineRule="auto"/>
    </w:pPr>
  </w:style>
  <w:style w:type="character" w:customStyle="1" w:styleId="Corpodetexto2Char">
    <w:name w:val="Corpo de texto 2 Char"/>
    <w:basedOn w:val="Fontepargpadro"/>
    <w:link w:val="Corpodetexto2"/>
    <w:uiPriority w:val="99"/>
    <w:semiHidden/>
    <w:rsid w:val="00B71E07"/>
  </w:style>
  <w:style w:type="paragraph" w:customStyle="1" w:styleId="Nvel2-Red">
    <w:name w:val="Nível 2 -Red"/>
    <w:basedOn w:val="Nivel2"/>
    <w:link w:val="Nvel2-RedChar"/>
    <w:qFormat/>
    <w:rsid w:val="004E4E70"/>
    <w:pPr>
      <w:numPr>
        <w:numId w:val="6"/>
      </w:numPr>
      <w:ind w:left="0" w:firstLine="0"/>
    </w:pPr>
    <w:rPr>
      <w:i/>
      <w:iCs/>
      <w:color w:val="FF0000"/>
    </w:rPr>
  </w:style>
  <w:style w:type="character" w:customStyle="1" w:styleId="Nvel2-RedChar">
    <w:name w:val="Nível 2 -Red Char"/>
    <w:basedOn w:val="Fontepargpadro"/>
    <w:link w:val="Nvel2-Red"/>
    <w:rsid w:val="004E4E70"/>
    <w:rPr>
      <w:rFonts w:ascii="Arial" w:eastAsia="Arial" w:hAnsi="Arial" w:cs="Arial"/>
      <w:i/>
      <w:iCs/>
      <w:color w:val="FF0000"/>
      <w:sz w:val="20"/>
      <w:szCs w:val="20"/>
      <w:lang w:eastAsia="pt-BR"/>
    </w:rPr>
  </w:style>
  <w:style w:type="character" w:customStyle="1" w:styleId="normaltextrun">
    <w:name w:val="normaltextrun"/>
    <w:basedOn w:val="Fontepargpadro"/>
    <w:rsid w:val="00C22ADD"/>
  </w:style>
  <w:style w:type="character" w:customStyle="1" w:styleId="findhit">
    <w:name w:val="findhit"/>
    <w:basedOn w:val="Fontepargpadro"/>
    <w:rsid w:val="00C22ADD"/>
  </w:style>
  <w:style w:type="character" w:styleId="nfase">
    <w:name w:val="Emphasis"/>
    <w:qFormat/>
    <w:rsid w:val="002030A6"/>
    <w:rPr>
      <w:b/>
      <w:bCs/>
      <w:i w:val="0"/>
      <w:iCs w:val="0"/>
    </w:rPr>
  </w:style>
  <w:style w:type="paragraph" w:customStyle="1" w:styleId="Corpodetexto31">
    <w:name w:val="Corpo de texto 31"/>
    <w:basedOn w:val="Normal"/>
    <w:rsid w:val="00E1768E"/>
    <w:pPr>
      <w:widowControl w:val="0"/>
      <w:suppressAutoHyphens/>
      <w:spacing w:after="120" w:line="240" w:lineRule="auto"/>
    </w:pPr>
    <w:rPr>
      <w:rFonts w:ascii="Times New Roman" w:eastAsia="HG Mincho Light J" w:hAnsi="Times New Roman" w:cs="Times New Roman"/>
      <w:color w:val="000000"/>
      <w:sz w:val="16"/>
      <w:szCs w:val="16"/>
    </w:rPr>
  </w:style>
  <w:style w:type="table" w:styleId="Tabelacomgrade">
    <w:name w:val="Table Grid"/>
    <w:basedOn w:val="Tabelanormal"/>
    <w:uiPriority w:val="59"/>
    <w:rsid w:val="00D972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D9721D"/>
    <w:pPr>
      <w:widowControl w:val="0"/>
      <w:autoSpaceDE w:val="0"/>
      <w:autoSpaceDN w:val="0"/>
      <w:spacing w:after="0" w:line="240" w:lineRule="auto"/>
    </w:pPr>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D85F4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85F47"/>
    <w:rPr>
      <w:rFonts w:ascii="Segoe UI" w:hAnsi="Segoe UI" w:cs="Segoe UI"/>
      <w:sz w:val="18"/>
      <w:szCs w:val="18"/>
    </w:rPr>
  </w:style>
  <w:style w:type="character" w:customStyle="1" w:styleId="description">
    <w:name w:val="description"/>
    <w:basedOn w:val="Fontepargpadro"/>
    <w:rsid w:val="006B2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70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horadosremedios.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ertidoes-apf.apps.tcu.gov.br/,"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3E5C4-9EDA-4D8F-B446-598E14C2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32</Pages>
  <Words>16182</Words>
  <Characters>87388</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Cliente</cp:lastModifiedBy>
  <cp:revision>9</cp:revision>
  <cp:lastPrinted>2024-07-23T11:41:00Z</cp:lastPrinted>
  <dcterms:created xsi:type="dcterms:W3CDTF">2024-07-11T13:32:00Z</dcterms:created>
  <dcterms:modified xsi:type="dcterms:W3CDTF">2024-07-23T13:01:00Z</dcterms:modified>
</cp:coreProperties>
</file>