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2CF" w:rsidRPr="005270A3" w:rsidRDefault="000F12CF" w:rsidP="000F12CF">
      <w:pPr>
        <w:widowControl w:val="0"/>
        <w:autoSpaceDE w:val="0"/>
        <w:autoSpaceDN w:val="0"/>
        <w:adjustRightInd w:val="0"/>
        <w:spacing w:line="311" w:lineRule="exact"/>
        <w:ind w:left="20" w:right="-109"/>
        <w:jc w:val="center"/>
        <w:rPr>
          <w:rFonts w:ascii="Arial" w:hAnsi="Arial" w:cs="Arial"/>
          <w:sz w:val="20"/>
          <w:szCs w:val="20"/>
        </w:rPr>
      </w:pPr>
      <w:r w:rsidRPr="005270A3">
        <w:rPr>
          <w:rFonts w:ascii="Arial" w:hAnsi="Arial" w:cs="Arial"/>
          <w:b/>
          <w:bCs/>
          <w:spacing w:val="1"/>
          <w:sz w:val="20"/>
          <w:szCs w:val="20"/>
        </w:rPr>
        <w:t>I</w:t>
      </w:r>
      <w:r w:rsidRPr="005270A3">
        <w:rPr>
          <w:rFonts w:ascii="Arial" w:hAnsi="Arial" w:cs="Arial"/>
          <w:b/>
          <w:bCs/>
          <w:sz w:val="20"/>
          <w:szCs w:val="20"/>
        </w:rPr>
        <w:t>NT</w:t>
      </w:r>
      <w:r w:rsidRPr="005270A3">
        <w:rPr>
          <w:rFonts w:ascii="Arial" w:hAnsi="Arial" w:cs="Arial"/>
          <w:b/>
          <w:bCs/>
          <w:spacing w:val="-2"/>
          <w:sz w:val="20"/>
          <w:szCs w:val="20"/>
        </w:rPr>
        <w:t>E</w:t>
      </w:r>
      <w:r w:rsidRPr="005270A3">
        <w:rPr>
          <w:rFonts w:ascii="Arial" w:hAnsi="Arial" w:cs="Arial"/>
          <w:b/>
          <w:bCs/>
          <w:sz w:val="20"/>
          <w:szCs w:val="20"/>
        </w:rPr>
        <w:t>NÇ</w:t>
      </w:r>
      <w:r w:rsidRPr="005270A3">
        <w:rPr>
          <w:rFonts w:ascii="Arial" w:hAnsi="Arial" w:cs="Arial"/>
          <w:b/>
          <w:bCs/>
          <w:spacing w:val="-1"/>
          <w:sz w:val="20"/>
          <w:szCs w:val="20"/>
        </w:rPr>
        <w:t>Ã</w:t>
      </w:r>
      <w:r w:rsidRPr="005270A3">
        <w:rPr>
          <w:rFonts w:ascii="Arial" w:hAnsi="Arial" w:cs="Arial"/>
          <w:b/>
          <w:bCs/>
          <w:sz w:val="20"/>
          <w:szCs w:val="20"/>
        </w:rPr>
        <w:t>O</w:t>
      </w:r>
      <w:r w:rsidRPr="005270A3">
        <w:rPr>
          <w:rFonts w:ascii="Arial" w:hAnsi="Arial" w:cs="Arial"/>
          <w:b/>
          <w:bCs/>
          <w:spacing w:val="-1"/>
          <w:sz w:val="20"/>
          <w:szCs w:val="20"/>
        </w:rPr>
        <w:t xml:space="preserve"> D</w:t>
      </w:r>
      <w:r w:rsidRPr="005270A3">
        <w:rPr>
          <w:rFonts w:ascii="Arial" w:hAnsi="Arial" w:cs="Arial"/>
          <w:b/>
          <w:bCs/>
          <w:sz w:val="20"/>
          <w:szCs w:val="20"/>
        </w:rPr>
        <w:t>E R</w:t>
      </w:r>
      <w:r w:rsidRPr="005270A3">
        <w:rPr>
          <w:rFonts w:ascii="Arial" w:hAnsi="Arial" w:cs="Arial"/>
          <w:b/>
          <w:bCs/>
          <w:spacing w:val="-3"/>
          <w:sz w:val="20"/>
          <w:szCs w:val="20"/>
        </w:rPr>
        <w:t>E</w:t>
      </w:r>
      <w:r w:rsidRPr="005270A3">
        <w:rPr>
          <w:rFonts w:ascii="Arial" w:hAnsi="Arial" w:cs="Arial"/>
          <w:b/>
          <w:bCs/>
          <w:sz w:val="20"/>
          <w:szCs w:val="20"/>
        </w:rPr>
        <w:t>GISTRO</w:t>
      </w:r>
      <w:r w:rsidRPr="005270A3">
        <w:rPr>
          <w:rFonts w:ascii="Arial" w:hAnsi="Arial" w:cs="Arial"/>
          <w:b/>
          <w:bCs/>
          <w:spacing w:val="-1"/>
          <w:sz w:val="20"/>
          <w:szCs w:val="20"/>
        </w:rPr>
        <w:t xml:space="preserve"> </w:t>
      </w:r>
      <w:r w:rsidRPr="005270A3">
        <w:rPr>
          <w:rFonts w:ascii="Arial" w:hAnsi="Arial" w:cs="Arial"/>
          <w:b/>
          <w:bCs/>
          <w:sz w:val="20"/>
          <w:szCs w:val="20"/>
        </w:rPr>
        <w:t>DE</w:t>
      </w:r>
      <w:r w:rsidRPr="005270A3">
        <w:rPr>
          <w:rFonts w:ascii="Arial" w:hAnsi="Arial" w:cs="Arial"/>
          <w:b/>
          <w:bCs/>
          <w:spacing w:val="-3"/>
          <w:sz w:val="20"/>
          <w:szCs w:val="20"/>
        </w:rPr>
        <w:t xml:space="preserve"> </w:t>
      </w:r>
      <w:r w:rsidRPr="005270A3">
        <w:rPr>
          <w:rFonts w:ascii="Arial" w:hAnsi="Arial" w:cs="Arial"/>
          <w:b/>
          <w:bCs/>
          <w:sz w:val="20"/>
          <w:szCs w:val="20"/>
        </w:rPr>
        <w:t>PRE</w:t>
      </w:r>
      <w:r w:rsidRPr="005270A3">
        <w:rPr>
          <w:rFonts w:ascii="Arial" w:hAnsi="Arial" w:cs="Arial"/>
          <w:b/>
          <w:bCs/>
          <w:spacing w:val="-2"/>
          <w:sz w:val="20"/>
          <w:szCs w:val="20"/>
        </w:rPr>
        <w:t>Ç</w:t>
      </w:r>
      <w:r w:rsidRPr="005270A3">
        <w:rPr>
          <w:rFonts w:ascii="Arial" w:hAnsi="Arial" w:cs="Arial"/>
          <w:b/>
          <w:bCs/>
          <w:sz w:val="20"/>
          <w:szCs w:val="20"/>
        </w:rPr>
        <w:t>OS</w:t>
      </w:r>
    </w:p>
    <w:p w:rsidR="000F12CF" w:rsidRPr="005270A3" w:rsidRDefault="000F12CF" w:rsidP="000F12CF">
      <w:pPr>
        <w:widowControl w:val="0"/>
        <w:autoSpaceDE w:val="0"/>
        <w:autoSpaceDN w:val="0"/>
        <w:adjustRightInd w:val="0"/>
        <w:spacing w:line="311" w:lineRule="exact"/>
        <w:ind w:left="20" w:right="-109"/>
        <w:jc w:val="center"/>
        <w:rPr>
          <w:rFonts w:ascii="Arial" w:hAnsi="Arial" w:cs="Arial"/>
          <w:sz w:val="20"/>
          <w:szCs w:val="20"/>
        </w:rPr>
      </w:pPr>
      <w:r w:rsidRPr="005270A3">
        <w:rPr>
          <w:rFonts w:ascii="Arial" w:hAnsi="Arial" w:cs="Arial"/>
          <w:sz w:val="20"/>
          <w:szCs w:val="20"/>
        </w:rPr>
        <w:t xml:space="preserve">(Restrito a Órgãos </w:t>
      </w:r>
      <w:r>
        <w:rPr>
          <w:rFonts w:ascii="Arial" w:hAnsi="Arial" w:cs="Arial"/>
          <w:sz w:val="20"/>
          <w:szCs w:val="20"/>
        </w:rPr>
        <w:t xml:space="preserve">da Administração Direta e Indireta </w:t>
      </w:r>
      <w:r w:rsidRPr="005270A3">
        <w:rPr>
          <w:rFonts w:ascii="Arial" w:hAnsi="Arial" w:cs="Arial"/>
          <w:sz w:val="20"/>
          <w:szCs w:val="20"/>
        </w:rPr>
        <w:t>do Município de Senhora dos Remédios)</w:t>
      </w:r>
    </w:p>
    <w:p w:rsidR="000F12CF" w:rsidRPr="005270A3" w:rsidRDefault="000F12CF" w:rsidP="000F12CF">
      <w:pPr>
        <w:widowControl w:val="0"/>
        <w:autoSpaceDE w:val="0"/>
        <w:autoSpaceDN w:val="0"/>
        <w:adjustRightInd w:val="0"/>
        <w:spacing w:line="311" w:lineRule="exact"/>
        <w:ind w:left="20" w:right="-109"/>
        <w:jc w:val="center"/>
        <w:rPr>
          <w:rFonts w:ascii="Arial" w:hAnsi="Arial" w:cs="Arial"/>
          <w:sz w:val="20"/>
          <w:szCs w:val="20"/>
        </w:rPr>
      </w:pPr>
    </w:p>
    <w:p w:rsidR="000F12CF" w:rsidRDefault="000F12CF" w:rsidP="000F12CF">
      <w:pPr>
        <w:ind w:left="20" w:right="-109"/>
        <w:jc w:val="both"/>
        <w:rPr>
          <w:rFonts w:ascii="Arial" w:hAnsi="Arial" w:cs="Arial"/>
          <w:sz w:val="20"/>
          <w:szCs w:val="20"/>
        </w:rPr>
      </w:pPr>
    </w:p>
    <w:p w:rsidR="000F12CF" w:rsidRPr="002D0C0D" w:rsidRDefault="000F12CF" w:rsidP="000F12CF">
      <w:pPr>
        <w:ind w:right="-109"/>
        <w:jc w:val="both"/>
        <w:rPr>
          <w:rFonts w:ascii="Arial" w:hAnsi="Arial" w:cs="Arial"/>
          <w:b/>
          <w:sz w:val="20"/>
          <w:szCs w:val="20"/>
        </w:rPr>
      </w:pPr>
      <w:r w:rsidRPr="002D0C0D">
        <w:rPr>
          <w:rFonts w:ascii="Arial" w:hAnsi="Arial" w:cs="Arial"/>
          <w:b/>
          <w:sz w:val="20"/>
          <w:szCs w:val="20"/>
        </w:rPr>
        <w:t>1.PREÂMBULO</w:t>
      </w:r>
    </w:p>
    <w:p w:rsidR="000F12CF" w:rsidRDefault="000F12CF" w:rsidP="000F12CF">
      <w:pPr>
        <w:ind w:right="-109"/>
        <w:jc w:val="both"/>
        <w:rPr>
          <w:rFonts w:ascii="Arial" w:hAnsi="Arial" w:cs="Arial"/>
          <w:sz w:val="20"/>
          <w:szCs w:val="20"/>
        </w:rPr>
      </w:pPr>
    </w:p>
    <w:p w:rsidR="000F12CF" w:rsidRPr="005270A3" w:rsidRDefault="000F12CF" w:rsidP="000F12CF">
      <w:pPr>
        <w:ind w:left="20" w:right="-109"/>
        <w:jc w:val="both"/>
        <w:rPr>
          <w:rFonts w:ascii="Arial" w:hAnsi="Arial" w:cs="Arial"/>
          <w:spacing w:val="-1"/>
          <w:sz w:val="20"/>
          <w:szCs w:val="20"/>
        </w:rPr>
      </w:pPr>
      <w:r>
        <w:rPr>
          <w:rFonts w:ascii="Arial" w:hAnsi="Arial" w:cs="Arial"/>
          <w:sz w:val="20"/>
          <w:szCs w:val="20"/>
        </w:rPr>
        <w:t xml:space="preserve">1.1 </w:t>
      </w:r>
      <w:r w:rsidRPr="005270A3">
        <w:rPr>
          <w:rFonts w:ascii="Arial" w:hAnsi="Arial" w:cs="Arial"/>
          <w:sz w:val="20"/>
          <w:szCs w:val="20"/>
        </w:rPr>
        <w:t xml:space="preserve">O </w:t>
      </w:r>
      <w:r w:rsidRPr="005270A3">
        <w:rPr>
          <w:rFonts w:ascii="Arial" w:hAnsi="Arial" w:cs="Arial"/>
          <w:b/>
          <w:bCs/>
          <w:spacing w:val="1"/>
          <w:sz w:val="20"/>
          <w:szCs w:val="20"/>
        </w:rPr>
        <w:t>MUNICÍPIO DE SENHORA DOS REMÉDIOS</w:t>
      </w:r>
      <w:r w:rsidRPr="005270A3">
        <w:rPr>
          <w:rFonts w:ascii="Arial" w:hAnsi="Arial" w:cs="Arial"/>
          <w:bCs/>
          <w:spacing w:val="1"/>
          <w:sz w:val="20"/>
          <w:szCs w:val="20"/>
        </w:rPr>
        <w:t xml:space="preserve">, por intermédio da </w:t>
      </w:r>
      <w:r w:rsidR="00EA056A">
        <w:rPr>
          <w:rFonts w:ascii="Arial" w:hAnsi="Arial" w:cs="Arial"/>
          <w:bCs/>
          <w:spacing w:val="1"/>
          <w:sz w:val="20"/>
          <w:szCs w:val="20"/>
        </w:rPr>
        <w:t xml:space="preserve">Secretaria Municipal de </w:t>
      </w:r>
      <w:r w:rsidR="003412EB">
        <w:rPr>
          <w:rFonts w:ascii="Arial" w:hAnsi="Arial" w:cs="Arial"/>
          <w:bCs/>
          <w:spacing w:val="1"/>
          <w:sz w:val="20"/>
          <w:szCs w:val="20"/>
        </w:rPr>
        <w:t>Agricultura</w:t>
      </w:r>
      <w:r w:rsidRPr="00811B46">
        <w:rPr>
          <w:rFonts w:ascii="Arial" w:hAnsi="Arial" w:cs="Arial"/>
          <w:bCs/>
          <w:spacing w:val="1"/>
          <w:sz w:val="20"/>
          <w:szCs w:val="20"/>
        </w:rPr>
        <w:t>,</w:t>
      </w:r>
      <w:r w:rsidRPr="00811B46">
        <w:rPr>
          <w:rFonts w:ascii="Arial" w:hAnsi="Arial" w:cs="Arial"/>
          <w:b/>
          <w:bCs/>
          <w:sz w:val="20"/>
          <w:szCs w:val="20"/>
        </w:rPr>
        <w:t xml:space="preserve"> </w:t>
      </w:r>
      <w:r w:rsidRPr="00811B46">
        <w:rPr>
          <w:rFonts w:ascii="Arial" w:hAnsi="Arial" w:cs="Arial"/>
          <w:bCs/>
          <w:sz w:val="20"/>
          <w:szCs w:val="20"/>
        </w:rPr>
        <w:t xml:space="preserve">torna público que </w:t>
      </w:r>
      <w:r w:rsidRPr="00811B46">
        <w:rPr>
          <w:rFonts w:ascii="Arial" w:hAnsi="Arial" w:cs="Arial"/>
          <w:spacing w:val="1"/>
          <w:sz w:val="20"/>
          <w:szCs w:val="20"/>
        </w:rPr>
        <w:t>pr</w:t>
      </w:r>
      <w:r w:rsidRPr="00811B46">
        <w:rPr>
          <w:rFonts w:ascii="Arial" w:hAnsi="Arial" w:cs="Arial"/>
          <w:spacing w:val="-1"/>
          <w:sz w:val="20"/>
          <w:szCs w:val="20"/>
        </w:rPr>
        <w:t>e</w:t>
      </w:r>
      <w:r w:rsidRPr="00811B46">
        <w:rPr>
          <w:rFonts w:ascii="Arial" w:hAnsi="Arial" w:cs="Arial"/>
          <w:spacing w:val="1"/>
          <w:sz w:val="20"/>
          <w:szCs w:val="20"/>
        </w:rPr>
        <w:t>t</w:t>
      </w:r>
      <w:r w:rsidRPr="00811B46">
        <w:rPr>
          <w:rFonts w:ascii="Arial" w:hAnsi="Arial" w:cs="Arial"/>
          <w:spacing w:val="-1"/>
          <w:sz w:val="20"/>
          <w:szCs w:val="20"/>
        </w:rPr>
        <w:t>e</w:t>
      </w:r>
      <w:r w:rsidRPr="00811B46">
        <w:rPr>
          <w:rFonts w:ascii="Arial" w:hAnsi="Arial" w:cs="Arial"/>
          <w:spacing w:val="1"/>
          <w:sz w:val="20"/>
          <w:szCs w:val="20"/>
        </w:rPr>
        <w:t>nd</w:t>
      </w:r>
      <w:r w:rsidRPr="00811B46">
        <w:rPr>
          <w:rFonts w:ascii="Arial" w:hAnsi="Arial" w:cs="Arial"/>
          <w:sz w:val="20"/>
          <w:szCs w:val="20"/>
        </w:rPr>
        <w:t xml:space="preserve">e </w:t>
      </w:r>
      <w:r w:rsidR="004E3120" w:rsidRPr="004E3120">
        <w:rPr>
          <w:rFonts w:ascii="Arial" w:hAnsi="Arial" w:cs="Arial"/>
          <w:spacing w:val="2"/>
          <w:sz w:val="20"/>
          <w:szCs w:val="20"/>
        </w:rPr>
        <w:t>Registro de Preços para aquisição de materiais de papelaria, materiais esportivos e materiais gráficos</w:t>
      </w:r>
      <w:r w:rsidRPr="004E3120">
        <w:rPr>
          <w:rFonts w:ascii="Arial" w:hAnsi="Arial" w:cs="Arial"/>
          <w:spacing w:val="2"/>
          <w:sz w:val="20"/>
          <w:szCs w:val="20"/>
        </w:rPr>
        <w:t>,</w:t>
      </w:r>
      <w:r w:rsidRPr="005270A3">
        <w:rPr>
          <w:rFonts w:ascii="Arial" w:hAnsi="Arial" w:cs="Arial"/>
          <w:sz w:val="20"/>
          <w:szCs w:val="20"/>
        </w:rPr>
        <w:t xml:space="preserve"> </w:t>
      </w:r>
      <w:r w:rsidRPr="005270A3">
        <w:rPr>
          <w:rFonts w:ascii="Arial" w:hAnsi="Arial" w:cs="Arial"/>
          <w:spacing w:val="1"/>
          <w:sz w:val="20"/>
          <w:szCs w:val="20"/>
        </w:rPr>
        <w:t>u</w:t>
      </w:r>
      <w:r w:rsidRPr="005270A3">
        <w:rPr>
          <w:rFonts w:ascii="Arial" w:hAnsi="Arial" w:cs="Arial"/>
          <w:spacing w:val="-2"/>
          <w:sz w:val="20"/>
          <w:szCs w:val="20"/>
        </w:rPr>
        <w:t>t</w:t>
      </w:r>
      <w:r w:rsidRPr="005270A3">
        <w:rPr>
          <w:rFonts w:ascii="Arial" w:hAnsi="Arial" w:cs="Arial"/>
          <w:sz w:val="20"/>
          <w:szCs w:val="20"/>
        </w:rPr>
        <w:t>il</w:t>
      </w:r>
      <w:r w:rsidRPr="005270A3">
        <w:rPr>
          <w:rFonts w:ascii="Arial" w:hAnsi="Arial" w:cs="Arial"/>
          <w:spacing w:val="3"/>
          <w:sz w:val="20"/>
          <w:szCs w:val="20"/>
        </w:rPr>
        <w:t>i</w:t>
      </w:r>
      <w:r w:rsidRPr="005270A3">
        <w:rPr>
          <w:rFonts w:ascii="Arial" w:hAnsi="Arial" w:cs="Arial"/>
          <w:spacing w:val="1"/>
          <w:sz w:val="20"/>
          <w:szCs w:val="20"/>
        </w:rPr>
        <w:t>z</w:t>
      </w:r>
      <w:r w:rsidRPr="005270A3">
        <w:rPr>
          <w:rFonts w:ascii="Arial" w:hAnsi="Arial" w:cs="Arial"/>
          <w:sz w:val="20"/>
          <w:szCs w:val="20"/>
        </w:rPr>
        <w:t>a</w:t>
      </w:r>
      <w:r w:rsidRPr="005270A3">
        <w:rPr>
          <w:rFonts w:ascii="Arial" w:hAnsi="Arial" w:cs="Arial"/>
          <w:spacing w:val="1"/>
          <w:sz w:val="20"/>
          <w:szCs w:val="20"/>
        </w:rPr>
        <w:t>nd</w:t>
      </w:r>
      <w:r w:rsidRPr="005270A3">
        <w:rPr>
          <w:rFonts w:ascii="Arial" w:hAnsi="Arial" w:cs="Arial"/>
          <w:sz w:val="20"/>
          <w:szCs w:val="20"/>
        </w:rPr>
        <w:t>o</w:t>
      </w:r>
      <w:r w:rsidRPr="005270A3">
        <w:rPr>
          <w:rFonts w:ascii="Arial" w:hAnsi="Arial" w:cs="Arial"/>
          <w:spacing w:val="-10"/>
          <w:sz w:val="20"/>
          <w:szCs w:val="20"/>
        </w:rPr>
        <w:t xml:space="preserve"> </w:t>
      </w:r>
      <w:r w:rsidRPr="005270A3">
        <w:rPr>
          <w:rFonts w:ascii="Arial" w:hAnsi="Arial" w:cs="Arial"/>
          <w:sz w:val="20"/>
          <w:szCs w:val="20"/>
        </w:rPr>
        <w:t>o</w:t>
      </w:r>
      <w:r w:rsidRPr="005270A3">
        <w:rPr>
          <w:rFonts w:ascii="Arial" w:hAnsi="Arial" w:cs="Arial"/>
          <w:spacing w:val="-3"/>
          <w:sz w:val="20"/>
          <w:szCs w:val="20"/>
        </w:rPr>
        <w:t xml:space="preserve"> </w:t>
      </w:r>
      <w:r w:rsidRPr="005270A3">
        <w:rPr>
          <w:rFonts w:ascii="Arial" w:hAnsi="Arial" w:cs="Arial"/>
          <w:b/>
          <w:sz w:val="20"/>
          <w:szCs w:val="20"/>
        </w:rPr>
        <w:t>S</w:t>
      </w:r>
      <w:r w:rsidRPr="005270A3">
        <w:rPr>
          <w:rFonts w:ascii="Arial" w:hAnsi="Arial" w:cs="Arial"/>
          <w:b/>
          <w:spacing w:val="-2"/>
          <w:sz w:val="20"/>
          <w:szCs w:val="20"/>
        </w:rPr>
        <w:t>I</w:t>
      </w:r>
      <w:r w:rsidRPr="005270A3">
        <w:rPr>
          <w:rFonts w:ascii="Arial" w:hAnsi="Arial" w:cs="Arial"/>
          <w:b/>
          <w:spacing w:val="3"/>
          <w:sz w:val="20"/>
          <w:szCs w:val="20"/>
        </w:rPr>
        <w:t>S</w:t>
      </w:r>
      <w:r w:rsidRPr="005270A3">
        <w:rPr>
          <w:rFonts w:ascii="Arial" w:hAnsi="Arial" w:cs="Arial"/>
          <w:b/>
          <w:spacing w:val="2"/>
          <w:sz w:val="20"/>
          <w:szCs w:val="20"/>
        </w:rPr>
        <w:t>T</w:t>
      </w:r>
      <w:r w:rsidRPr="005270A3">
        <w:rPr>
          <w:rFonts w:ascii="Arial" w:hAnsi="Arial" w:cs="Arial"/>
          <w:b/>
          <w:spacing w:val="-1"/>
          <w:sz w:val="20"/>
          <w:szCs w:val="20"/>
        </w:rPr>
        <w:t>E</w:t>
      </w:r>
      <w:r w:rsidRPr="005270A3">
        <w:rPr>
          <w:rFonts w:ascii="Arial" w:hAnsi="Arial" w:cs="Arial"/>
          <w:b/>
          <w:sz w:val="20"/>
          <w:szCs w:val="20"/>
        </w:rPr>
        <w:t>MA</w:t>
      </w:r>
      <w:r w:rsidRPr="005270A3">
        <w:rPr>
          <w:rFonts w:ascii="Arial" w:hAnsi="Arial" w:cs="Arial"/>
          <w:b/>
          <w:spacing w:val="-9"/>
          <w:sz w:val="20"/>
          <w:szCs w:val="20"/>
        </w:rPr>
        <w:t xml:space="preserve"> </w:t>
      </w:r>
      <w:r w:rsidRPr="005270A3">
        <w:rPr>
          <w:rFonts w:ascii="Arial" w:hAnsi="Arial" w:cs="Arial"/>
          <w:b/>
          <w:spacing w:val="2"/>
          <w:sz w:val="20"/>
          <w:szCs w:val="20"/>
        </w:rPr>
        <w:t>D</w:t>
      </w:r>
      <w:r w:rsidRPr="005270A3">
        <w:rPr>
          <w:rFonts w:ascii="Arial" w:hAnsi="Arial" w:cs="Arial"/>
          <w:b/>
          <w:sz w:val="20"/>
          <w:szCs w:val="20"/>
        </w:rPr>
        <w:t>E</w:t>
      </w:r>
      <w:r w:rsidRPr="005270A3">
        <w:rPr>
          <w:rFonts w:ascii="Arial" w:hAnsi="Arial" w:cs="Arial"/>
          <w:b/>
          <w:spacing w:val="-4"/>
          <w:sz w:val="20"/>
          <w:szCs w:val="20"/>
        </w:rPr>
        <w:t xml:space="preserve"> </w:t>
      </w:r>
      <w:r w:rsidRPr="005270A3">
        <w:rPr>
          <w:rFonts w:ascii="Arial" w:hAnsi="Arial" w:cs="Arial"/>
          <w:b/>
          <w:spacing w:val="2"/>
          <w:sz w:val="20"/>
          <w:szCs w:val="20"/>
        </w:rPr>
        <w:t>R</w:t>
      </w:r>
      <w:r w:rsidRPr="005270A3">
        <w:rPr>
          <w:rFonts w:ascii="Arial" w:hAnsi="Arial" w:cs="Arial"/>
          <w:b/>
          <w:spacing w:val="-1"/>
          <w:sz w:val="20"/>
          <w:szCs w:val="20"/>
        </w:rPr>
        <w:t>E</w:t>
      </w:r>
      <w:r w:rsidRPr="005270A3">
        <w:rPr>
          <w:rFonts w:ascii="Arial" w:hAnsi="Arial" w:cs="Arial"/>
          <w:b/>
          <w:spacing w:val="1"/>
          <w:sz w:val="20"/>
          <w:szCs w:val="20"/>
        </w:rPr>
        <w:t>G</w:t>
      </w:r>
      <w:r w:rsidRPr="005270A3">
        <w:rPr>
          <w:rFonts w:ascii="Arial" w:hAnsi="Arial" w:cs="Arial"/>
          <w:b/>
          <w:spacing w:val="-2"/>
          <w:sz w:val="20"/>
          <w:szCs w:val="20"/>
        </w:rPr>
        <w:t>I</w:t>
      </w:r>
      <w:r w:rsidRPr="005270A3">
        <w:rPr>
          <w:rFonts w:ascii="Arial" w:hAnsi="Arial" w:cs="Arial"/>
          <w:b/>
          <w:spacing w:val="3"/>
          <w:sz w:val="20"/>
          <w:szCs w:val="20"/>
        </w:rPr>
        <w:t>S</w:t>
      </w:r>
      <w:r w:rsidRPr="005270A3">
        <w:rPr>
          <w:rFonts w:ascii="Arial" w:hAnsi="Arial" w:cs="Arial"/>
          <w:b/>
          <w:sz w:val="20"/>
          <w:szCs w:val="20"/>
        </w:rPr>
        <w:t>TRO</w:t>
      </w:r>
      <w:r w:rsidRPr="005270A3">
        <w:rPr>
          <w:rFonts w:ascii="Arial" w:hAnsi="Arial" w:cs="Arial"/>
          <w:b/>
          <w:spacing w:val="-9"/>
          <w:sz w:val="20"/>
          <w:szCs w:val="20"/>
        </w:rPr>
        <w:t xml:space="preserve"> </w:t>
      </w:r>
      <w:r w:rsidRPr="005270A3">
        <w:rPr>
          <w:rFonts w:ascii="Arial" w:hAnsi="Arial" w:cs="Arial"/>
          <w:b/>
          <w:sz w:val="20"/>
          <w:szCs w:val="20"/>
        </w:rPr>
        <w:t>DE</w:t>
      </w:r>
      <w:r w:rsidRPr="005270A3">
        <w:rPr>
          <w:rFonts w:ascii="Arial" w:hAnsi="Arial" w:cs="Arial"/>
          <w:b/>
          <w:spacing w:val="-3"/>
          <w:sz w:val="20"/>
          <w:szCs w:val="20"/>
        </w:rPr>
        <w:t xml:space="preserve"> </w:t>
      </w:r>
      <w:r w:rsidRPr="005270A3">
        <w:rPr>
          <w:rFonts w:ascii="Arial" w:hAnsi="Arial" w:cs="Arial"/>
          <w:b/>
          <w:spacing w:val="-1"/>
          <w:sz w:val="20"/>
          <w:szCs w:val="20"/>
        </w:rPr>
        <w:t>P</w:t>
      </w:r>
      <w:r w:rsidRPr="005270A3">
        <w:rPr>
          <w:rFonts w:ascii="Arial" w:hAnsi="Arial" w:cs="Arial"/>
          <w:b/>
          <w:spacing w:val="3"/>
          <w:sz w:val="20"/>
          <w:szCs w:val="20"/>
        </w:rPr>
        <w:t>R</w:t>
      </w:r>
      <w:r w:rsidRPr="005270A3">
        <w:rPr>
          <w:rFonts w:ascii="Arial" w:hAnsi="Arial" w:cs="Arial"/>
          <w:b/>
          <w:spacing w:val="-1"/>
          <w:sz w:val="20"/>
          <w:szCs w:val="20"/>
        </w:rPr>
        <w:t>E</w:t>
      </w:r>
      <w:r w:rsidRPr="005270A3">
        <w:rPr>
          <w:rFonts w:ascii="Arial" w:hAnsi="Arial" w:cs="Arial"/>
          <w:b/>
          <w:sz w:val="20"/>
          <w:szCs w:val="20"/>
        </w:rPr>
        <w:t>Ç</w:t>
      </w:r>
      <w:r w:rsidRPr="005270A3">
        <w:rPr>
          <w:rFonts w:ascii="Arial" w:hAnsi="Arial" w:cs="Arial"/>
          <w:b/>
          <w:spacing w:val="2"/>
          <w:sz w:val="20"/>
          <w:szCs w:val="20"/>
        </w:rPr>
        <w:t>O</w:t>
      </w:r>
      <w:r w:rsidRPr="005270A3">
        <w:rPr>
          <w:rFonts w:ascii="Arial" w:hAnsi="Arial" w:cs="Arial"/>
          <w:b/>
          <w:sz w:val="20"/>
          <w:szCs w:val="20"/>
        </w:rPr>
        <w:t>S</w:t>
      </w:r>
      <w:r w:rsidRPr="005270A3">
        <w:rPr>
          <w:rFonts w:ascii="Arial" w:hAnsi="Arial" w:cs="Arial"/>
          <w:sz w:val="20"/>
          <w:szCs w:val="20"/>
        </w:rPr>
        <w:t>,</w:t>
      </w:r>
      <w:r w:rsidRPr="005270A3">
        <w:rPr>
          <w:rFonts w:ascii="Arial" w:hAnsi="Arial" w:cs="Arial"/>
          <w:spacing w:val="-9"/>
          <w:sz w:val="20"/>
          <w:szCs w:val="20"/>
        </w:rPr>
        <w:t xml:space="preserve"> </w:t>
      </w:r>
      <w:r w:rsidRPr="005270A3">
        <w:rPr>
          <w:rFonts w:ascii="Arial" w:hAnsi="Arial" w:cs="Arial"/>
          <w:spacing w:val="1"/>
          <w:sz w:val="20"/>
          <w:szCs w:val="20"/>
        </w:rPr>
        <w:t>c</w:t>
      </w:r>
      <w:r w:rsidRPr="005270A3">
        <w:rPr>
          <w:rFonts w:ascii="Arial" w:hAnsi="Arial" w:cs="Arial"/>
          <w:spacing w:val="-1"/>
          <w:sz w:val="20"/>
          <w:szCs w:val="20"/>
        </w:rPr>
        <w:t>o</w:t>
      </w:r>
      <w:r w:rsidRPr="005270A3">
        <w:rPr>
          <w:rFonts w:ascii="Arial" w:hAnsi="Arial" w:cs="Arial"/>
          <w:spacing w:val="1"/>
          <w:sz w:val="20"/>
          <w:szCs w:val="20"/>
        </w:rPr>
        <w:t>n</w:t>
      </w:r>
      <w:r w:rsidRPr="005270A3">
        <w:rPr>
          <w:rFonts w:ascii="Arial" w:hAnsi="Arial" w:cs="Arial"/>
          <w:sz w:val="20"/>
          <w:szCs w:val="20"/>
        </w:rPr>
        <w:t>f</w:t>
      </w:r>
      <w:r w:rsidRPr="005270A3">
        <w:rPr>
          <w:rFonts w:ascii="Arial" w:hAnsi="Arial" w:cs="Arial"/>
          <w:spacing w:val="1"/>
          <w:sz w:val="20"/>
          <w:szCs w:val="20"/>
        </w:rPr>
        <w:t>o</w:t>
      </w:r>
      <w:r w:rsidRPr="005270A3">
        <w:rPr>
          <w:rFonts w:ascii="Arial" w:hAnsi="Arial" w:cs="Arial"/>
          <w:spacing w:val="-1"/>
          <w:sz w:val="20"/>
          <w:szCs w:val="20"/>
        </w:rPr>
        <w:t>r</w:t>
      </w:r>
      <w:r w:rsidRPr="005270A3">
        <w:rPr>
          <w:rFonts w:ascii="Arial" w:hAnsi="Arial" w:cs="Arial"/>
          <w:sz w:val="20"/>
          <w:szCs w:val="20"/>
        </w:rPr>
        <w:t>me</w:t>
      </w:r>
      <w:r w:rsidRPr="005270A3">
        <w:rPr>
          <w:rFonts w:ascii="Arial" w:hAnsi="Arial" w:cs="Arial"/>
          <w:spacing w:val="-5"/>
          <w:sz w:val="20"/>
          <w:szCs w:val="20"/>
        </w:rPr>
        <w:t xml:space="preserve"> </w:t>
      </w:r>
      <w:r w:rsidRPr="005270A3">
        <w:rPr>
          <w:rFonts w:ascii="Arial" w:hAnsi="Arial" w:cs="Arial"/>
          <w:spacing w:val="1"/>
          <w:sz w:val="20"/>
          <w:szCs w:val="20"/>
        </w:rPr>
        <w:t>e</w:t>
      </w:r>
      <w:r w:rsidRPr="005270A3">
        <w:rPr>
          <w:rFonts w:ascii="Arial" w:hAnsi="Arial" w:cs="Arial"/>
          <w:sz w:val="20"/>
          <w:szCs w:val="20"/>
        </w:rPr>
        <w:t>sp</w:t>
      </w:r>
      <w:r w:rsidRPr="005270A3">
        <w:rPr>
          <w:rFonts w:ascii="Arial" w:hAnsi="Arial" w:cs="Arial"/>
          <w:spacing w:val="1"/>
          <w:sz w:val="20"/>
          <w:szCs w:val="20"/>
        </w:rPr>
        <w:t>e</w:t>
      </w:r>
      <w:r w:rsidRPr="005270A3">
        <w:rPr>
          <w:rFonts w:ascii="Arial" w:hAnsi="Arial" w:cs="Arial"/>
          <w:sz w:val="20"/>
          <w:szCs w:val="20"/>
        </w:rPr>
        <w:t>c</w:t>
      </w:r>
      <w:r w:rsidRPr="005270A3">
        <w:rPr>
          <w:rFonts w:ascii="Arial" w:hAnsi="Arial" w:cs="Arial"/>
          <w:spacing w:val="2"/>
          <w:sz w:val="20"/>
          <w:szCs w:val="20"/>
        </w:rPr>
        <w:t>i</w:t>
      </w:r>
      <w:r w:rsidRPr="005270A3">
        <w:rPr>
          <w:rFonts w:ascii="Arial" w:hAnsi="Arial" w:cs="Arial"/>
          <w:sz w:val="20"/>
          <w:szCs w:val="20"/>
        </w:rPr>
        <w:t>f</w:t>
      </w:r>
      <w:r w:rsidRPr="005270A3">
        <w:rPr>
          <w:rFonts w:ascii="Arial" w:hAnsi="Arial" w:cs="Arial"/>
          <w:spacing w:val="2"/>
          <w:sz w:val="20"/>
          <w:szCs w:val="20"/>
        </w:rPr>
        <w:t>i</w:t>
      </w:r>
      <w:r w:rsidRPr="005270A3">
        <w:rPr>
          <w:rFonts w:ascii="Arial" w:hAnsi="Arial" w:cs="Arial"/>
          <w:sz w:val="20"/>
          <w:szCs w:val="20"/>
        </w:rPr>
        <w:t>ca</w:t>
      </w:r>
      <w:r w:rsidRPr="005270A3">
        <w:rPr>
          <w:rFonts w:ascii="Arial" w:hAnsi="Arial" w:cs="Arial"/>
          <w:spacing w:val="-1"/>
          <w:sz w:val="20"/>
          <w:szCs w:val="20"/>
        </w:rPr>
        <w:t>çõ</w:t>
      </w:r>
      <w:r w:rsidRPr="005270A3">
        <w:rPr>
          <w:rFonts w:ascii="Arial" w:hAnsi="Arial" w:cs="Arial"/>
          <w:spacing w:val="1"/>
          <w:sz w:val="20"/>
          <w:szCs w:val="20"/>
        </w:rPr>
        <w:t>e</w:t>
      </w:r>
      <w:r w:rsidRPr="005270A3">
        <w:rPr>
          <w:rFonts w:ascii="Arial" w:hAnsi="Arial" w:cs="Arial"/>
          <w:sz w:val="20"/>
          <w:szCs w:val="20"/>
        </w:rPr>
        <w:t>s</w:t>
      </w:r>
      <w:r w:rsidRPr="005270A3">
        <w:rPr>
          <w:rFonts w:ascii="Arial" w:hAnsi="Arial" w:cs="Arial"/>
          <w:spacing w:val="-15"/>
          <w:sz w:val="20"/>
          <w:szCs w:val="20"/>
        </w:rPr>
        <w:t xml:space="preserve"> </w:t>
      </w:r>
      <w:r w:rsidRPr="005270A3">
        <w:rPr>
          <w:rFonts w:ascii="Arial" w:hAnsi="Arial" w:cs="Arial"/>
          <w:sz w:val="20"/>
          <w:szCs w:val="20"/>
        </w:rPr>
        <w:t>a</w:t>
      </w:r>
      <w:r w:rsidRPr="005270A3">
        <w:rPr>
          <w:rFonts w:ascii="Arial" w:hAnsi="Arial" w:cs="Arial"/>
          <w:spacing w:val="1"/>
          <w:sz w:val="20"/>
          <w:szCs w:val="20"/>
        </w:rPr>
        <w:t>b</w:t>
      </w:r>
      <w:r w:rsidRPr="005270A3">
        <w:rPr>
          <w:rFonts w:ascii="Arial" w:hAnsi="Arial" w:cs="Arial"/>
          <w:sz w:val="20"/>
          <w:szCs w:val="20"/>
        </w:rPr>
        <w:t>a</w:t>
      </w:r>
      <w:r w:rsidRPr="005270A3">
        <w:rPr>
          <w:rFonts w:ascii="Arial" w:hAnsi="Arial" w:cs="Arial"/>
          <w:spacing w:val="3"/>
          <w:sz w:val="20"/>
          <w:szCs w:val="20"/>
        </w:rPr>
        <w:t>i</w:t>
      </w:r>
      <w:r w:rsidRPr="005270A3">
        <w:rPr>
          <w:rFonts w:ascii="Arial" w:hAnsi="Arial" w:cs="Arial"/>
          <w:sz w:val="20"/>
          <w:szCs w:val="20"/>
        </w:rPr>
        <w:t>x</w:t>
      </w:r>
      <w:r w:rsidRPr="005270A3">
        <w:rPr>
          <w:rFonts w:ascii="Arial" w:hAnsi="Arial" w:cs="Arial"/>
          <w:spacing w:val="-1"/>
          <w:sz w:val="20"/>
          <w:szCs w:val="20"/>
        </w:rPr>
        <w:t>o</w:t>
      </w:r>
      <w:r w:rsidRPr="005270A3">
        <w:rPr>
          <w:rFonts w:ascii="Arial" w:hAnsi="Arial" w:cs="Arial"/>
          <w:sz w:val="20"/>
          <w:szCs w:val="20"/>
        </w:rPr>
        <w:t>.</w:t>
      </w:r>
      <w:r w:rsidRPr="005270A3">
        <w:rPr>
          <w:rFonts w:ascii="Arial" w:hAnsi="Arial" w:cs="Arial"/>
          <w:spacing w:val="-1"/>
          <w:sz w:val="20"/>
          <w:szCs w:val="20"/>
        </w:rPr>
        <w:t xml:space="preserve"> </w:t>
      </w:r>
    </w:p>
    <w:p w:rsidR="000F12CF" w:rsidRPr="005270A3" w:rsidRDefault="000F12CF" w:rsidP="000F12CF">
      <w:pPr>
        <w:autoSpaceDE w:val="0"/>
        <w:autoSpaceDN w:val="0"/>
        <w:adjustRightInd w:val="0"/>
        <w:spacing w:after="120"/>
        <w:ind w:left="20" w:right="-109"/>
        <w:jc w:val="both"/>
        <w:rPr>
          <w:rFonts w:ascii="Arial" w:hAnsi="Arial" w:cs="Arial"/>
          <w:sz w:val="20"/>
          <w:szCs w:val="20"/>
        </w:rPr>
      </w:pPr>
      <w:r w:rsidRPr="005270A3">
        <w:rPr>
          <w:rFonts w:ascii="Arial" w:hAnsi="Arial" w:cs="Arial"/>
          <w:spacing w:val="-1"/>
          <w:sz w:val="20"/>
          <w:szCs w:val="20"/>
        </w:rPr>
        <w:t>O</w:t>
      </w:r>
      <w:r w:rsidRPr="005270A3">
        <w:rPr>
          <w:rFonts w:ascii="Arial" w:hAnsi="Arial" w:cs="Arial"/>
          <w:sz w:val="20"/>
          <w:szCs w:val="20"/>
        </w:rPr>
        <w:t>s</w:t>
      </w:r>
      <w:r w:rsidRPr="005270A3">
        <w:rPr>
          <w:rFonts w:ascii="Arial" w:hAnsi="Arial" w:cs="Arial"/>
          <w:spacing w:val="61"/>
          <w:sz w:val="20"/>
          <w:szCs w:val="20"/>
        </w:rPr>
        <w:t xml:space="preserve"> </w:t>
      </w:r>
      <w:r w:rsidRPr="005270A3">
        <w:rPr>
          <w:rFonts w:ascii="Arial" w:hAnsi="Arial" w:cs="Arial"/>
          <w:spacing w:val="1"/>
          <w:sz w:val="20"/>
          <w:szCs w:val="20"/>
        </w:rPr>
        <w:t>ó</w:t>
      </w:r>
      <w:r w:rsidRPr="005270A3">
        <w:rPr>
          <w:rFonts w:ascii="Arial" w:hAnsi="Arial" w:cs="Arial"/>
          <w:spacing w:val="-1"/>
          <w:sz w:val="20"/>
          <w:szCs w:val="20"/>
        </w:rPr>
        <w:t>r</w:t>
      </w:r>
      <w:r w:rsidRPr="005270A3">
        <w:rPr>
          <w:rFonts w:ascii="Arial" w:hAnsi="Arial" w:cs="Arial"/>
          <w:spacing w:val="1"/>
          <w:sz w:val="20"/>
          <w:szCs w:val="20"/>
        </w:rPr>
        <w:t>g</w:t>
      </w:r>
      <w:r w:rsidRPr="005270A3">
        <w:rPr>
          <w:rFonts w:ascii="Arial" w:hAnsi="Arial" w:cs="Arial"/>
          <w:sz w:val="20"/>
          <w:szCs w:val="20"/>
        </w:rPr>
        <w:t>ã</w:t>
      </w:r>
      <w:r w:rsidRPr="005270A3">
        <w:rPr>
          <w:rFonts w:ascii="Arial" w:hAnsi="Arial" w:cs="Arial"/>
          <w:spacing w:val="2"/>
          <w:sz w:val="20"/>
          <w:szCs w:val="20"/>
        </w:rPr>
        <w:t>o</w:t>
      </w:r>
      <w:r w:rsidRPr="005270A3">
        <w:rPr>
          <w:rFonts w:ascii="Arial" w:hAnsi="Arial" w:cs="Arial"/>
          <w:sz w:val="20"/>
          <w:szCs w:val="20"/>
        </w:rPr>
        <w:t>s</w:t>
      </w:r>
      <w:r w:rsidRPr="005270A3">
        <w:rPr>
          <w:rFonts w:ascii="Arial" w:hAnsi="Arial" w:cs="Arial"/>
          <w:spacing w:val="56"/>
          <w:sz w:val="20"/>
          <w:szCs w:val="20"/>
        </w:rPr>
        <w:t xml:space="preserve"> </w:t>
      </w:r>
      <w:r w:rsidRPr="005270A3">
        <w:rPr>
          <w:rFonts w:ascii="Arial" w:hAnsi="Arial" w:cs="Arial"/>
          <w:spacing w:val="3"/>
          <w:sz w:val="20"/>
          <w:szCs w:val="20"/>
        </w:rPr>
        <w:t>i</w:t>
      </w:r>
      <w:r w:rsidRPr="005270A3">
        <w:rPr>
          <w:rFonts w:ascii="Arial" w:hAnsi="Arial" w:cs="Arial"/>
          <w:spacing w:val="1"/>
          <w:sz w:val="20"/>
          <w:szCs w:val="20"/>
        </w:rPr>
        <w:t>nt</w:t>
      </w:r>
      <w:r w:rsidRPr="005270A3">
        <w:rPr>
          <w:rFonts w:ascii="Arial" w:hAnsi="Arial" w:cs="Arial"/>
          <w:spacing w:val="-1"/>
          <w:sz w:val="20"/>
          <w:szCs w:val="20"/>
        </w:rPr>
        <w:t>ere</w:t>
      </w:r>
      <w:r w:rsidRPr="005270A3">
        <w:rPr>
          <w:rFonts w:ascii="Arial" w:hAnsi="Arial" w:cs="Arial"/>
          <w:spacing w:val="2"/>
          <w:sz w:val="20"/>
          <w:szCs w:val="20"/>
        </w:rPr>
        <w:t>s</w:t>
      </w:r>
      <w:r w:rsidRPr="005270A3">
        <w:rPr>
          <w:rFonts w:ascii="Arial" w:hAnsi="Arial" w:cs="Arial"/>
          <w:sz w:val="20"/>
          <w:szCs w:val="20"/>
        </w:rPr>
        <w:t>sad</w:t>
      </w:r>
      <w:r w:rsidRPr="005270A3">
        <w:rPr>
          <w:rFonts w:ascii="Arial" w:hAnsi="Arial" w:cs="Arial"/>
          <w:spacing w:val="2"/>
          <w:sz w:val="20"/>
          <w:szCs w:val="20"/>
        </w:rPr>
        <w:t>os</w:t>
      </w:r>
      <w:r w:rsidRPr="005270A3">
        <w:rPr>
          <w:rFonts w:ascii="Arial" w:hAnsi="Arial" w:cs="Arial"/>
          <w:sz w:val="20"/>
          <w:szCs w:val="20"/>
        </w:rPr>
        <w:t xml:space="preserve"> que tiverem a intenção de participar do referido registro de preços, em obediência ao art. 86 da Lei nº. 14.133/21 </w:t>
      </w:r>
      <w:r w:rsidRPr="005B7767">
        <w:rPr>
          <w:rFonts w:ascii="Arial" w:hAnsi="Arial" w:cs="Arial"/>
          <w:sz w:val="20"/>
          <w:szCs w:val="20"/>
        </w:rPr>
        <w:t>e art.38 do Decreto Municipal n</w:t>
      </w:r>
      <w:r w:rsidRPr="005B7767">
        <w:rPr>
          <w:rFonts w:ascii="Arial" w:hAnsi="Arial" w:cs="Arial"/>
          <w:sz w:val="20"/>
          <w:szCs w:val="20"/>
          <w:vertAlign w:val="superscript"/>
        </w:rPr>
        <w:t>o</w:t>
      </w:r>
      <w:r w:rsidR="00811B46">
        <w:rPr>
          <w:rFonts w:ascii="Arial" w:hAnsi="Arial" w:cs="Arial"/>
          <w:sz w:val="20"/>
          <w:szCs w:val="20"/>
          <w:vertAlign w:val="superscript"/>
        </w:rPr>
        <w:t xml:space="preserve"> </w:t>
      </w:r>
      <w:r w:rsidR="005B7767">
        <w:rPr>
          <w:rFonts w:ascii="Arial" w:hAnsi="Arial" w:cs="Arial"/>
          <w:sz w:val="20"/>
          <w:szCs w:val="20"/>
        </w:rPr>
        <w:t xml:space="preserve">12/2023 </w:t>
      </w:r>
      <w:r w:rsidRPr="005270A3">
        <w:rPr>
          <w:rFonts w:ascii="Arial" w:hAnsi="Arial" w:cs="Arial"/>
          <w:sz w:val="20"/>
          <w:szCs w:val="20"/>
        </w:rPr>
        <w:t xml:space="preserve">deverão manifestar seu interesse de participação mediante o encaminhamento a esta Secretaria/Órgão Gerenciador, da sua Intenção de Registro de Preços – IRP, formalizado e aprovado pela autoridade competente, sua concordância com o objeto a ser licitado contendo a estimativa de consumo e especificações pertinentes (Especificações do item ou termo de referência; Estimativa de consumo; Local de entrega), </w:t>
      </w:r>
      <w:r w:rsidRPr="005270A3">
        <w:rPr>
          <w:rFonts w:ascii="Arial" w:hAnsi="Arial" w:cs="Arial"/>
          <w:spacing w:val="1"/>
          <w:sz w:val="20"/>
          <w:szCs w:val="20"/>
        </w:rPr>
        <w:t>n</w:t>
      </w:r>
      <w:r w:rsidRPr="005270A3">
        <w:rPr>
          <w:rFonts w:ascii="Arial" w:hAnsi="Arial" w:cs="Arial"/>
          <w:sz w:val="20"/>
          <w:szCs w:val="20"/>
        </w:rPr>
        <w:t>o</w:t>
      </w:r>
      <w:r w:rsidRPr="005270A3">
        <w:rPr>
          <w:rFonts w:ascii="Arial" w:hAnsi="Arial" w:cs="Arial"/>
          <w:spacing w:val="61"/>
          <w:sz w:val="20"/>
          <w:szCs w:val="20"/>
        </w:rPr>
        <w:t xml:space="preserve"> </w:t>
      </w:r>
      <w:r w:rsidRPr="005270A3">
        <w:rPr>
          <w:rFonts w:ascii="Arial" w:hAnsi="Arial" w:cs="Arial"/>
          <w:spacing w:val="1"/>
          <w:sz w:val="20"/>
          <w:szCs w:val="20"/>
        </w:rPr>
        <w:t>p</w:t>
      </w:r>
      <w:r w:rsidRPr="005270A3">
        <w:rPr>
          <w:rFonts w:ascii="Arial" w:hAnsi="Arial" w:cs="Arial"/>
          <w:spacing w:val="-1"/>
          <w:sz w:val="20"/>
          <w:szCs w:val="20"/>
        </w:rPr>
        <w:t>r</w:t>
      </w:r>
      <w:r w:rsidRPr="005270A3">
        <w:rPr>
          <w:rFonts w:ascii="Arial" w:hAnsi="Arial" w:cs="Arial"/>
          <w:sz w:val="20"/>
          <w:szCs w:val="20"/>
        </w:rPr>
        <w:t>a</w:t>
      </w:r>
      <w:r w:rsidRPr="005270A3">
        <w:rPr>
          <w:rFonts w:ascii="Arial" w:hAnsi="Arial" w:cs="Arial"/>
          <w:spacing w:val="1"/>
          <w:sz w:val="20"/>
          <w:szCs w:val="20"/>
        </w:rPr>
        <w:t>z</w:t>
      </w:r>
      <w:r w:rsidRPr="005270A3">
        <w:rPr>
          <w:rFonts w:ascii="Arial" w:hAnsi="Arial" w:cs="Arial"/>
          <w:sz w:val="20"/>
          <w:szCs w:val="20"/>
        </w:rPr>
        <w:t>o</w:t>
      </w:r>
      <w:r w:rsidRPr="005270A3">
        <w:rPr>
          <w:rFonts w:ascii="Arial" w:hAnsi="Arial" w:cs="Arial"/>
          <w:spacing w:val="58"/>
          <w:sz w:val="20"/>
          <w:szCs w:val="20"/>
        </w:rPr>
        <w:t xml:space="preserve"> </w:t>
      </w:r>
      <w:r w:rsidRPr="005270A3">
        <w:rPr>
          <w:rFonts w:ascii="Arial" w:hAnsi="Arial" w:cs="Arial"/>
          <w:sz w:val="20"/>
          <w:szCs w:val="20"/>
        </w:rPr>
        <w:t>m</w:t>
      </w:r>
      <w:r w:rsidRPr="005270A3">
        <w:rPr>
          <w:rFonts w:ascii="Arial" w:hAnsi="Arial" w:cs="Arial"/>
          <w:spacing w:val="1"/>
          <w:sz w:val="20"/>
          <w:szCs w:val="20"/>
        </w:rPr>
        <w:t>á</w:t>
      </w:r>
      <w:r w:rsidRPr="005270A3">
        <w:rPr>
          <w:rFonts w:ascii="Arial" w:hAnsi="Arial" w:cs="Arial"/>
          <w:sz w:val="20"/>
          <w:szCs w:val="20"/>
        </w:rPr>
        <w:t>x</w:t>
      </w:r>
      <w:r w:rsidRPr="005270A3">
        <w:rPr>
          <w:rFonts w:ascii="Arial" w:hAnsi="Arial" w:cs="Arial"/>
          <w:spacing w:val="3"/>
          <w:sz w:val="20"/>
          <w:szCs w:val="20"/>
        </w:rPr>
        <w:t>i</w:t>
      </w:r>
      <w:r w:rsidRPr="005270A3">
        <w:rPr>
          <w:rFonts w:ascii="Arial" w:hAnsi="Arial" w:cs="Arial"/>
          <w:sz w:val="20"/>
          <w:szCs w:val="20"/>
        </w:rPr>
        <w:t>mo</w:t>
      </w:r>
      <w:r w:rsidRPr="005270A3">
        <w:rPr>
          <w:rFonts w:ascii="Arial" w:hAnsi="Arial" w:cs="Arial"/>
          <w:spacing w:val="56"/>
          <w:sz w:val="20"/>
          <w:szCs w:val="20"/>
        </w:rPr>
        <w:t xml:space="preserve"> </w:t>
      </w:r>
      <w:r w:rsidRPr="005270A3">
        <w:rPr>
          <w:rFonts w:ascii="Arial" w:hAnsi="Arial" w:cs="Arial"/>
          <w:spacing w:val="1"/>
          <w:sz w:val="20"/>
          <w:szCs w:val="20"/>
        </w:rPr>
        <w:t>d</w:t>
      </w:r>
      <w:r w:rsidRPr="005270A3">
        <w:rPr>
          <w:rFonts w:ascii="Arial" w:hAnsi="Arial" w:cs="Arial"/>
          <w:sz w:val="20"/>
          <w:szCs w:val="20"/>
        </w:rPr>
        <w:t>e</w:t>
      </w:r>
      <w:r w:rsidRPr="005270A3">
        <w:rPr>
          <w:rFonts w:ascii="Arial" w:hAnsi="Arial" w:cs="Arial"/>
          <w:spacing w:val="68"/>
          <w:sz w:val="20"/>
          <w:szCs w:val="20"/>
        </w:rPr>
        <w:t xml:space="preserve"> </w:t>
      </w:r>
      <w:r w:rsidRPr="005270A3">
        <w:rPr>
          <w:rFonts w:ascii="Arial" w:hAnsi="Arial" w:cs="Arial"/>
          <w:b/>
          <w:spacing w:val="68"/>
          <w:sz w:val="20"/>
          <w:szCs w:val="20"/>
        </w:rPr>
        <w:t>8</w:t>
      </w:r>
      <w:r w:rsidRPr="005270A3">
        <w:rPr>
          <w:rFonts w:ascii="Arial" w:hAnsi="Arial" w:cs="Arial"/>
          <w:b/>
          <w:bCs/>
          <w:spacing w:val="1"/>
          <w:sz w:val="20"/>
          <w:szCs w:val="20"/>
        </w:rPr>
        <w:t xml:space="preserve"> </w:t>
      </w:r>
      <w:r w:rsidRPr="005270A3">
        <w:rPr>
          <w:rFonts w:ascii="Arial" w:hAnsi="Arial" w:cs="Arial"/>
          <w:b/>
          <w:bCs/>
          <w:sz w:val="20"/>
          <w:szCs w:val="20"/>
        </w:rPr>
        <w:t xml:space="preserve">(oito) </w:t>
      </w:r>
      <w:r w:rsidRPr="005270A3">
        <w:rPr>
          <w:rFonts w:ascii="Arial" w:hAnsi="Arial" w:cs="Arial"/>
          <w:b/>
          <w:bCs/>
          <w:spacing w:val="2"/>
          <w:sz w:val="20"/>
          <w:szCs w:val="20"/>
        </w:rPr>
        <w:t>d</w:t>
      </w:r>
      <w:r w:rsidRPr="005270A3">
        <w:rPr>
          <w:rFonts w:ascii="Arial" w:hAnsi="Arial" w:cs="Arial"/>
          <w:b/>
          <w:bCs/>
          <w:spacing w:val="-1"/>
          <w:sz w:val="20"/>
          <w:szCs w:val="20"/>
        </w:rPr>
        <w:t>i</w:t>
      </w:r>
      <w:r w:rsidRPr="005270A3">
        <w:rPr>
          <w:rFonts w:ascii="Arial" w:hAnsi="Arial" w:cs="Arial"/>
          <w:b/>
          <w:bCs/>
          <w:spacing w:val="1"/>
          <w:sz w:val="20"/>
          <w:szCs w:val="20"/>
        </w:rPr>
        <w:t>a</w:t>
      </w:r>
      <w:r w:rsidRPr="005270A3">
        <w:rPr>
          <w:rFonts w:ascii="Arial" w:hAnsi="Arial" w:cs="Arial"/>
          <w:b/>
          <w:bCs/>
          <w:sz w:val="20"/>
          <w:szCs w:val="20"/>
        </w:rPr>
        <w:t>s út</w:t>
      </w:r>
      <w:r w:rsidRPr="005270A3">
        <w:rPr>
          <w:rFonts w:ascii="Arial" w:hAnsi="Arial" w:cs="Arial"/>
          <w:b/>
          <w:bCs/>
          <w:spacing w:val="2"/>
          <w:sz w:val="20"/>
          <w:szCs w:val="20"/>
        </w:rPr>
        <w:t>e</w:t>
      </w:r>
      <w:r w:rsidRPr="005270A3">
        <w:rPr>
          <w:rFonts w:ascii="Arial" w:hAnsi="Arial" w:cs="Arial"/>
          <w:b/>
          <w:bCs/>
          <w:spacing w:val="-1"/>
          <w:sz w:val="20"/>
          <w:szCs w:val="20"/>
        </w:rPr>
        <w:t>i</w:t>
      </w:r>
      <w:r w:rsidRPr="005270A3">
        <w:rPr>
          <w:rFonts w:ascii="Arial" w:hAnsi="Arial" w:cs="Arial"/>
          <w:b/>
          <w:bCs/>
          <w:spacing w:val="3"/>
          <w:sz w:val="20"/>
          <w:szCs w:val="20"/>
        </w:rPr>
        <w:t>s</w:t>
      </w:r>
      <w:r w:rsidRPr="005270A3">
        <w:rPr>
          <w:rFonts w:ascii="Arial" w:hAnsi="Arial" w:cs="Arial"/>
          <w:sz w:val="20"/>
          <w:szCs w:val="20"/>
        </w:rPr>
        <w:t>, c</w:t>
      </w:r>
      <w:r w:rsidRPr="005270A3">
        <w:rPr>
          <w:rFonts w:ascii="Arial" w:hAnsi="Arial" w:cs="Arial"/>
          <w:spacing w:val="-2"/>
          <w:sz w:val="20"/>
          <w:szCs w:val="20"/>
        </w:rPr>
        <w:t>o</w:t>
      </w:r>
      <w:r w:rsidRPr="005270A3">
        <w:rPr>
          <w:rFonts w:ascii="Arial" w:hAnsi="Arial" w:cs="Arial"/>
          <w:spacing w:val="1"/>
          <w:sz w:val="20"/>
          <w:szCs w:val="20"/>
        </w:rPr>
        <w:t>nt</w:t>
      </w:r>
      <w:r w:rsidRPr="005270A3">
        <w:rPr>
          <w:rFonts w:ascii="Arial" w:hAnsi="Arial" w:cs="Arial"/>
          <w:sz w:val="20"/>
          <w:szCs w:val="20"/>
        </w:rPr>
        <w:t>a</w:t>
      </w:r>
      <w:r w:rsidRPr="005270A3">
        <w:rPr>
          <w:rFonts w:ascii="Arial" w:hAnsi="Arial" w:cs="Arial"/>
          <w:spacing w:val="1"/>
          <w:sz w:val="20"/>
          <w:szCs w:val="20"/>
        </w:rPr>
        <w:t>do</w:t>
      </w:r>
      <w:r w:rsidRPr="005270A3">
        <w:rPr>
          <w:rFonts w:ascii="Arial" w:hAnsi="Arial" w:cs="Arial"/>
          <w:sz w:val="20"/>
          <w:szCs w:val="20"/>
        </w:rPr>
        <w:t>s</w:t>
      </w:r>
      <w:r w:rsidRPr="005270A3">
        <w:rPr>
          <w:rFonts w:ascii="Arial" w:hAnsi="Arial" w:cs="Arial"/>
          <w:spacing w:val="-5"/>
          <w:sz w:val="20"/>
          <w:szCs w:val="20"/>
        </w:rPr>
        <w:t xml:space="preserve"> </w:t>
      </w:r>
      <w:r>
        <w:rPr>
          <w:rFonts w:ascii="Arial" w:hAnsi="Arial" w:cs="Arial"/>
          <w:spacing w:val="-5"/>
          <w:sz w:val="20"/>
          <w:szCs w:val="20"/>
        </w:rPr>
        <w:t>do primeiro dia útil subsequente à data de divulgação desta IRP</w:t>
      </w:r>
      <w:r w:rsidRPr="005270A3">
        <w:rPr>
          <w:rFonts w:ascii="Arial" w:hAnsi="Arial" w:cs="Arial"/>
          <w:spacing w:val="1"/>
          <w:sz w:val="20"/>
          <w:szCs w:val="20"/>
        </w:rPr>
        <w:t>.</w:t>
      </w:r>
      <w:r w:rsidRPr="005270A3">
        <w:rPr>
          <w:rFonts w:ascii="Arial" w:hAnsi="Arial" w:cs="Arial"/>
          <w:b/>
          <w:bCs/>
          <w:spacing w:val="-6"/>
          <w:sz w:val="20"/>
          <w:szCs w:val="20"/>
        </w:rPr>
        <w:t xml:space="preserve"> </w:t>
      </w:r>
    </w:p>
    <w:p w:rsidR="000F12CF" w:rsidRPr="005270A3" w:rsidRDefault="000F12CF" w:rsidP="000F12CF">
      <w:pPr>
        <w:widowControl w:val="0"/>
        <w:autoSpaceDE w:val="0"/>
        <w:autoSpaceDN w:val="0"/>
        <w:adjustRightInd w:val="0"/>
        <w:spacing w:line="227" w:lineRule="exact"/>
        <w:ind w:left="20" w:right="-109"/>
        <w:jc w:val="both"/>
        <w:rPr>
          <w:rFonts w:ascii="Arial" w:hAnsi="Arial" w:cs="Arial"/>
          <w:sz w:val="20"/>
          <w:szCs w:val="20"/>
        </w:rPr>
      </w:pPr>
    </w:p>
    <w:p w:rsidR="000F12CF" w:rsidRDefault="000F12CF" w:rsidP="000F12CF">
      <w:pPr>
        <w:widowControl w:val="0"/>
        <w:autoSpaceDE w:val="0"/>
        <w:autoSpaceDN w:val="0"/>
        <w:adjustRightInd w:val="0"/>
        <w:spacing w:line="249" w:lineRule="exact"/>
        <w:ind w:left="20" w:right="-109"/>
        <w:rPr>
          <w:rFonts w:ascii="Arial" w:hAnsi="Arial" w:cs="Arial"/>
          <w:b/>
          <w:bCs/>
          <w:sz w:val="20"/>
          <w:szCs w:val="20"/>
        </w:rPr>
      </w:pPr>
      <w:r>
        <w:rPr>
          <w:rFonts w:ascii="Arial" w:hAnsi="Arial" w:cs="Arial"/>
          <w:b/>
          <w:bCs/>
          <w:sz w:val="20"/>
          <w:szCs w:val="20"/>
        </w:rPr>
        <w:t xml:space="preserve">2. </w:t>
      </w:r>
      <w:r w:rsidRPr="005270A3">
        <w:rPr>
          <w:rFonts w:ascii="Arial" w:hAnsi="Arial" w:cs="Arial"/>
          <w:b/>
          <w:bCs/>
          <w:spacing w:val="-1"/>
          <w:sz w:val="20"/>
          <w:szCs w:val="20"/>
        </w:rPr>
        <w:t>D</w:t>
      </w:r>
      <w:r w:rsidRPr="005270A3">
        <w:rPr>
          <w:rFonts w:ascii="Arial" w:hAnsi="Arial" w:cs="Arial"/>
          <w:b/>
          <w:bCs/>
          <w:sz w:val="20"/>
          <w:szCs w:val="20"/>
        </w:rPr>
        <w:t>E</w:t>
      </w:r>
      <w:r w:rsidRPr="005270A3">
        <w:rPr>
          <w:rFonts w:ascii="Arial" w:hAnsi="Arial" w:cs="Arial"/>
          <w:b/>
          <w:bCs/>
          <w:spacing w:val="1"/>
          <w:sz w:val="20"/>
          <w:szCs w:val="20"/>
        </w:rPr>
        <w:t>F</w:t>
      </w:r>
      <w:r w:rsidRPr="005270A3">
        <w:rPr>
          <w:rFonts w:ascii="Arial" w:hAnsi="Arial" w:cs="Arial"/>
          <w:b/>
          <w:bCs/>
          <w:sz w:val="20"/>
          <w:szCs w:val="20"/>
        </w:rPr>
        <w:t>IN</w:t>
      </w:r>
      <w:r w:rsidRPr="005270A3">
        <w:rPr>
          <w:rFonts w:ascii="Arial" w:hAnsi="Arial" w:cs="Arial"/>
          <w:b/>
          <w:bCs/>
          <w:spacing w:val="-1"/>
          <w:sz w:val="20"/>
          <w:szCs w:val="20"/>
        </w:rPr>
        <w:t>I</w:t>
      </w:r>
      <w:r w:rsidRPr="005270A3">
        <w:rPr>
          <w:rFonts w:ascii="Arial" w:hAnsi="Arial" w:cs="Arial"/>
          <w:b/>
          <w:bCs/>
          <w:spacing w:val="1"/>
          <w:sz w:val="20"/>
          <w:szCs w:val="20"/>
        </w:rPr>
        <w:t>Ç</w:t>
      </w:r>
      <w:r w:rsidRPr="005270A3">
        <w:rPr>
          <w:rFonts w:ascii="Arial" w:hAnsi="Arial" w:cs="Arial"/>
          <w:b/>
          <w:bCs/>
          <w:spacing w:val="-1"/>
          <w:sz w:val="20"/>
          <w:szCs w:val="20"/>
        </w:rPr>
        <w:t>Ã</w:t>
      </w:r>
      <w:r w:rsidRPr="005270A3">
        <w:rPr>
          <w:rFonts w:ascii="Arial" w:hAnsi="Arial" w:cs="Arial"/>
          <w:b/>
          <w:bCs/>
          <w:sz w:val="20"/>
          <w:szCs w:val="20"/>
        </w:rPr>
        <w:t>O</w:t>
      </w:r>
      <w:r w:rsidRPr="005270A3">
        <w:rPr>
          <w:rFonts w:ascii="Arial" w:hAnsi="Arial" w:cs="Arial"/>
          <w:b/>
          <w:bCs/>
          <w:spacing w:val="-1"/>
          <w:sz w:val="20"/>
          <w:szCs w:val="20"/>
        </w:rPr>
        <w:t xml:space="preserve"> D</w:t>
      </w:r>
      <w:r w:rsidRPr="005270A3">
        <w:rPr>
          <w:rFonts w:ascii="Arial" w:hAnsi="Arial" w:cs="Arial"/>
          <w:b/>
          <w:bCs/>
          <w:sz w:val="20"/>
          <w:szCs w:val="20"/>
        </w:rPr>
        <w:t>O</w:t>
      </w:r>
      <w:r w:rsidRPr="005270A3">
        <w:rPr>
          <w:rFonts w:ascii="Arial" w:hAnsi="Arial" w:cs="Arial"/>
          <w:b/>
          <w:bCs/>
          <w:spacing w:val="-1"/>
          <w:sz w:val="20"/>
          <w:szCs w:val="20"/>
        </w:rPr>
        <w:t xml:space="preserve"> </w:t>
      </w:r>
      <w:r w:rsidRPr="005270A3">
        <w:rPr>
          <w:rFonts w:ascii="Arial" w:hAnsi="Arial" w:cs="Arial"/>
          <w:b/>
          <w:bCs/>
          <w:sz w:val="20"/>
          <w:szCs w:val="20"/>
        </w:rPr>
        <w:t>O</w:t>
      </w:r>
      <w:r w:rsidRPr="005270A3">
        <w:rPr>
          <w:rFonts w:ascii="Arial" w:hAnsi="Arial" w:cs="Arial"/>
          <w:b/>
          <w:bCs/>
          <w:spacing w:val="-1"/>
          <w:sz w:val="20"/>
          <w:szCs w:val="20"/>
        </w:rPr>
        <w:t>B</w:t>
      </w:r>
      <w:r w:rsidRPr="005270A3">
        <w:rPr>
          <w:rFonts w:ascii="Arial" w:hAnsi="Arial" w:cs="Arial"/>
          <w:b/>
          <w:bCs/>
          <w:sz w:val="20"/>
          <w:szCs w:val="20"/>
        </w:rPr>
        <w:t>JE</w:t>
      </w:r>
      <w:r w:rsidRPr="005270A3">
        <w:rPr>
          <w:rFonts w:ascii="Arial" w:hAnsi="Arial" w:cs="Arial"/>
          <w:b/>
          <w:bCs/>
          <w:spacing w:val="1"/>
          <w:sz w:val="20"/>
          <w:szCs w:val="20"/>
        </w:rPr>
        <w:t>T</w:t>
      </w:r>
      <w:r w:rsidRPr="005270A3">
        <w:rPr>
          <w:rFonts w:ascii="Arial" w:hAnsi="Arial" w:cs="Arial"/>
          <w:b/>
          <w:bCs/>
          <w:sz w:val="20"/>
          <w:szCs w:val="20"/>
        </w:rPr>
        <w:t>O</w:t>
      </w:r>
    </w:p>
    <w:p w:rsidR="000F12CF" w:rsidRPr="005270A3" w:rsidRDefault="000F12CF" w:rsidP="000F12CF">
      <w:pPr>
        <w:widowControl w:val="0"/>
        <w:autoSpaceDE w:val="0"/>
        <w:autoSpaceDN w:val="0"/>
        <w:adjustRightInd w:val="0"/>
        <w:spacing w:line="249" w:lineRule="exact"/>
        <w:ind w:left="20" w:right="-109"/>
        <w:rPr>
          <w:rFonts w:ascii="Arial" w:hAnsi="Arial" w:cs="Arial"/>
          <w:sz w:val="20"/>
          <w:szCs w:val="20"/>
        </w:rPr>
      </w:pPr>
    </w:p>
    <w:p w:rsidR="000F12CF" w:rsidRDefault="000F12CF" w:rsidP="002D6B70">
      <w:pPr>
        <w:widowControl w:val="0"/>
        <w:autoSpaceDE w:val="0"/>
        <w:autoSpaceDN w:val="0"/>
        <w:adjustRightInd w:val="0"/>
        <w:spacing w:before="1"/>
        <w:ind w:left="20" w:right="-109"/>
        <w:jc w:val="both"/>
        <w:rPr>
          <w:rFonts w:ascii="Arial" w:hAnsi="Arial" w:cs="Arial"/>
          <w:position w:val="-1"/>
          <w:sz w:val="20"/>
          <w:szCs w:val="20"/>
        </w:rPr>
      </w:pPr>
      <w:r>
        <w:rPr>
          <w:rFonts w:ascii="Arial" w:hAnsi="Arial" w:cs="Arial"/>
          <w:sz w:val="20"/>
          <w:szCs w:val="20"/>
        </w:rPr>
        <w:t>2.1.</w:t>
      </w:r>
      <w:r w:rsidR="00571B65" w:rsidRPr="00571B65">
        <w:rPr>
          <w:rFonts w:ascii="Arial" w:hAnsi="Arial" w:cs="Arial"/>
          <w:sz w:val="20"/>
          <w:szCs w:val="20"/>
        </w:rPr>
        <w:t xml:space="preserve"> </w:t>
      </w:r>
      <w:r w:rsidR="003412EB" w:rsidRPr="003412EB">
        <w:rPr>
          <w:rFonts w:ascii="Arial" w:hAnsi="Arial" w:cs="Arial"/>
          <w:sz w:val="20"/>
          <w:szCs w:val="20"/>
        </w:rPr>
        <w:t>Registro de preço para contratação de empresa para prestação de serviços de hospedagem/hotelaria em atendimento as necessidades das Secretarias Municipais de Senhora dos Remédios</w:t>
      </w:r>
      <w:r w:rsidR="00571B65" w:rsidRPr="004E3120">
        <w:rPr>
          <w:rFonts w:ascii="Arial" w:hAnsi="Arial" w:cs="Arial"/>
          <w:sz w:val="20"/>
          <w:szCs w:val="20"/>
        </w:rPr>
        <w:t>,</w:t>
      </w:r>
      <w:r w:rsidR="002D6B70">
        <w:rPr>
          <w:rFonts w:ascii="Arial" w:hAnsi="Arial" w:cs="Arial"/>
          <w:sz w:val="20"/>
          <w:szCs w:val="20"/>
        </w:rPr>
        <w:t xml:space="preserve"> </w:t>
      </w:r>
      <w:r w:rsidRPr="005270A3">
        <w:rPr>
          <w:rFonts w:ascii="Arial" w:hAnsi="Arial" w:cs="Arial"/>
          <w:position w:val="-1"/>
          <w:sz w:val="20"/>
          <w:szCs w:val="20"/>
        </w:rPr>
        <w:t>cuj</w:t>
      </w:r>
      <w:r w:rsidRPr="005270A3">
        <w:rPr>
          <w:rFonts w:ascii="Arial" w:hAnsi="Arial" w:cs="Arial"/>
          <w:spacing w:val="1"/>
          <w:position w:val="-1"/>
          <w:sz w:val="20"/>
          <w:szCs w:val="20"/>
        </w:rPr>
        <w:t xml:space="preserve">a descrição </w:t>
      </w:r>
      <w:r w:rsidRPr="005270A3">
        <w:rPr>
          <w:rFonts w:ascii="Arial" w:hAnsi="Arial" w:cs="Arial"/>
          <w:position w:val="-1"/>
          <w:sz w:val="20"/>
          <w:szCs w:val="20"/>
        </w:rPr>
        <w:t xml:space="preserve">e </w:t>
      </w:r>
      <w:r w:rsidRPr="005270A3">
        <w:rPr>
          <w:rFonts w:ascii="Arial" w:hAnsi="Arial" w:cs="Arial"/>
          <w:spacing w:val="-1"/>
          <w:position w:val="-1"/>
          <w:sz w:val="20"/>
          <w:szCs w:val="20"/>
        </w:rPr>
        <w:t>q</w:t>
      </w:r>
      <w:r w:rsidRPr="005270A3">
        <w:rPr>
          <w:rFonts w:ascii="Arial" w:hAnsi="Arial" w:cs="Arial"/>
          <w:position w:val="-1"/>
          <w:sz w:val="20"/>
          <w:szCs w:val="20"/>
        </w:rPr>
        <w:t>u</w:t>
      </w:r>
      <w:r w:rsidRPr="005270A3">
        <w:rPr>
          <w:rFonts w:ascii="Arial" w:hAnsi="Arial" w:cs="Arial"/>
          <w:spacing w:val="-1"/>
          <w:position w:val="-1"/>
          <w:sz w:val="20"/>
          <w:szCs w:val="20"/>
        </w:rPr>
        <w:t>a</w:t>
      </w:r>
      <w:r w:rsidRPr="005270A3">
        <w:rPr>
          <w:rFonts w:ascii="Arial" w:hAnsi="Arial" w:cs="Arial"/>
          <w:position w:val="-1"/>
          <w:sz w:val="20"/>
          <w:szCs w:val="20"/>
        </w:rPr>
        <w:t>n</w:t>
      </w:r>
      <w:r w:rsidRPr="005270A3">
        <w:rPr>
          <w:rFonts w:ascii="Arial" w:hAnsi="Arial" w:cs="Arial"/>
          <w:spacing w:val="-1"/>
          <w:position w:val="-1"/>
          <w:sz w:val="20"/>
          <w:szCs w:val="20"/>
        </w:rPr>
        <w:t>t</w:t>
      </w:r>
      <w:r w:rsidRPr="005270A3">
        <w:rPr>
          <w:rFonts w:ascii="Arial" w:hAnsi="Arial" w:cs="Arial"/>
          <w:spacing w:val="-3"/>
          <w:position w:val="-1"/>
          <w:sz w:val="20"/>
          <w:szCs w:val="20"/>
        </w:rPr>
        <w:t>i</w:t>
      </w:r>
      <w:r w:rsidRPr="005270A3">
        <w:rPr>
          <w:rFonts w:ascii="Arial" w:hAnsi="Arial" w:cs="Arial"/>
          <w:spacing w:val="-1"/>
          <w:position w:val="-1"/>
          <w:sz w:val="20"/>
          <w:szCs w:val="20"/>
        </w:rPr>
        <w:t>d</w:t>
      </w:r>
      <w:r w:rsidRPr="005270A3">
        <w:rPr>
          <w:rFonts w:ascii="Arial" w:hAnsi="Arial" w:cs="Arial"/>
          <w:spacing w:val="2"/>
          <w:position w:val="-1"/>
          <w:sz w:val="20"/>
          <w:szCs w:val="20"/>
        </w:rPr>
        <w:t>a</w:t>
      </w:r>
      <w:r w:rsidRPr="005270A3">
        <w:rPr>
          <w:rFonts w:ascii="Arial" w:hAnsi="Arial" w:cs="Arial"/>
          <w:spacing w:val="-1"/>
          <w:position w:val="-1"/>
          <w:sz w:val="20"/>
          <w:szCs w:val="20"/>
        </w:rPr>
        <w:t>d</w:t>
      </w:r>
      <w:r w:rsidRPr="005270A3">
        <w:rPr>
          <w:rFonts w:ascii="Arial" w:hAnsi="Arial" w:cs="Arial"/>
          <w:position w:val="-1"/>
          <w:sz w:val="20"/>
          <w:szCs w:val="20"/>
        </w:rPr>
        <w:t>e est</w:t>
      </w:r>
      <w:r w:rsidRPr="005270A3">
        <w:rPr>
          <w:rFonts w:ascii="Arial" w:hAnsi="Arial" w:cs="Arial"/>
          <w:spacing w:val="-1"/>
          <w:position w:val="-1"/>
          <w:sz w:val="20"/>
          <w:szCs w:val="20"/>
        </w:rPr>
        <w:t>ão</w:t>
      </w:r>
      <w:r w:rsidRPr="005270A3">
        <w:rPr>
          <w:rFonts w:ascii="Arial" w:hAnsi="Arial" w:cs="Arial"/>
          <w:position w:val="-1"/>
          <w:sz w:val="20"/>
          <w:szCs w:val="20"/>
        </w:rPr>
        <w:t xml:space="preserve"> e</w:t>
      </w:r>
      <w:r w:rsidRPr="005270A3">
        <w:rPr>
          <w:rFonts w:ascii="Arial" w:hAnsi="Arial" w:cs="Arial"/>
          <w:spacing w:val="-1"/>
          <w:position w:val="-1"/>
          <w:sz w:val="20"/>
          <w:szCs w:val="20"/>
        </w:rPr>
        <w:t>xp</w:t>
      </w:r>
      <w:r w:rsidRPr="005270A3">
        <w:rPr>
          <w:rFonts w:ascii="Arial" w:hAnsi="Arial" w:cs="Arial"/>
          <w:position w:val="-1"/>
          <w:sz w:val="20"/>
          <w:szCs w:val="20"/>
        </w:rPr>
        <w:t>ost</w:t>
      </w:r>
      <w:r>
        <w:rPr>
          <w:rFonts w:ascii="Arial" w:hAnsi="Arial" w:cs="Arial"/>
          <w:spacing w:val="-2"/>
          <w:position w:val="-1"/>
          <w:sz w:val="20"/>
          <w:szCs w:val="20"/>
        </w:rPr>
        <w:t xml:space="preserve">as </w:t>
      </w:r>
      <w:r w:rsidRPr="005270A3">
        <w:rPr>
          <w:rFonts w:ascii="Arial" w:hAnsi="Arial" w:cs="Arial"/>
          <w:spacing w:val="-1"/>
          <w:position w:val="-1"/>
          <w:sz w:val="20"/>
          <w:szCs w:val="20"/>
        </w:rPr>
        <w:t>ab</w:t>
      </w:r>
      <w:r w:rsidRPr="005270A3">
        <w:rPr>
          <w:rFonts w:ascii="Arial" w:hAnsi="Arial" w:cs="Arial"/>
          <w:spacing w:val="2"/>
          <w:position w:val="-1"/>
          <w:sz w:val="20"/>
          <w:szCs w:val="20"/>
        </w:rPr>
        <w:t>a</w:t>
      </w:r>
      <w:r w:rsidRPr="005270A3">
        <w:rPr>
          <w:rFonts w:ascii="Arial" w:hAnsi="Arial" w:cs="Arial"/>
          <w:spacing w:val="-3"/>
          <w:position w:val="-1"/>
          <w:sz w:val="20"/>
          <w:szCs w:val="20"/>
        </w:rPr>
        <w:t>i</w:t>
      </w:r>
      <w:r w:rsidRPr="005270A3">
        <w:rPr>
          <w:rFonts w:ascii="Arial" w:hAnsi="Arial" w:cs="Arial"/>
          <w:spacing w:val="-1"/>
          <w:position w:val="-1"/>
          <w:sz w:val="20"/>
          <w:szCs w:val="20"/>
        </w:rPr>
        <w:t>x</w:t>
      </w:r>
      <w:r w:rsidRPr="005270A3">
        <w:rPr>
          <w:rFonts w:ascii="Arial" w:hAnsi="Arial" w:cs="Arial"/>
          <w:position w:val="-1"/>
          <w:sz w:val="20"/>
          <w:szCs w:val="20"/>
        </w:rPr>
        <w:t>o:</w:t>
      </w:r>
    </w:p>
    <w:p w:rsidR="003412EB" w:rsidRDefault="003412EB" w:rsidP="002D6B70">
      <w:pPr>
        <w:widowControl w:val="0"/>
        <w:autoSpaceDE w:val="0"/>
        <w:autoSpaceDN w:val="0"/>
        <w:adjustRightInd w:val="0"/>
        <w:spacing w:before="1"/>
        <w:ind w:left="20" w:right="-109"/>
        <w:jc w:val="both"/>
        <w:rPr>
          <w:rFonts w:ascii="Arial" w:hAnsi="Arial" w:cs="Arial"/>
          <w:position w:val="-1"/>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4"/>
        <w:gridCol w:w="1002"/>
        <w:gridCol w:w="1276"/>
        <w:gridCol w:w="3254"/>
        <w:gridCol w:w="945"/>
        <w:gridCol w:w="1323"/>
      </w:tblGrid>
      <w:tr w:rsidR="003412EB" w:rsidRPr="003412EB" w:rsidTr="005730E3">
        <w:tc>
          <w:tcPr>
            <w:tcW w:w="694" w:type="dxa"/>
            <w:vAlign w:val="center"/>
          </w:tcPr>
          <w:p w:rsidR="003412EB" w:rsidRPr="003412EB" w:rsidRDefault="003412EB" w:rsidP="003412EB">
            <w:pPr>
              <w:jc w:val="center"/>
              <w:rPr>
                <w:rFonts w:ascii="Arial" w:hAnsi="Arial" w:cs="Arial"/>
                <w:b/>
                <w:sz w:val="20"/>
                <w:szCs w:val="20"/>
              </w:rPr>
            </w:pPr>
            <w:r w:rsidRPr="003412EB">
              <w:rPr>
                <w:rFonts w:ascii="Arial" w:hAnsi="Arial" w:cs="Arial"/>
                <w:b/>
                <w:sz w:val="20"/>
                <w:szCs w:val="20"/>
              </w:rPr>
              <w:t>ÍTEM</w:t>
            </w:r>
          </w:p>
        </w:tc>
        <w:tc>
          <w:tcPr>
            <w:tcW w:w="1002" w:type="dxa"/>
            <w:vAlign w:val="center"/>
          </w:tcPr>
          <w:p w:rsidR="003412EB" w:rsidRPr="003412EB" w:rsidRDefault="003412EB" w:rsidP="003412EB">
            <w:pPr>
              <w:jc w:val="center"/>
              <w:rPr>
                <w:rFonts w:ascii="Arial" w:hAnsi="Arial" w:cs="Arial"/>
                <w:b/>
                <w:sz w:val="20"/>
                <w:szCs w:val="20"/>
              </w:rPr>
            </w:pPr>
            <w:r w:rsidRPr="003412EB">
              <w:rPr>
                <w:rFonts w:ascii="Arial" w:hAnsi="Arial" w:cs="Arial"/>
                <w:b/>
                <w:sz w:val="20"/>
                <w:szCs w:val="20"/>
              </w:rPr>
              <w:t>QUANT</w:t>
            </w:r>
          </w:p>
        </w:tc>
        <w:tc>
          <w:tcPr>
            <w:tcW w:w="1276" w:type="dxa"/>
            <w:vAlign w:val="center"/>
          </w:tcPr>
          <w:p w:rsidR="003412EB" w:rsidRPr="003412EB" w:rsidRDefault="003412EB" w:rsidP="003412EB">
            <w:pPr>
              <w:jc w:val="center"/>
              <w:rPr>
                <w:rFonts w:ascii="Arial" w:hAnsi="Arial" w:cs="Arial"/>
                <w:b/>
                <w:sz w:val="20"/>
                <w:szCs w:val="20"/>
              </w:rPr>
            </w:pPr>
            <w:r w:rsidRPr="003412EB">
              <w:rPr>
                <w:rFonts w:ascii="Arial" w:hAnsi="Arial" w:cs="Arial"/>
                <w:b/>
                <w:sz w:val="20"/>
                <w:szCs w:val="20"/>
              </w:rPr>
              <w:t>TIPO DE HOSPEDAGEM</w:t>
            </w:r>
          </w:p>
        </w:tc>
        <w:tc>
          <w:tcPr>
            <w:tcW w:w="3254" w:type="dxa"/>
            <w:vAlign w:val="center"/>
          </w:tcPr>
          <w:p w:rsidR="003412EB" w:rsidRPr="003412EB" w:rsidRDefault="003412EB" w:rsidP="003412EB">
            <w:pPr>
              <w:jc w:val="center"/>
              <w:rPr>
                <w:rFonts w:ascii="Arial" w:hAnsi="Arial" w:cs="Arial"/>
                <w:b/>
                <w:sz w:val="20"/>
                <w:szCs w:val="20"/>
              </w:rPr>
            </w:pPr>
            <w:r w:rsidRPr="003412EB">
              <w:rPr>
                <w:rFonts w:ascii="Arial" w:hAnsi="Arial" w:cs="Arial"/>
                <w:b/>
                <w:sz w:val="20"/>
                <w:szCs w:val="20"/>
              </w:rPr>
              <w:t>DESCRIÇÃO</w:t>
            </w:r>
          </w:p>
        </w:tc>
        <w:tc>
          <w:tcPr>
            <w:tcW w:w="945" w:type="dxa"/>
            <w:vAlign w:val="center"/>
          </w:tcPr>
          <w:p w:rsidR="003412EB" w:rsidRPr="003412EB" w:rsidRDefault="003412EB" w:rsidP="003412EB">
            <w:pPr>
              <w:jc w:val="center"/>
              <w:rPr>
                <w:rFonts w:ascii="Arial" w:hAnsi="Arial" w:cs="Arial"/>
                <w:b/>
                <w:sz w:val="20"/>
                <w:szCs w:val="20"/>
              </w:rPr>
            </w:pPr>
            <w:r w:rsidRPr="003412EB">
              <w:rPr>
                <w:rFonts w:ascii="Arial" w:hAnsi="Arial" w:cs="Arial"/>
                <w:b/>
                <w:sz w:val="20"/>
                <w:szCs w:val="20"/>
              </w:rPr>
              <w:t>V. UNIT</w:t>
            </w:r>
          </w:p>
        </w:tc>
        <w:tc>
          <w:tcPr>
            <w:tcW w:w="1323" w:type="dxa"/>
            <w:vAlign w:val="center"/>
          </w:tcPr>
          <w:p w:rsidR="003412EB" w:rsidRPr="003412EB" w:rsidRDefault="003412EB" w:rsidP="005730E3">
            <w:pPr>
              <w:jc w:val="center"/>
              <w:rPr>
                <w:rFonts w:ascii="Arial" w:hAnsi="Arial" w:cs="Arial"/>
                <w:b/>
                <w:sz w:val="20"/>
                <w:szCs w:val="20"/>
              </w:rPr>
            </w:pPr>
            <w:r w:rsidRPr="003412EB">
              <w:rPr>
                <w:rFonts w:ascii="Arial" w:hAnsi="Arial" w:cs="Arial"/>
                <w:b/>
                <w:sz w:val="20"/>
                <w:szCs w:val="20"/>
              </w:rPr>
              <w:t>V. TOTAL</w:t>
            </w:r>
          </w:p>
        </w:tc>
      </w:tr>
      <w:tr w:rsidR="003412EB" w:rsidRPr="003412EB" w:rsidTr="005730E3">
        <w:tc>
          <w:tcPr>
            <w:tcW w:w="694" w:type="dxa"/>
            <w:vAlign w:val="center"/>
          </w:tcPr>
          <w:p w:rsidR="003412EB" w:rsidRPr="003412EB" w:rsidRDefault="003412EB" w:rsidP="003412EB">
            <w:pPr>
              <w:pStyle w:val="PargrafodaLista"/>
              <w:numPr>
                <w:ilvl w:val="0"/>
                <w:numId w:val="16"/>
              </w:numPr>
              <w:jc w:val="center"/>
              <w:rPr>
                <w:rFonts w:ascii="Arial" w:hAnsi="Arial" w:cs="Arial"/>
                <w:b/>
                <w:sz w:val="20"/>
                <w:szCs w:val="20"/>
              </w:rPr>
            </w:pPr>
          </w:p>
        </w:tc>
        <w:tc>
          <w:tcPr>
            <w:tcW w:w="1002" w:type="dxa"/>
            <w:vAlign w:val="center"/>
          </w:tcPr>
          <w:p w:rsidR="003412EB" w:rsidRPr="003412EB" w:rsidRDefault="003412EB" w:rsidP="003412EB">
            <w:pPr>
              <w:jc w:val="center"/>
              <w:rPr>
                <w:rFonts w:ascii="Arial" w:hAnsi="Arial" w:cs="Arial"/>
                <w:color w:val="000000"/>
                <w:sz w:val="20"/>
                <w:szCs w:val="20"/>
              </w:rPr>
            </w:pPr>
            <w:r w:rsidRPr="003412EB">
              <w:rPr>
                <w:rFonts w:ascii="Arial" w:hAnsi="Arial" w:cs="Arial"/>
                <w:color w:val="000000"/>
                <w:sz w:val="20"/>
                <w:szCs w:val="20"/>
              </w:rPr>
              <w:t>50</w:t>
            </w:r>
          </w:p>
        </w:tc>
        <w:tc>
          <w:tcPr>
            <w:tcW w:w="1276" w:type="dxa"/>
            <w:vAlign w:val="center"/>
          </w:tcPr>
          <w:p w:rsidR="003412EB" w:rsidRPr="003412EB" w:rsidRDefault="003412EB" w:rsidP="003412EB">
            <w:pPr>
              <w:jc w:val="center"/>
              <w:rPr>
                <w:rFonts w:ascii="Arial" w:hAnsi="Arial" w:cs="Arial"/>
                <w:color w:val="000000"/>
                <w:sz w:val="20"/>
                <w:szCs w:val="20"/>
              </w:rPr>
            </w:pPr>
            <w:r w:rsidRPr="003412EB">
              <w:rPr>
                <w:rFonts w:ascii="Arial" w:hAnsi="Arial" w:cs="Arial"/>
                <w:sz w:val="20"/>
                <w:szCs w:val="20"/>
              </w:rPr>
              <w:t>Diária</w:t>
            </w:r>
          </w:p>
        </w:tc>
        <w:tc>
          <w:tcPr>
            <w:tcW w:w="3254" w:type="dxa"/>
            <w:vAlign w:val="center"/>
          </w:tcPr>
          <w:p w:rsidR="003412EB" w:rsidRPr="003412EB" w:rsidRDefault="003412EB" w:rsidP="003412EB">
            <w:pPr>
              <w:jc w:val="both"/>
              <w:rPr>
                <w:rFonts w:ascii="Arial" w:hAnsi="Arial" w:cs="Arial"/>
                <w:color w:val="000000"/>
                <w:sz w:val="20"/>
                <w:szCs w:val="20"/>
              </w:rPr>
            </w:pPr>
            <w:r w:rsidRPr="003412EB">
              <w:rPr>
                <w:rFonts w:ascii="Arial" w:hAnsi="Arial" w:cs="Arial"/>
                <w:color w:val="000000"/>
                <w:sz w:val="20"/>
                <w:szCs w:val="20"/>
              </w:rPr>
              <w:t>Hospedagem Pernoite e café da manhã, com disponibilidade do quarto a partir de 12:00 h,</w:t>
            </w:r>
            <w:r w:rsidRPr="003412EB">
              <w:rPr>
                <w:rFonts w:ascii="Arial" w:hAnsi="Arial" w:cs="Arial"/>
                <w:b/>
                <w:color w:val="000000"/>
                <w:sz w:val="20"/>
                <w:szCs w:val="20"/>
              </w:rPr>
              <w:t xml:space="preserve"> suítes máster casal</w:t>
            </w:r>
            <w:r w:rsidRPr="003412EB">
              <w:rPr>
                <w:rFonts w:ascii="Arial" w:hAnsi="Arial" w:cs="Arial"/>
                <w:color w:val="000000"/>
                <w:sz w:val="20"/>
                <w:szCs w:val="20"/>
              </w:rPr>
              <w:t xml:space="preserve"> com ar condicionado, banheira de hidromassagem, </w:t>
            </w:r>
            <w:proofErr w:type="spellStart"/>
            <w:r w:rsidRPr="003412EB">
              <w:rPr>
                <w:rFonts w:ascii="Arial" w:hAnsi="Arial" w:cs="Arial"/>
                <w:color w:val="000000"/>
                <w:sz w:val="20"/>
                <w:szCs w:val="20"/>
              </w:rPr>
              <w:t>wi-fi</w:t>
            </w:r>
            <w:proofErr w:type="spellEnd"/>
            <w:r w:rsidRPr="003412EB">
              <w:rPr>
                <w:rFonts w:ascii="Arial" w:hAnsi="Arial" w:cs="Arial"/>
                <w:color w:val="000000"/>
                <w:sz w:val="20"/>
                <w:szCs w:val="20"/>
              </w:rPr>
              <w:t xml:space="preserve">, TV. </w:t>
            </w:r>
          </w:p>
        </w:tc>
        <w:tc>
          <w:tcPr>
            <w:tcW w:w="945" w:type="dxa"/>
            <w:vAlign w:val="center"/>
          </w:tcPr>
          <w:p w:rsidR="003412EB" w:rsidRPr="003412EB" w:rsidRDefault="003412EB" w:rsidP="003412EB">
            <w:pPr>
              <w:jc w:val="center"/>
              <w:rPr>
                <w:rFonts w:ascii="Arial" w:hAnsi="Arial" w:cs="Arial"/>
                <w:color w:val="000000"/>
                <w:sz w:val="20"/>
                <w:szCs w:val="20"/>
              </w:rPr>
            </w:pPr>
            <w:r w:rsidRPr="003412EB">
              <w:rPr>
                <w:rFonts w:ascii="Arial" w:hAnsi="Arial" w:cs="Arial"/>
                <w:color w:val="000000"/>
                <w:sz w:val="20"/>
                <w:szCs w:val="20"/>
              </w:rPr>
              <w:t>R$ 416,67</w:t>
            </w:r>
          </w:p>
        </w:tc>
        <w:tc>
          <w:tcPr>
            <w:tcW w:w="1323" w:type="dxa"/>
            <w:vAlign w:val="center"/>
          </w:tcPr>
          <w:p w:rsidR="003412EB" w:rsidRPr="003412EB" w:rsidRDefault="003412EB" w:rsidP="005730E3">
            <w:pPr>
              <w:jc w:val="center"/>
              <w:rPr>
                <w:rFonts w:ascii="Arial" w:hAnsi="Arial" w:cs="Arial"/>
                <w:color w:val="000000"/>
                <w:sz w:val="20"/>
                <w:szCs w:val="20"/>
              </w:rPr>
            </w:pPr>
            <w:r w:rsidRPr="003412EB">
              <w:rPr>
                <w:rFonts w:ascii="Arial" w:hAnsi="Arial" w:cs="Arial"/>
                <w:color w:val="000000"/>
                <w:sz w:val="20"/>
                <w:szCs w:val="20"/>
              </w:rPr>
              <w:t>R$ 20.833,50</w:t>
            </w:r>
          </w:p>
        </w:tc>
      </w:tr>
      <w:tr w:rsidR="003412EB" w:rsidRPr="003412EB" w:rsidTr="005730E3">
        <w:tc>
          <w:tcPr>
            <w:tcW w:w="694" w:type="dxa"/>
            <w:vAlign w:val="center"/>
          </w:tcPr>
          <w:p w:rsidR="003412EB" w:rsidRPr="003412EB" w:rsidRDefault="003412EB" w:rsidP="003412EB">
            <w:pPr>
              <w:pStyle w:val="PargrafodaLista"/>
              <w:numPr>
                <w:ilvl w:val="0"/>
                <w:numId w:val="16"/>
              </w:numPr>
              <w:jc w:val="center"/>
              <w:rPr>
                <w:rFonts w:ascii="Arial" w:hAnsi="Arial" w:cs="Arial"/>
                <w:b/>
                <w:sz w:val="20"/>
                <w:szCs w:val="20"/>
              </w:rPr>
            </w:pPr>
          </w:p>
        </w:tc>
        <w:tc>
          <w:tcPr>
            <w:tcW w:w="1002" w:type="dxa"/>
            <w:vAlign w:val="center"/>
          </w:tcPr>
          <w:p w:rsidR="003412EB" w:rsidRPr="003412EB" w:rsidRDefault="003412EB" w:rsidP="003412EB">
            <w:pPr>
              <w:jc w:val="center"/>
              <w:rPr>
                <w:rFonts w:ascii="Arial" w:hAnsi="Arial" w:cs="Arial"/>
                <w:sz w:val="20"/>
                <w:szCs w:val="20"/>
              </w:rPr>
            </w:pPr>
            <w:r w:rsidRPr="003412EB">
              <w:rPr>
                <w:rFonts w:ascii="Arial" w:hAnsi="Arial" w:cs="Arial"/>
                <w:sz w:val="20"/>
                <w:szCs w:val="20"/>
              </w:rPr>
              <w:t>20</w:t>
            </w:r>
          </w:p>
        </w:tc>
        <w:tc>
          <w:tcPr>
            <w:tcW w:w="1276" w:type="dxa"/>
            <w:vAlign w:val="center"/>
          </w:tcPr>
          <w:p w:rsidR="003412EB" w:rsidRPr="003412EB" w:rsidRDefault="003412EB" w:rsidP="003412EB">
            <w:pPr>
              <w:jc w:val="center"/>
              <w:rPr>
                <w:rFonts w:ascii="Arial" w:hAnsi="Arial" w:cs="Arial"/>
                <w:sz w:val="20"/>
                <w:szCs w:val="20"/>
              </w:rPr>
            </w:pPr>
            <w:r w:rsidRPr="003412EB">
              <w:rPr>
                <w:rFonts w:ascii="Arial" w:hAnsi="Arial" w:cs="Arial"/>
                <w:sz w:val="20"/>
                <w:szCs w:val="20"/>
              </w:rPr>
              <w:t>Diária</w:t>
            </w:r>
          </w:p>
        </w:tc>
        <w:tc>
          <w:tcPr>
            <w:tcW w:w="3254" w:type="dxa"/>
            <w:vAlign w:val="center"/>
          </w:tcPr>
          <w:p w:rsidR="003412EB" w:rsidRPr="003412EB" w:rsidRDefault="003412EB" w:rsidP="003412EB">
            <w:pPr>
              <w:jc w:val="both"/>
              <w:rPr>
                <w:rFonts w:ascii="Arial" w:hAnsi="Arial" w:cs="Arial"/>
                <w:sz w:val="20"/>
                <w:szCs w:val="20"/>
              </w:rPr>
            </w:pPr>
            <w:r w:rsidRPr="003412EB">
              <w:rPr>
                <w:rFonts w:ascii="Arial" w:hAnsi="Arial" w:cs="Arial"/>
                <w:sz w:val="20"/>
                <w:szCs w:val="20"/>
              </w:rPr>
              <w:t xml:space="preserve">Hospedagem </w:t>
            </w:r>
            <w:r w:rsidRPr="003412EB">
              <w:rPr>
                <w:rFonts w:ascii="Arial" w:hAnsi="Arial" w:cs="Arial"/>
                <w:color w:val="000000"/>
                <w:sz w:val="20"/>
                <w:szCs w:val="20"/>
              </w:rPr>
              <w:t>Pernoite e café da manhã,</w:t>
            </w:r>
            <w:r w:rsidRPr="003412EB">
              <w:rPr>
                <w:rFonts w:ascii="Arial" w:hAnsi="Arial" w:cs="Arial"/>
                <w:sz w:val="20"/>
                <w:szCs w:val="20"/>
              </w:rPr>
              <w:t xml:space="preserve"> com disponibilidade do quarto a partir de 12:00 h,</w:t>
            </w:r>
            <w:r w:rsidRPr="003412EB">
              <w:rPr>
                <w:rFonts w:ascii="Arial" w:hAnsi="Arial" w:cs="Arial"/>
                <w:b/>
                <w:sz w:val="20"/>
                <w:szCs w:val="20"/>
              </w:rPr>
              <w:t xml:space="preserve"> suítes simples uma cama de solteiro, </w:t>
            </w:r>
            <w:r w:rsidRPr="003412EB">
              <w:rPr>
                <w:rFonts w:ascii="Arial" w:hAnsi="Arial" w:cs="Arial"/>
                <w:sz w:val="20"/>
                <w:szCs w:val="20"/>
              </w:rPr>
              <w:t xml:space="preserve"> com ventilador, </w:t>
            </w:r>
            <w:proofErr w:type="spellStart"/>
            <w:r w:rsidRPr="003412EB">
              <w:rPr>
                <w:rFonts w:ascii="Arial" w:hAnsi="Arial" w:cs="Arial"/>
                <w:sz w:val="20"/>
                <w:szCs w:val="20"/>
              </w:rPr>
              <w:t>wi-fi</w:t>
            </w:r>
            <w:proofErr w:type="spellEnd"/>
            <w:r w:rsidRPr="003412EB">
              <w:rPr>
                <w:rFonts w:ascii="Arial" w:hAnsi="Arial" w:cs="Arial"/>
                <w:sz w:val="20"/>
                <w:szCs w:val="20"/>
              </w:rPr>
              <w:t>, TV.</w:t>
            </w:r>
          </w:p>
        </w:tc>
        <w:tc>
          <w:tcPr>
            <w:tcW w:w="945" w:type="dxa"/>
            <w:vAlign w:val="center"/>
          </w:tcPr>
          <w:p w:rsidR="003412EB" w:rsidRPr="003412EB" w:rsidRDefault="003412EB" w:rsidP="003412EB">
            <w:pPr>
              <w:jc w:val="center"/>
              <w:rPr>
                <w:rFonts w:ascii="Arial" w:hAnsi="Arial" w:cs="Arial"/>
                <w:sz w:val="20"/>
                <w:szCs w:val="20"/>
              </w:rPr>
            </w:pPr>
            <w:r w:rsidRPr="003412EB">
              <w:rPr>
                <w:rFonts w:ascii="Arial" w:hAnsi="Arial" w:cs="Arial"/>
                <w:sz w:val="20"/>
                <w:szCs w:val="20"/>
              </w:rPr>
              <w:t>R$ 128,00</w:t>
            </w:r>
          </w:p>
        </w:tc>
        <w:tc>
          <w:tcPr>
            <w:tcW w:w="1323" w:type="dxa"/>
            <w:vAlign w:val="center"/>
          </w:tcPr>
          <w:p w:rsidR="003412EB" w:rsidRPr="003412EB" w:rsidRDefault="003412EB" w:rsidP="005730E3">
            <w:pPr>
              <w:jc w:val="center"/>
              <w:rPr>
                <w:rFonts w:ascii="Arial" w:hAnsi="Arial" w:cs="Arial"/>
                <w:color w:val="000000"/>
                <w:sz w:val="20"/>
                <w:szCs w:val="20"/>
              </w:rPr>
            </w:pPr>
            <w:r w:rsidRPr="003412EB">
              <w:rPr>
                <w:rFonts w:ascii="Arial" w:hAnsi="Arial" w:cs="Arial"/>
                <w:color w:val="000000"/>
                <w:sz w:val="20"/>
                <w:szCs w:val="20"/>
              </w:rPr>
              <w:t>R$ 2.560,00</w:t>
            </w:r>
          </w:p>
        </w:tc>
      </w:tr>
      <w:tr w:rsidR="003412EB" w:rsidRPr="003412EB" w:rsidTr="005730E3">
        <w:tc>
          <w:tcPr>
            <w:tcW w:w="694" w:type="dxa"/>
            <w:vAlign w:val="center"/>
          </w:tcPr>
          <w:p w:rsidR="003412EB" w:rsidRPr="003412EB" w:rsidRDefault="003412EB" w:rsidP="003412EB">
            <w:pPr>
              <w:pStyle w:val="PargrafodaLista"/>
              <w:numPr>
                <w:ilvl w:val="0"/>
                <w:numId w:val="16"/>
              </w:numPr>
              <w:jc w:val="center"/>
              <w:rPr>
                <w:rFonts w:ascii="Arial" w:hAnsi="Arial" w:cs="Arial"/>
                <w:b/>
                <w:sz w:val="20"/>
                <w:szCs w:val="20"/>
              </w:rPr>
            </w:pPr>
          </w:p>
        </w:tc>
        <w:tc>
          <w:tcPr>
            <w:tcW w:w="1002" w:type="dxa"/>
            <w:vAlign w:val="center"/>
          </w:tcPr>
          <w:p w:rsidR="003412EB" w:rsidRPr="003412EB" w:rsidRDefault="003412EB" w:rsidP="003412EB">
            <w:pPr>
              <w:jc w:val="center"/>
              <w:rPr>
                <w:rFonts w:ascii="Arial" w:hAnsi="Arial" w:cs="Arial"/>
                <w:sz w:val="20"/>
                <w:szCs w:val="20"/>
              </w:rPr>
            </w:pPr>
            <w:r w:rsidRPr="003412EB">
              <w:rPr>
                <w:rFonts w:ascii="Arial" w:hAnsi="Arial" w:cs="Arial"/>
                <w:sz w:val="20"/>
                <w:szCs w:val="20"/>
              </w:rPr>
              <w:t>90</w:t>
            </w:r>
          </w:p>
        </w:tc>
        <w:tc>
          <w:tcPr>
            <w:tcW w:w="1276" w:type="dxa"/>
            <w:vAlign w:val="center"/>
          </w:tcPr>
          <w:p w:rsidR="003412EB" w:rsidRPr="003412EB" w:rsidRDefault="003412EB" w:rsidP="003412EB">
            <w:pPr>
              <w:jc w:val="center"/>
              <w:rPr>
                <w:rFonts w:ascii="Arial" w:hAnsi="Arial" w:cs="Arial"/>
                <w:sz w:val="20"/>
                <w:szCs w:val="20"/>
              </w:rPr>
            </w:pPr>
            <w:r w:rsidRPr="003412EB">
              <w:rPr>
                <w:rFonts w:ascii="Arial" w:hAnsi="Arial" w:cs="Arial"/>
                <w:sz w:val="20"/>
                <w:szCs w:val="20"/>
              </w:rPr>
              <w:t>Diária</w:t>
            </w:r>
          </w:p>
        </w:tc>
        <w:tc>
          <w:tcPr>
            <w:tcW w:w="3254" w:type="dxa"/>
            <w:vAlign w:val="center"/>
          </w:tcPr>
          <w:p w:rsidR="003412EB" w:rsidRPr="003412EB" w:rsidRDefault="003412EB" w:rsidP="003412EB">
            <w:pPr>
              <w:jc w:val="both"/>
              <w:rPr>
                <w:rFonts w:ascii="Arial" w:hAnsi="Arial" w:cs="Arial"/>
                <w:sz w:val="20"/>
                <w:szCs w:val="20"/>
              </w:rPr>
            </w:pPr>
            <w:r w:rsidRPr="003412EB">
              <w:rPr>
                <w:rFonts w:ascii="Arial" w:hAnsi="Arial" w:cs="Arial"/>
                <w:sz w:val="20"/>
                <w:szCs w:val="20"/>
              </w:rPr>
              <w:t xml:space="preserve">Hospedagem </w:t>
            </w:r>
            <w:r w:rsidRPr="003412EB">
              <w:rPr>
                <w:rFonts w:ascii="Arial" w:hAnsi="Arial" w:cs="Arial"/>
                <w:color w:val="000000"/>
                <w:sz w:val="20"/>
                <w:szCs w:val="20"/>
              </w:rPr>
              <w:t>Pernoite e café da manhã</w:t>
            </w:r>
            <w:r w:rsidRPr="003412EB">
              <w:rPr>
                <w:rFonts w:ascii="Arial" w:hAnsi="Arial" w:cs="Arial"/>
                <w:sz w:val="20"/>
                <w:szCs w:val="20"/>
              </w:rPr>
              <w:t>, com disponibilidade do quarto a partir de 12:00 -</w:t>
            </w:r>
            <w:r w:rsidRPr="003412EB">
              <w:rPr>
                <w:rFonts w:ascii="Arial" w:hAnsi="Arial" w:cs="Arial"/>
                <w:b/>
                <w:sz w:val="20"/>
                <w:szCs w:val="20"/>
              </w:rPr>
              <w:t xml:space="preserve"> suítes simples duas camas solteiro</w:t>
            </w:r>
            <w:r w:rsidRPr="003412EB">
              <w:rPr>
                <w:rFonts w:ascii="Arial" w:hAnsi="Arial" w:cs="Arial"/>
                <w:sz w:val="20"/>
                <w:szCs w:val="20"/>
              </w:rPr>
              <w:t xml:space="preserve">, com ventilador, </w:t>
            </w:r>
            <w:proofErr w:type="spellStart"/>
            <w:r w:rsidRPr="003412EB">
              <w:rPr>
                <w:rFonts w:ascii="Arial" w:hAnsi="Arial" w:cs="Arial"/>
                <w:sz w:val="20"/>
                <w:szCs w:val="20"/>
              </w:rPr>
              <w:t>wi-fi</w:t>
            </w:r>
            <w:proofErr w:type="spellEnd"/>
            <w:r w:rsidRPr="003412EB">
              <w:rPr>
                <w:rFonts w:ascii="Arial" w:hAnsi="Arial" w:cs="Arial"/>
                <w:sz w:val="20"/>
                <w:szCs w:val="20"/>
              </w:rPr>
              <w:t>, TV.</w:t>
            </w:r>
          </w:p>
        </w:tc>
        <w:tc>
          <w:tcPr>
            <w:tcW w:w="945" w:type="dxa"/>
            <w:vAlign w:val="center"/>
          </w:tcPr>
          <w:p w:rsidR="003412EB" w:rsidRPr="003412EB" w:rsidRDefault="003412EB" w:rsidP="003412EB">
            <w:pPr>
              <w:jc w:val="center"/>
              <w:rPr>
                <w:rFonts w:ascii="Arial" w:hAnsi="Arial" w:cs="Arial"/>
                <w:sz w:val="20"/>
                <w:szCs w:val="20"/>
              </w:rPr>
            </w:pPr>
            <w:r w:rsidRPr="003412EB">
              <w:rPr>
                <w:rFonts w:ascii="Arial" w:hAnsi="Arial" w:cs="Arial"/>
                <w:sz w:val="20"/>
                <w:szCs w:val="20"/>
              </w:rPr>
              <w:t>R$ 256,00</w:t>
            </w:r>
          </w:p>
        </w:tc>
        <w:tc>
          <w:tcPr>
            <w:tcW w:w="1323" w:type="dxa"/>
            <w:vAlign w:val="center"/>
          </w:tcPr>
          <w:p w:rsidR="003412EB" w:rsidRPr="003412EB" w:rsidRDefault="003412EB" w:rsidP="005730E3">
            <w:pPr>
              <w:jc w:val="center"/>
              <w:rPr>
                <w:rFonts w:ascii="Arial" w:hAnsi="Arial" w:cs="Arial"/>
                <w:color w:val="000000"/>
                <w:sz w:val="20"/>
                <w:szCs w:val="20"/>
              </w:rPr>
            </w:pPr>
            <w:r w:rsidRPr="003412EB">
              <w:rPr>
                <w:rFonts w:ascii="Arial" w:hAnsi="Arial" w:cs="Arial"/>
                <w:color w:val="000000"/>
                <w:sz w:val="20"/>
                <w:szCs w:val="20"/>
              </w:rPr>
              <w:t>R$ 23.040,00</w:t>
            </w:r>
          </w:p>
        </w:tc>
      </w:tr>
      <w:tr w:rsidR="003412EB" w:rsidRPr="003412EB" w:rsidTr="005730E3">
        <w:tc>
          <w:tcPr>
            <w:tcW w:w="694" w:type="dxa"/>
            <w:vAlign w:val="center"/>
          </w:tcPr>
          <w:p w:rsidR="003412EB" w:rsidRPr="003412EB" w:rsidRDefault="003412EB" w:rsidP="003412EB">
            <w:pPr>
              <w:pStyle w:val="PargrafodaLista"/>
              <w:numPr>
                <w:ilvl w:val="0"/>
                <w:numId w:val="16"/>
              </w:numPr>
              <w:jc w:val="center"/>
              <w:rPr>
                <w:rFonts w:ascii="Arial" w:hAnsi="Arial" w:cs="Arial"/>
                <w:b/>
                <w:sz w:val="20"/>
                <w:szCs w:val="20"/>
              </w:rPr>
            </w:pPr>
          </w:p>
        </w:tc>
        <w:tc>
          <w:tcPr>
            <w:tcW w:w="1002" w:type="dxa"/>
            <w:vAlign w:val="center"/>
          </w:tcPr>
          <w:p w:rsidR="003412EB" w:rsidRPr="003412EB" w:rsidRDefault="003412EB" w:rsidP="003412EB">
            <w:pPr>
              <w:jc w:val="center"/>
              <w:rPr>
                <w:rFonts w:ascii="Arial" w:hAnsi="Arial" w:cs="Arial"/>
                <w:sz w:val="20"/>
                <w:szCs w:val="20"/>
              </w:rPr>
            </w:pPr>
            <w:r w:rsidRPr="003412EB">
              <w:rPr>
                <w:rFonts w:ascii="Arial" w:hAnsi="Arial" w:cs="Arial"/>
                <w:sz w:val="20"/>
                <w:szCs w:val="20"/>
              </w:rPr>
              <w:t>15</w:t>
            </w:r>
          </w:p>
        </w:tc>
        <w:tc>
          <w:tcPr>
            <w:tcW w:w="1276" w:type="dxa"/>
            <w:vAlign w:val="center"/>
          </w:tcPr>
          <w:p w:rsidR="003412EB" w:rsidRPr="003412EB" w:rsidRDefault="003412EB" w:rsidP="003412EB">
            <w:pPr>
              <w:jc w:val="center"/>
              <w:rPr>
                <w:rFonts w:ascii="Arial" w:hAnsi="Arial" w:cs="Arial"/>
                <w:sz w:val="20"/>
                <w:szCs w:val="20"/>
              </w:rPr>
            </w:pPr>
            <w:r w:rsidRPr="003412EB">
              <w:rPr>
                <w:rFonts w:ascii="Arial" w:hAnsi="Arial" w:cs="Arial"/>
                <w:sz w:val="20"/>
                <w:szCs w:val="20"/>
              </w:rPr>
              <w:t>Diária</w:t>
            </w:r>
          </w:p>
        </w:tc>
        <w:tc>
          <w:tcPr>
            <w:tcW w:w="3254" w:type="dxa"/>
            <w:vAlign w:val="center"/>
          </w:tcPr>
          <w:p w:rsidR="003412EB" w:rsidRPr="003412EB" w:rsidRDefault="003412EB" w:rsidP="003412EB">
            <w:pPr>
              <w:jc w:val="both"/>
              <w:rPr>
                <w:rFonts w:ascii="Arial" w:hAnsi="Arial" w:cs="Arial"/>
                <w:sz w:val="20"/>
                <w:szCs w:val="20"/>
              </w:rPr>
            </w:pPr>
            <w:r w:rsidRPr="003412EB">
              <w:rPr>
                <w:rFonts w:ascii="Arial" w:hAnsi="Arial" w:cs="Arial"/>
                <w:sz w:val="20"/>
                <w:szCs w:val="20"/>
              </w:rPr>
              <w:t xml:space="preserve">Hospedagem </w:t>
            </w:r>
            <w:r w:rsidRPr="003412EB">
              <w:rPr>
                <w:rFonts w:ascii="Arial" w:hAnsi="Arial" w:cs="Arial"/>
                <w:color w:val="000000"/>
                <w:sz w:val="20"/>
                <w:szCs w:val="20"/>
              </w:rPr>
              <w:t>Pernoite e café da manhã,</w:t>
            </w:r>
            <w:r w:rsidRPr="003412EB">
              <w:rPr>
                <w:rFonts w:ascii="Arial" w:hAnsi="Arial" w:cs="Arial"/>
                <w:sz w:val="20"/>
                <w:szCs w:val="20"/>
              </w:rPr>
              <w:t xml:space="preserve"> com disponibilidade do quarto a partir de 12:00 -</w:t>
            </w:r>
            <w:r w:rsidRPr="003412EB">
              <w:rPr>
                <w:rFonts w:ascii="Arial" w:hAnsi="Arial" w:cs="Arial"/>
                <w:b/>
                <w:sz w:val="20"/>
                <w:szCs w:val="20"/>
              </w:rPr>
              <w:t xml:space="preserve"> suítes simples quatro camas de solteiro</w:t>
            </w:r>
            <w:r w:rsidRPr="003412EB">
              <w:rPr>
                <w:rFonts w:ascii="Arial" w:hAnsi="Arial" w:cs="Arial"/>
                <w:sz w:val="20"/>
                <w:szCs w:val="20"/>
              </w:rPr>
              <w:t xml:space="preserve">, com ventilador, </w:t>
            </w:r>
            <w:proofErr w:type="spellStart"/>
            <w:r w:rsidRPr="003412EB">
              <w:rPr>
                <w:rFonts w:ascii="Arial" w:hAnsi="Arial" w:cs="Arial"/>
                <w:sz w:val="20"/>
                <w:szCs w:val="20"/>
              </w:rPr>
              <w:t>wi-fi</w:t>
            </w:r>
            <w:proofErr w:type="spellEnd"/>
            <w:r w:rsidRPr="003412EB">
              <w:rPr>
                <w:rFonts w:ascii="Arial" w:hAnsi="Arial" w:cs="Arial"/>
                <w:sz w:val="20"/>
                <w:szCs w:val="20"/>
              </w:rPr>
              <w:t>, TV.</w:t>
            </w:r>
          </w:p>
        </w:tc>
        <w:tc>
          <w:tcPr>
            <w:tcW w:w="945" w:type="dxa"/>
            <w:vAlign w:val="center"/>
          </w:tcPr>
          <w:p w:rsidR="003412EB" w:rsidRPr="003412EB" w:rsidRDefault="003412EB" w:rsidP="003412EB">
            <w:pPr>
              <w:jc w:val="center"/>
              <w:rPr>
                <w:rFonts w:ascii="Arial" w:hAnsi="Arial" w:cs="Arial"/>
                <w:sz w:val="20"/>
                <w:szCs w:val="20"/>
              </w:rPr>
            </w:pPr>
            <w:r w:rsidRPr="003412EB">
              <w:rPr>
                <w:rFonts w:ascii="Arial" w:hAnsi="Arial" w:cs="Arial"/>
                <w:sz w:val="20"/>
                <w:szCs w:val="20"/>
              </w:rPr>
              <w:t>R$ 512,00</w:t>
            </w:r>
          </w:p>
        </w:tc>
        <w:tc>
          <w:tcPr>
            <w:tcW w:w="1323" w:type="dxa"/>
            <w:vAlign w:val="center"/>
          </w:tcPr>
          <w:p w:rsidR="003412EB" w:rsidRPr="003412EB" w:rsidRDefault="003412EB" w:rsidP="005730E3">
            <w:pPr>
              <w:jc w:val="center"/>
              <w:rPr>
                <w:rFonts w:ascii="Arial" w:hAnsi="Arial" w:cs="Arial"/>
                <w:color w:val="000000"/>
                <w:sz w:val="20"/>
                <w:szCs w:val="20"/>
              </w:rPr>
            </w:pPr>
            <w:r w:rsidRPr="003412EB">
              <w:rPr>
                <w:rFonts w:ascii="Arial" w:hAnsi="Arial" w:cs="Arial"/>
                <w:color w:val="000000"/>
                <w:sz w:val="20"/>
                <w:szCs w:val="20"/>
              </w:rPr>
              <w:t>R$ 7.680,00</w:t>
            </w:r>
          </w:p>
        </w:tc>
      </w:tr>
      <w:tr w:rsidR="003412EB" w:rsidRPr="003412EB" w:rsidTr="005730E3">
        <w:tc>
          <w:tcPr>
            <w:tcW w:w="694" w:type="dxa"/>
            <w:vAlign w:val="center"/>
          </w:tcPr>
          <w:p w:rsidR="003412EB" w:rsidRPr="003412EB" w:rsidRDefault="003412EB" w:rsidP="003412EB">
            <w:pPr>
              <w:pStyle w:val="PargrafodaLista"/>
              <w:numPr>
                <w:ilvl w:val="0"/>
                <w:numId w:val="16"/>
              </w:numPr>
              <w:jc w:val="center"/>
              <w:rPr>
                <w:rFonts w:ascii="Arial" w:hAnsi="Arial" w:cs="Arial"/>
                <w:b/>
                <w:sz w:val="20"/>
                <w:szCs w:val="20"/>
              </w:rPr>
            </w:pPr>
          </w:p>
        </w:tc>
        <w:tc>
          <w:tcPr>
            <w:tcW w:w="1002" w:type="dxa"/>
            <w:vAlign w:val="center"/>
          </w:tcPr>
          <w:p w:rsidR="003412EB" w:rsidRPr="003412EB" w:rsidRDefault="003412EB" w:rsidP="003412EB">
            <w:pPr>
              <w:jc w:val="center"/>
              <w:rPr>
                <w:rFonts w:ascii="Arial" w:hAnsi="Arial" w:cs="Arial"/>
                <w:sz w:val="20"/>
                <w:szCs w:val="20"/>
              </w:rPr>
            </w:pPr>
            <w:r w:rsidRPr="003412EB">
              <w:rPr>
                <w:rFonts w:ascii="Arial" w:hAnsi="Arial" w:cs="Arial"/>
                <w:sz w:val="20"/>
                <w:szCs w:val="20"/>
              </w:rPr>
              <w:t>50</w:t>
            </w:r>
          </w:p>
        </w:tc>
        <w:tc>
          <w:tcPr>
            <w:tcW w:w="1276" w:type="dxa"/>
            <w:vAlign w:val="center"/>
          </w:tcPr>
          <w:p w:rsidR="003412EB" w:rsidRPr="003412EB" w:rsidRDefault="003412EB" w:rsidP="003412EB">
            <w:pPr>
              <w:jc w:val="center"/>
              <w:rPr>
                <w:rFonts w:ascii="Arial" w:hAnsi="Arial" w:cs="Arial"/>
                <w:sz w:val="20"/>
                <w:szCs w:val="20"/>
              </w:rPr>
            </w:pPr>
            <w:r w:rsidRPr="003412EB">
              <w:rPr>
                <w:rFonts w:ascii="Arial" w:hAnsi="Arial" w:cs="Arial"/>
                <w:sz w:val="20"/>
                <w:szCs w:val="20"/>
              </w:rPr>
              <w:t>Diária</w:t>
            </w:r>
          </w:p>
        </w:tc>
        <w:tc>
          <w:tcPr>
            <w:tcW w:w="3254" w:type="dxa"/>
            <w:vAlign w:val="center"/>
          </w:tcPr>
          <w:p w:rsidR="003412EB" w:rsidRPr="003412EB" w:rsidRDefault="003412EB" w:rsidP="003412EB">
            <w:pPr>
              <w:jc w:val="both"/>
              <w:rPr>
                <w:rFonts w:ascii="Arial" w:hAnsi="Arial" w:cs="Arial"/>
                <w:sz w:val="20"/>
                <w:szCs w:val="20"/>
              </w:rPr>
            </w:pPr>
            <w:r w:rsidRPr="003412EB">
              <w:rPr>
                <w:rFonts w:ascii="Arial" w:hAnsi="Arial" w:cs="Arial"/>
                <w:sz w:val="20"/>
                <w:szCs w:val="20"/>
              </w:rPr>
              <w:t xml:space="preserve">Hospedagem </w:t>
            </w:r>
            <w:r w:rsidRPr="003412EB">
              <w:rPr>
                <w:rFonts w:ascii="Arial" w:hAnsi="Arial" w:cs="Arial"/>
                <w:color w:val="000000"/>
                <w:sz w:val="20"/>
                <w:szCs w:val="20"/>
              </w:rPr>
              <w:t>Pernoite e café da manhã,</w:t>
            </w:r>
            <w:r w:rsidRPr="003412EB">
              <w:rPr>
                <w:rFonts w:ascii="Arial" w:hAnsi="Arial" w:cs="Arial"/>
                <w:sz w:val="20"/>
                <w:szCs w:val="20"/>
              </w:rPr>
              <w:t xml:space="preserve"> com disponibilidade do quarto a partir de 12:00 -</w:t>
            </w:r>
            <w:r w:rsidRPr="003412EB">
              <w:rPr>
                <w:rFonts w:ascii="Arial" w:hAnsi="Arial" w:cs="Arial"/>
                <w:b/>
                <w:sz w:val="20"/>
                <w:szCs w:val="20"/>
              </w:rPr>
              <w:t xml:space="preserve"> suítes simples três camas solteiro</w:t>
            </w:r>
            <w:r w:rsidRPr="003412EB">
              <w:rPr>
                <w:rFonts w:ascii="Arial" w:hAnsi="Arial" w:cs="Arial"/>
                <w:sz w:val="20"/>
                <w:szCs w:val="20"/>
              </w:rPr>
              <w:t xml:space="preserve">, com ventilador, </w:t>
            </w:r>
            <w:proofErr w:type="spellStart"/>
            <w:r w:rsidRPr="003412EB">
              <w:rPr>
                <w:rFonts w:ascii="Arial" w:hAnsi="Arial" w:cs="Arial"/>
                <w:sz w:val="20"/>
                <w:szCs w:val="20"/>
              </w:rPr>
              <w:t>wi-fi</w:t>
            </w:r>
            <w:proofErr w:type="spellEnd"/>
            <w:r w:rsidRPr="003412EB">
              <w:rPr>
                <w:rFonts w:ascii="Arial" w:hAnsi="Arial" w:cs="Arial"/>
                <w:sz w:val="20"/>
                <w:szCs w:val="20"/>
              </w:rPr>
              <w:t>, TV.</w:t>
            </w:r>
          </w:p>
        </w:tc>
        <w:tc>
          <w:tcPr>
            <w:tcW w:w="945" w:type="dxa"/>
            <w:vAlign w:val="center"/>
          </w:tcPr>
          <w:p w:rsidR="003412EB" w:rsidRPr="003412EB" w:rsidRDefault="003412EB" w:rsidP="003412EB">
            <w:pPr>
              <w:jc w:val="center"/>
              <w:rPr>
                <w:rFonts w:ascii="Arial" w:hAnsi="Arial" w:cs="Arial"/>
                <w:sz w:val="20"/>
                <w:szCs w:val="20"/>
              </w:rPr>
            </w:pPr>
            <w:r w:rsidRPr="003412EB">
              <w:rPr>
                <w:rFonts w:ascii="Arial" w:hAnsi="Arial" w:cs="Arial"/>
                <w:sz w:val="20"/>
                <w:szCs w:val="20"/>
              </w:rPr>
              <w:t>R$ 384,00</w:t>
            </w:r>
          </w:p>
        </w:tc>
        <w:tc>
          <w:tcPr>
            <w:tcW w:w="1323" w:type="dxa"/>
            <w:vAlign w:val="center"/>
          </w:tcPr>
          <w:p w:rsidR="003412EB" w:rsidRPr="003412EB" w:rsidRDefault="003412EB" w:rsidP="005730E3">
            <w:pPr>
              <w:jc w:val="center"/>
              <w:rPr>
                <w:rFonts w:ascii="Arial" w:hAnsi="Arial" w:cs="Arial"/>
                <w:color w:val="000000"/>
                <w:sz w:val="20"/>
                <w:szCs w:val="20"/>
              </w:rPr>
            </w:pPr>
            <w:r w:rsidRPr="003412EB">
              <w:rPr>
                <w:rFonts w:ascii="Arial" w:hAnsi="Arial" w:cs="Arial"/>
                <w:color w:val="000000"/>
                <w:sz w:val="20"/>
                <w:szCs w:val="20"/>
              </w:rPr>
              <w:t>R$ 19.200,00</w:t>
            </w:r>
          </w:p>
        </w:tc>
      </w:tr>
      <w:tr w:rsidR="003412EB" w:rsidRPr="003412EB" w:rsidTr="005730E3">
        <w:tc>
          <w:tcPr>
            <w:tcW w:w="694" w:type="dxa"/>
            <w:vAlign w:val="center"/>
          </w:tcPr>
          <w:p w:rsidR="003412EB" w:rsidRPr="003412EB" w:rsidRDefault="003412EB" w:rsidP="003412EB">
            <w:pPr>
              <w:pStyle w:val="PargrafodaLista"/>
              <w:numPr>
                <w:ilvl w:val="0"/>
                <w:numId w:val="16"/>
              </w:numPr>
              <w:jc w:val="center"/>
              <w:rPr>
                <w:rFonts w:ascii="Arial" w:hAnsi="Arial" w:cs="Arial"/>
                <w:b/>
                <w:sz w:val="20"/>
                <w:szCs w:val="20"/>
              </w:rPr>
            </w:pPr>
          </w:p>
        </w:tc>
        <w:tc>
          <w:tcPr>
            <w:tcW w:w="1002" w:type="dxa"/>
            <w:vAlign w:val="center"/>
          </w:tcPr>
          <w:p w:rsidR="003412EB" w:rsidRPr="003412EB" w:rsidRDefault="003412EB" w:rsidP="003412EB">
            <w:pPr>
              <w:jc w:val="center"/>
              <w:rPr>
                <w:rFonts w:ascii="Arial" w:hAnsi="Arial" w:cs="Arial"/>
                <w:sz w:val="20"/>
                <w:szCs w:val="20"/>
              </w:rPr>
            </w:pPr>
            <w:r w:rsidRPr="003412EB">
              <w:rPr>
                <w:rFonts w:ascii="Arial" w:hAnsi="Arial" w:cs="Arial"/>
                <w:sz w:val="20"/>
                <w:szCs w:val="20"/>
              </w:rPr>
              <w:t>15</w:t>
            </w:r>
          </w:p>
        </w:tc>
        <w:tc>
          <w:tcPr>
            <w:tcW w:w="1276" w:type="dxa"/>
            <w:vAlign w:val="center"/>
          </w:tcPr>
          <w:p w:rsidR="003412EB" w:rsidRPr="003412EB" w:rsidRDefault="003412EB" w:rsidP="003412EB">
            <w:pPr>
              <w:jc w:val="center"/>
              <w:rPr>
                <w:rFonts w:ascii="Arial" w:hAnsi="Arial" w:cs="Arial"/>
                <w:sz w:val="20"/>
                <w:szCs w:val="20"/>
              </w:rPr>
            </w:pPr>
            <w:r w:rsidRPr="003412EB">
              <w:rPr>
                <w:rFonts w:ascii="Arial" w:hAnsi="Arial" w:cs="Arial"/>
                <w:sz w:val="20"/>
                <w:szCs w:val="20"/>
              </w:rPr>
              <w:t>Diária</w:t>
            </w:r>
          </w:p>
        </w:tc>
        <w:tc>
          <w:tcPr>
            <w:tcW w:w="3254" w:type="dxa"/>
            <w:vAlign w:val="center"/>
          </w:tcPr>
          <w:p w:rsidR="003412EB" w:rsidRPr="003412EB" w:rsidRDefault="003412EB" w:rsidP="003412EB">
            <w:pPr>
              <w:jc w:val="both"/>
              <w:rPr>
                <w:rFonts w:ascii="Arial" w:hAnsi="Arial" w:cs="Arial"/>
                <w:sz w:val="20"/>
                <w:szCs w:val="20"/>
              </w:rPr>
            </w:pPr>
            <w:r w:rsidRPr="003412EB">
              <w:rPr>
                <w:rFonts w:ascii="Arial" w:hAnsi="Arial" w:cs="Arial"/>
                <w:sz w:val="20"/>
                <w:szCs w:val="20"/>
              </w:rPr>
              <w:t xml:space="preserve">Hospedagem </w:t>
            </w:r>
            <w:r w:rsidRPr="003412EB">
              <w:rPr>
                <w:rFonts w:ascii="Arial" w:hAnsi="Arial" w:cs="Arial"/>
                <w:color w:val="000000"/>
                <w:sz w:val="20"/>
                <w:szCs w:val="20"/>
              </w:rPr>
              <w:t>Pernoite e café da manhã</w:t>
            </w:r>
            <w:r w:rsidRPr="003412EB">
              <w:rPr>
                <w:rFonts w:ascii="Arial" w:hAnsi="Arial" w:cs="Arial"/>
                <w:sz w:val="20"/>
                <w:szCs w:val="20"/>
              </w:rPr>
              <w:t>, com disponibilidade do quarto a partir de 12:00 -</w:t>
            </w:r>
            <w:r w:rsidRPr="003412EB">
              <w:rPr>
                <w:rFonts w:ascii="Arial" w:hAnsi="Arial" w:cs="Arial"/>
                <w:b/>
                <w:sz w:val="20"/>
                <w:szCs w:val="20"/>
              </w:rPr>
              <w:t xml:space="preserve"> suítes simples uma cama de casal</w:t>
            </w:r>
            <w:r w:rsidRPr="003412EB">
              <w:rPr>
                <w:rFonts w:ascii="Arial" w:hAnsi="Arial" w:cs="Arial"/>
                <w:sz w:val="20"/>
                <w:szCs w:val="20"/>
              </w:rPr>
              <w:t xml:space="preserve">, com ventilador, </w:t>
            </w:r>
            <w:proofErr w:type="spellStart"/>
            <w:r w:rsidRPr="003412EB">
              <w:rPr>
                <w:rFonts w:ascii="Arial" w:hAnsi="Arial" w:cs="Arial"/>
                <w:sz w:val="20"/>
                <w:szCs w:val="20"/>
              </w:rPr>
              <w:t>wi-fi</w:t>
            </w:r>
            <w:proofErr w:type="spellEnd"/>
            <w:r w:rsidRPr="003412EB">
              <w:rPr>
                <w:rFonts w:ascii="Arial" w:hAnsi="Arial" w:cs="Arial"/>
                <w:sz w:val="20"/>
                <w:szCs w:val="20"/>
              </w:rPr>
              <w:t>, TV.</w:t>
            </w:r>
          </w:p>
        </w:tc>
        <w:tc>
          <w:tcPr>
            <w:tcW w:w="945" w:type="dxa"/>
            <w:vAlign w:val="center"/>
          </w:tcPr>
          <w:p w:rsidR="003412EB" w:rsidRPr="003412EB" w:rsidRDefault="003412EB" w:rsidP="003412EB">
            <w:pPr>
              <w:jc w:val="center"/>
              <w:rPr>
                <w:rFonts w:ascii="Arial" w:hAnsi="Arial" w:cs="Arial"/>
                <w:sz w:val="20"/>
                <w:szCs w:val="20"/>
              </w:rPr>
            </w:pPr>
            <w:r w:rsidRPr="003412EB">
              <w:rPr>
                <w:rFonts w:ascii="Arial" w:hAnsi="Arial" w:cs="Arial"/>
                <w:sz w:val="20"/>
                <w:szCs w:val="20"/>
              </w:rPr>
              <w:t>R$ 256,00</w:t>
            </w:r>
          </w:p>
        </w:tc>
        <w:tc>
          <w:tcPr>
            <w:tcW w:w="1323" w:type="dxa"/>
            <w:vAlign w:val="center"/>
          </w:tcPr>
          <w:p w:rsidR="003412EB" w:rsidRPr="003412EB" w:rsidRDefault="003412EB" w:rsidP="005730E3">
            <w:pPr>
              <w:jc w:val="center"/>
              <w:rPr>
                <w:rFonts w:ascii="Arial" w:hAnsi="Arial" w:cs="Arial"/>
                <w:color w:val="000000"/>
                <w:sz w:val="20"/>
                <w:szCs w:val="20"/>
              </w:rPr>
            </w:pPr>
            <w:r w:rsidRPr="003412EB">
              <w:rPr>
                <w:rFonts w:ascii="Arial" w:hAnsi="Arial" w:cs="Arial"/>
                <w:color w:val="000000"/>
                <w:sz w:val="20"/>
                <w:szCs w:val="20"/>
              </w:rPr>
              <w:t>R$ 3.840,00</w:t>
            </w:r>
          </w:p>
          <w:p w:rsidR="003412EB" w:rsidRPr="003412EB" w:rsidRDefault="003412EB" w:rsidP="005730E3">
            <w:pPr>
              <w:jc w:val="center"/>
              <w:rPr>
                <w:rFonts w:ascii="Arial" w:hAnsi="Arial" w:cs="Arial"/>
                <w:sz w:val="20"/>
                <w:szCs w:val="20"/>
              </w:rPr>
            </w:pPr>
          </w:p>
        </w:tc>
      </w:tr>
      <w:tr w:rsidR="003412EB" w:rsidRPr="003412EB" w:rsidTr="005730E3">
        <w:tc>
          <w:tcPr>
            <w:tcW w:w="6226" w:type="dxa"/>
            <w:gridSpan w:val="4"/>
            <w:vAlign w:val="center"/>
          </w:tcPr>
          <w:p w:rsidR="003412EB" w:rsidRPr="003412EB" w:rsidRDefault="003412EB" w:rsidP="003412EB">
            <w:pPr>
              <w:jc w:val="both"/>
              <w:rPr>
                <w:rFonts w:ascii="Arial" w:hAnsi="Arial" w:cs="Arial"/>
                <w:sz w:val="20"/>
                <w:szCs w:val="20"/>
              </w:rPr>
            </w:pPr>
            <w:r w:rsidRPr="003412EB">
              <w:rPr>
                <w:rFonts w:ascii="Arial" w:hAnsi="Arial" w:cs="Arial"/>
                <w:sz w:val="20"/>
                <w:szCs w:val="20"/>
              </w:rPr>
              <w:t xml:space="preserve">Valor total </w:t>
            </w:r>
          </w:p>
        </w:tc>
        <w:tc>
          <w:tcPr>
            <w:tcW w:w="2268" w:type="dxa"/>
            <w:gridSpan w:val="2"/>
            <w:vAlign w:val="center"/>
          </w:tcPr>
          <w:p w:rsidR="003412EB" w:rsidRPr="003412EB" w:rsidRDefault="003412EB" w:rsidP="005730E3">
            <w:pPr>
              <w:jc w:val="center"/>
              <w:rPr>
                <w:rFonts w:ascii="Arial" w:hAnsi="Arial" w:cs="Arial"/>
                <w:color w:val="000000"/>
                <w:sz w:val="20"/>
                <w:szCs w:val="20"/>
              </w:rPr>
            </w:pPr>
            <w:r w:rsidRPr="003412EB">
              <w:rPr>
                <w:rFonts w:ascii="Arial" w:hAnsi="Arial" w:cs="Arial"/>
                <w:color w:val="000000"/>
                <w:sz w:val="20"/>
                <w:szCs w:val="20"/>
              </w:rPr>
              <w:t>R$ 77.153,50</w:t>
            </w:r>
          </w:p>
        </w:tc>
      </w:tr>
    </w:tbl>
    <w:p w:rsidR="004E3120" w:rsidRPr="005270A3" w:rsidRDefault="004E3120" w:rsidP="00571B65">
      <w:pPr>
        <w:autoSpaceDE w:val="0"/>
        <w:autoSpaceDN w:val="0"/>
        <w:adjustRightInd w:val="0"/>
        <w:jc w:val="both"/>
        <w:rPr>
          <w:rFonts w:ascii="Arial" w:hAnsi="Arial" w:cs="Arial"/>
          <w:b/>
          <w:bCs/>
          <w:sz w:val="20"/>
          <w:szCs w:val="20"/>
        </w:rPr>
      </w:pPr>
    </w:p>
    <w:p w:rsidR="000F12CF" w:rsidRDefault="000F12CF" w:rsidP="000F12CF">
      <w:pPr>
        <w:autoSpaceDE w:val="0"/>
        <w:autoSpaceDN w:val="0"/>
        <w:adjustRightInd w:val="0"/>
        <w:ind w:left="20"/>
        <w:rPr>
          <w:rFonts w:ascii="Arial" w:hAnsi="Arial" w:cs="Arial"/>
          <w:b/>
          <w:position w:val="-1"/>
          <w:sz w:val="20"/>
          <w:szCs w:val="20"/>
        </w:rPr>
      </w:pPr>
      <w:r>
        <w:rPr>
          <w:rFonts w:ascii="Arial" w:hAnsi="Arial" w:cs="Arial"/>
          <w:b/>
          <w:position w:val="-1"/>
          <w:sz w:val="20"/>
          <w:szCs w:val="20"/>
        </w:rPr>
        <w:t>3.</w:t>
      </w:r>
      <w:r w:rsidRPr="005270A3">
        <w:rPr>
          <w:rFonts w:ascii="Arial" w:hAnsi="Arial" w:cs="Arial"/>
          <w:b/>
          <w:position w:val="-1"/>
          <w:sz w:val="20"/>
          <w:szCs w:val="20"/>
        </w:rPr>
        <w:t xml:space="preserve"> </w:t>
      </w:r>
      <w:r>
        <w:rPr>
          <w:rFonts w:ascii="Arial" w:hAnsi="Arial" w:cs="Arial"/>
          <w:b/>
          <w:position w:val="-1"/>
          <w:sz w:val="20"/>
          <w:szCs w:val="20"/>
        </w:rPr>
        <w:t>COMPETÊNCIAS E PROCEDIMENTOS</w:t>
      </w:r>
    </w:p>
    <w:p w:rsidR="000F12CF" w:rsidRDefault="000F12CF" w:rsidP="000F12CF">
      <w:pPr>
        <w:autoSpaceDE w:val="0"/>
        <w:autoSpaceDN w:val="0"/>
        <w:adjustRightInd w:val="0"/>
        <w:ind w:left="20"/>
        <w:rPr>
          <w:rFonts w:ascii="Arial" w:hAnsi="Arial" w:cs="Arial"/>
          <w:b/>
          <w:position w:val="-1"/>
          <w:sz w:val="20"/>
          <w:szCs w:val="20"/>
        </w:rPr>
      </w:pPr>
    </w:p>
    <w:p w:rsidR="000F12CF" w:rsidRDefault="000F12CF" w:rsidP="000F12CF">
      <w:pPr>
        <w:autoSpaceDE w:val="0"/>
        <w:autoSpaceDN w:val="0"/>
        <w:adjustRightInd w:val="0"/>
        <w:ind w:left="20"/>
        <w:rPr>
          <w:rFonts w:ascii="Arial" w:hAnsi="Arial" w:cs="Arial"/>
          <w:sz w:val="20"/>
          <w:szCs w:val="20"/>
        </w:rPr>
      </w:pPr>
      <w:r>
        <w:rPr>
          <w:rFonts w:ascii="Arial" w:hAnsi="Arial" w:cs="Arial"/>
          <w:sz w:val="20"/>
          <w:szCs w:val="20"/>
        </w:rPr>
        <w:t xml:space="preserve">3.1. Manifestação De Interesse: Os órgãos ou entidades interessadas deverão manifestar sua intenção de participar, até </w:t>
      </w:r>
      <w:r w:rsidRPr="00852544">
        <w:rPr>
          <w:rFonts w:ascii="Arial" w:hAnsi="Arial" w:cs="Arial"/>
          <w:sz w:val="20"/>
          <w:szCs w:val="20"/>
        </w:rPr>
        <w:t xml:space="preserve">o dia </w:t>
      </w:r>
      <w:r w:rsidR="005730E3">
        <w:rPr>
          <w:rFonts w:ascii="Arial" w:hAnsi="Arial" w:cs="Arial"/>
          <w:sz w:val="20"/>
          <w:szCs w:val="20"/>
        </w:rPr>
        <w:t>21</w:t>
      </w:r>
      <w:r w:rsidR="00DD1E43" w:rsidRPr="007A2B9A">
        <w:rPr>
          <w:rFonts w:ascii="Arial" w:hAnsi="Arial" w:cs="Arial"/>
          <w:sz w:val="20"/>
          <w:szCs w:val="20"/>
        </w:rPr>
        <w:t xml:space="preserve"> de </w:t>
      </w:r>
      <w:r w:rsidR="005730E3">
        <w:rPr>
          <w:rFonts w:ascii="Arial" w:hAnsi="Arial" w:cs="Arial"/>
          <w:sz w:val="20"/>
          <w:szCs w:val="20"/>
        </w:rPr>
        <w:t>junho</w:t>
      </w:r>
      <w:r w:rsidR="00DD1E43" w:rsidRPr="007A2B9A">
        <w:rPr>
          <w:rFonts w:ascii="Arial" w:hAnsi="Arial" w:cs="Arial"/>
          <w:sz w:val="20"/>
          <w:szCs w:val="20"/>
        </w:rPr>
        <w:t xml:space="preserve"> de 2024, através do e-mail</w:t>
      </w:r>
      <w:r w:rsidR="00DD1E43">
        <w:rPr>
          <w:rFonts w:ascii="Arial" w:hAnsi="Arial" w:cs="Arial"/>
          <w:sz w:val="20"/>
          <w:szCs w:val="20"/>
        </w:rPr>
        <w:t xml:space="preserve">: saude@senhoradosremedios.mg.gov.br, ou pelo grupo institucional no WhatsApp: Licitações </w:t>
      </w:r>
      <w:r>
        <w:rPr>
          <w:rFonts w:ascii="Arial" w:hAnsi="Arial" w:cs="Arial"/>
          <w:sz w:val="20"/>
          <w:szCs w:val="20"/>
        </w:rPr>
        <w:t>3.2 Informações necessárias: Deverão ser enviadas as seguintes informações:</w:t>
      </w:r>
    </w:p>
    <w:p w:rsidR="000F12CF" w:rsidRDefault="000F12CF" w:rsidP="000F12CF">
      <w:pPr>
        <w:autoSpaceDE w:val="0"/>
        <w:autoSpaceDN w:val="0"/>
        <w:adjustRightInd w:val="0"/>
        <w:ind w:left="20"/>
        <w:rPr>
          <w:rFonts w:ascii="Arial" w:hAnsi="Arial" w:cs="Arial"/>
          <w:sz w:val="20"/>
          <w:szCs w:val="20"/>
        </w:rPr>
      </w:pPr>
      <w:r>
        <w:rPr>
          <w:rFonts w:ascii="Arial" w:hAnsi="Arial" w:cs="Arial"/>
          <w:sz w:val="20"/>
          <w:szCs w:val="20"/>
        </w:rPr>
        <w:t>a) especificação do item ou termo de referência;</w:t>
      </w:r>
    </w:p>
    <w:p w:rsidR="000F12CF" w:rsidRDefault="000F12CF" w:rsidP="000F12CF">
      <w:pPr>
        <w:autoSpaceDE w:val="0"/>
        <w:autoSpaceDN w:val="0"/>
        <w:adjustRightInd w:val="0"/>
        <w:ind w:left="20"/>
        <w:rPr>
          <w:rFonts w:ascii="Arial" w:hAnsi="Arial" w:cs="Arial"/>
          <w:sz w:val="20"/>
          <w:szCs w:val="20"/>
        </w:rPr>
      </w:pPr>
      <w:r>
        <w:rPr>
          <w:rFonts w:ascii="Arial" w:hAnsi="Arial" w:cs="Arial"/>
          <w:sz w:val="20"/>
          <w:szCs w:val="20"/>
        </w:rPr>
        <w:t>b) estimativa de consumo;</w:t>
      </w:r>
    </w:p>
    <w:p w:rsidR="000F12CF" w:rsidRDefault="000F12CF" w:rsidP="000F12CF">
      <w:pPr>
        <w:autoSpaceDE w:val="0"/>
        <w:autoSpaceDN w:val="0"/>
        <w:adjustRightInd w:val="0"/>
        <w:ind w:left="20"/>
        <w:rPr>
          <w:rFonts w:ascii="Arial" w:hAnsi="Arial" w:cs="Arial"/>
          <w:sz w:val="20"/>
          <w:szCs w:val="20"/>
        </w:rPr>
      </w:pPr>
      <w:r>
        <w:rPr>
          <w:rFonts w:ascii="Arial" w:hAnsi="Arial" w:cs="Arial"/>
          <w:sz w:val="20"/>
          <w:szCs w:val="20"/>
        </w:rPr>
        <w:t>c) Local de entrega</w:t>
      </w:r>
    </w:p>
    <w:p w:rsidR="000F12CF" w:rsidRDefault="000F12CF" w:rsidP="000F12CF">
      <w:pPr>
        <w:autoSpaceDE w:val="0"/>
        <w:autoSpaceDN w:val="0"/>
        <w:adjustRightInd w:val="0"/>
        <w:ind w:left="20"/>
        <w:rPr>
          <w:rFonts w:ascii="Arial" w:hAnsi="Arial" w:cs="Arial"/>
          <w:sz w:val="20"/>
          <w:szCs w:val="20"/>
        </w:rPr>
      </w:pPr>
      <w:r>
        <w:rPr>
          <w:rFonts w:ascii="Arial" w:hAnsi="Arial" w:cs="Arial"/>
          <w:sz w:val="20"/>
          <w:szCs w:val="20"/>
        </w:rPr>
        <w:t xml:space="preserve">3.3 Condições: Caberá a </w:t>
      </w:r>
      <w:r w:rsidRPr="002D6B70">
        <w:rPr>
          <w:rFonts w:ascii="Arial" w:hAnsi="Arial" w:cs="Arial"/>
          <w:sz w:val="20"/>
          <w:szCs w:val="20"/>
        </w:rPr>
        <w:t xml:space="preserve">Secretaria Municipal de </w:t>
      </w:r>
      <w:r w:rsidR="004E3120">
        <w:rPr>
          <w:rFonts w:ascii="Arial" w:hAnsi="Arial" w:cs="Arial"/>
          <w:sz w:val="20"/>
          <w:szCs w:val="20"/>
        </w:rPr>
        <w:t>Educação</w:t>
      </w:r>
      <w:r>
        <w:rPr>
          <w:rFonts w:ascii="Arial" w:hAnsi="Arial" w:cs="Arial"/>
          <w:sz w:val="20"/>
          <w:szCs w:val="20"/>
        </w:rPr>
        <w:t>:</w:t>
      </w:r>
    </w:p>
    <w:p w:rsidR="000F12CF" w:rsidRDefault="000F12CF" w:rsidP="000F12CF">
      <w:pPr>
        <w:autoSpaceDE w:val="0"/>
        <w:autoSpaceDN w:val="0"/>
        <w:adjustRightInd w:val="0"/>
        <w:ind w:left="20"/>
        <w:rPr>
          <w:rFonts w:ascii="Arial" w:hAnsi="Arial" w:cs="Arial"/>
          <w:color w:val="000000"/>
          <w:sz w:val="20"/>
          <w:szCs w:val="20"/>
        </w:rPr>
      </w:pPr>
      <w:r>
        <w:rPr>
          <w:rFonts w:ascii="Arial" w:hAnsi="Arial" w:cs="Arial"/>
          <w:sz w:val="20"/>
          <w:szCs w:val="20"/>
        </w:rPr>
        <w:t>3.3.1</w:t>
      </w:r>
      <w:r>
        <w:rPr>
          <w:rFonts w:ascii="Arial" w:hAnsi="Arial" w:cs="Arial"/>
          <w:color w:val="000000"/>
          <w:sz w:val="20"/>
          <w:szCs w:val="20"/>
        </w:rPr>
        <w:t xml:space="preserve"> aceitar ou recusar, justificadamente, no que diz respeito à IRP:</w:t>
      </w:r>
    </w:p>
    <w:p w:rsidR="000F12CF" w:rsidRDefault="000F12CF" w:rsidP="000F12CF">
      <w:pPr>
        <w:autoSpaceDE w:val="0"/>
        <w:autoSpaceDN w:val="0"/>
        <w:adjustRightInd w:val="0"/>
        <w:ind w:left="20"/>
        <w:rPr>
          <w:rFonts w:ascii="Arial" w:hAnsi="Arial" w:cs="Arial"/>
          <w:color w:val="000000"/>
          <w:sz w:val="20"/>
          <w:szCs w:val="20"/>
        </w:rPr>
      </w:pPr>
      <w:r>
        <w:rPr>
          <w:rFonts w:ascii="Arial" w:hAnsi="Arial" w:cs="Arial"/>
          <w:color w:val="000000"/>
          <w:sz w:val="20"/>
          <w:szCs w:val="20"/>
        </w:rPr>
        <w:t>a) os quantitativos considerados ínfimos; </w:t>
      </w:r>
    </w:p>
    <w:p w:rsidR="000F12CF" w:rsidRDefault="000F12CF" w:rsidP="000F12CF">
      <w:pPr>
        <w:autoSpaceDE w:val="0"/>
        <w:autoSpaceDN w:val="0"/>
        <w:adjustRightInd w:val="0"/>
        <w:ind w:left="20"/>
        <w:rPr>
          <w:rFonts w:ascii="Arial" w:hAnsi="Arial" w:cs="Arial"/>
          <w:color w:val="000000"/>
          <w:sz w:val="20"/>
          <w:szCs w:val="20"/>
        </w:rPr>
      </w:pPr>
      <w:r>
        <w:rPr>
          <w:rFonts w:ascii="Arial" w:hAnsi="Arial" w:cs="Arial"/>
          <w:color w:val="000000"/>
          <w:sz w:val="20"/>
          <w:szCs w:val="20"/>
        </w:rPr>
        <w:t>b) a inclusão de novos itens; e</w:t>
      </w:r>
    </w:p>
    <w:p w:rsidR="000F12CF" w:rsidRDefault="000F12CF" w:rsidP="000F12CF">
      <w:pPr>
        <w:autoSpaceDE w:val="0"/>
        <w:autoSpaceDN w:val="0"/>
        <w:adjustRightInd w:val="0"/>
        <w:ind w:left="20"/>
        <w:rPr>
          <w:rFonts w:ascii="Arial" w:hAnsi="Arial" w:cs="Arial"/>
          <w:color w:val="000000"/>
        </w:rPr>
      </w:pPr>
      <w:r>
        <w:rPr>
          <w:rFonts w:ascii="Arial" w:hAnsi="Arial" w:cs="Arial"/>
          <w:color w:val="000000"/>
          <w:sz w:val="20"/>
          <w:szCs w:val="20"/>
        </w:rPr>
        <w:t>c) os itens de mesma natureza com modificações em suas especificações;</w:t>
      </w:r>
    </w:p>
    <w:p w:rsidR="000F12CF" w:rsidRDefault="000F12CF" w:rsidP="000F12CF">
      <w:pPr>
        <w:autoSpaceDE w:val="0"/>
        <w:autoSpaceDN w:val="0"/>
        <w:adjustRightInd w:val="0"/>
        <w:ind w:left="20"/>
        <w:rPr>
          <w:rFonts w:ascii="Arial" w:hAnsi="Arial" w:cs="Arial"/>
          <w:sz w:val="20"/>
          <w:szCs w:val="20"/>
        </w:rPr>
      </w:pPr>
    </w:p>
    <w:p w:rsidR="000F12CF" w:rsidRPr="00946BD5" w:rsidRDefault="000F12CF" w:rsidP="000F12CF">
      <w:pPr>
        <w:autoSpaceDE w:val="0"/>
        <w:autoSpaceDN w:val="0"/>
        <w:adjustRightInd w:val="0"/>
        <w:ind w:left="20"/>
        <w:rPr>
          <w:rFonts w:ascii="Arial" w:hAnsi="Arial" w:cs="Arial"/>
          <w:b/>
          <w:sz w:val="20"/>
          <w:szCs w:val="20"/>
        </w:rPr>
      </w:pPr>
      <w:r w:rsidRPr="00946BD5">
        <w:rPr>
          <w:rFonts w:ascii="Arial" w:hAnsi="Arial" w:cs="Arial"/>
          <w:b/>
          <w:sz w:val="20"/>
          <w:szCs w:val="20"/>
        </w:rPr>
        <w:t>4.DISPOSIÇÕES FINAIS:</w:t>
      </w:r>
    </w:p>
    <w:p w:rsidR="000F12CF" w:rsidRDefault="000F12CF" w:rsidP="000F12CF">
      <w:pPr>
        <w:widowControl w:val="0"/>
        <w:tabs>
          <w:tab w:val="left" w:pos="583"/>
        </w:tabs>
        <w:autoSpaceDE w:val="0"/>
        <w:autoSpaceDN w:val="0"/>
        <w:adjustRightInd w:val="0"/>
        <w:ind w:left="20"/>
        <w:jc w:val="both"/>
        <w:rPr>
          <w:rFonts w:ascii="Arial" w:hAnsi="Arial" w:cs="Arial"/>
          <w:sz w:val="20"/>
          <w:szCs w:val="20"/>
        </w:rPr>
      </w:pPr>
      <w:r>
        <w:rPr>
          <w:rFonts w:ascii="Arial" w:hAnsi="Arial" w:cs="Arial"/>
          <w:sz w:val="20"/>
          <w:szCs w:val="20"/>
        </w:rPr>
        <w:t>4.1 A participação nesta IRP não obriga o órgão ou entidade participante a contratar, sendo apenas instrumento de planejamento.</w:t>
      </w:r>
    </w:p>
    <w:p w:rsidR="000F12CF" w:rsidRDefault="000F12CF" w:rsidP="000F12CF">
      <w:pPr>
        <w:widowControl w:val="0"/>
        <w:tabs>
          <w:tab w:val="left" w:pos="583"/>
        </w:tabs>
        <w:autoSpaceDE w:val="0"/>
        <w:autoSpaceDN w:val="0"/>
        <w:adjustRightInd w:val="0"/>
        <w:ind w:left="20"/>
        <w:jc w:val="both"/>
        <w:rPr>
          <w:rFonts w:ascii="Arial" w:hAnsi="Arial" w:cs="Arial"/>
          <w:sz w:val="20"/>
          <w:szCs w:val="20"/>
        </w:rPr>
      </w:pPr>
      <w:r>
        <w:rPr>
          <w:rFonts w:ascii="Arial" w:hAnsi="Arial" w:cs="Arial"/>
          <w:sz w:val="20"/>
          <w:szCs w:val="20"/>
        </w:rPr>
        <w:t>4.2 O não atendimento a esta IRP poderá resultar na não participação no futuro Registro de Preços.</w:t>
      </w:r>
    </w:p>
    <w:p w:rsidR="000F12CF" w:rsidRDefault="000F12CF" w:rsidP="000F12CF">
      <w:pPr>
        <w:widowControl w:val="0"/>
        <w:autoSpaceDE w:val="0"/>
        <w:autoSpaceDN w:val="0"/>
        <w:adjustRightInd w:val="0"/>
        <w:spacing w:line="227" w:lineRule="exact"/>
        <w:ind w:left="20" w:right="-109"/>
        <w:jc w:val="both"/>
        <w:rPr>
          <w:rFonts w:ascii="Arial" w:hAnsi="Arial" w:cs="Arial"/>
          <w:sz w:val="20"/>
          <w:szCs w:val="20"/>
        </w:rPr>
      </w:pPr>
      <w:r>
        <w:rPr>
          <w:rFonts w:ascii="Arial" w:hAnsi="Arial" w:cs="Arial"/>
          <w:sz w:val="20"/>
          <w:szCs w:val="20"/>
        </w:rPr>
        <w:t>4.3. Dúvidas e maiores informações deverão ser encaminhadas</w:t>
      </w:r>
      <w:r w:rsidRPr="005270A3">
        <w:rPr>
          <w:rFonts w:ascii="Arial" w:hAnsi="Arial" w:cs="Arial"/>
          <w:sz w:val="20"/>
          <w:szCs w:val="20"/>
        </w:rPr>
        <w:t xml:space="preserve"> para o e-mail </w:t>
      </w:r>
      <w:hyperlink r:id="rId7" w:history="1">
        <w:r w:rsidR="002D6B70" w:rsidRPr="002D6B70">
          <w:rPr>
            <w:rStyle w:val="Hyperlink"/>
            <w:rFonts w:ascii="Arial" w:hAnsi="Arial" w:cs="Arial"/>
            <w:color w:val="auto"/>
            <w:sz w:val="20"/>
            <w:szCs w:val="20"/>
          </w:rPr>
          <w:t>licitacao.sraremedios@yahoo.com.br</w:t>
        </w:r>
      </w:hyperlink>
      <w:r>
        <w:rPr>
          <w:rFonts w:ascii="Arial" w:hAnsi="Arial" w:cs="Arial"/>
          <w:sz w:val="20"/>
          <w:szCs w:val="20"/>
        </w:rPr>
        <w:t xml:space="preserve"> ou contato através do núm</w:t>
      </w:r>
      <w:r w:rsidR="002D6B70">
        <w:rPr>
          <w:rFonts w:ascii="Arial" w:hAnsi="Arial" w:cs="Arial"/>
          <w:sz w:val="20"/>
          <w:szCs w:val="20"/>
        </w:rPr>
        <w:t xml:space="preserve">ero </w:t>
      </w:r>
      <w:r w:rsidR="002D6B70" w:rsidRPr="002D6B70">
        <w:rPr>
          <w:rFonts w:ascii="Arial" w:hAnsi="Arial" w:cs="Arial"/>
          <w:sz w:val="20"/>
          <w:szCs w:val="20"/>
        </w:rPr>
        <w:t xml:space="preserve">32 </w:t>
      </w:r>
      <w:r w:rsidR="002D6B70">
        <w:rPr>
          <w:rFonts w:ascii="Arial" w:hAnsi="Arial" w:cs="Arial"/>
          <w:sz w:val="20"/>
          <w:szCs w:val="20"/>
        </w:rPr>
        <w:t>9</w:t>
      </w:r>
      <w:r w:rsidR="002D6B70" w:rsidRPr="002D6B70">
        <w:rPr>
          <w:rFonts w:ascii="Arial" w:hAnsi="Arial" w:cs="Arial"/>
          <w:sz w:val="20"/>
          <w:szCs w:val="20"/>
        </w:rPr>
        <w:t>9833-4464</w:t>
      </w:r>
      <w:r w:rsidR="002D6B70">
        <w:rPr>
          <w:rFonts w:ascii="Arial" w:hAnsi="Arial" w:cs="Arial"/>
          <w:sz w:val="20"/>
          <w:szCs w:val="20"/>
        </w:rPr>
        <w:t>.</w:t>
      </w:r>
    </w:p>
    <w:p w:rsidR="000F12CF" w:rsidRDefault="000F12CF" w:rsidP="000F12CF">
      <w:pPr>
        <w:widowControl w:val="0"/>
        <w:autoSpaceDE w:val="0"/>
        <w:autoSpaceDN w:val="0"/>
        <w:adjustRightInd w:val="0"/>
        <w:spacing w:line="227" w:lineRule="exact"/>
        <w:ind w:left="20" w:right="-109"/>
        <w:jc w:val="both"/>
        <w:rPr>
          <w:rFonts w:ascii="Arial" w:hAnsi="Arial" w:cs="Arial"/>
          <w:sz w:val="20"/>
          <w:szCs w:val="20"/>
        </w:rPr>
      </w:pPr>
    </w:p>
    <w:p w:rsidR="000F12CF" w:rsidRPr="003F44F4" w:rsidRDefault="000F12CF" w:rsidP="000F12CF">
      <w:pPr>
        <w:widowControl w:val="0"/>
        <w:autoSpaceDE w:val="0"/>
        <w:autoSpaceDN w:val="0"/>
        <w:adjustRightInd w:val="0"/>
        <w:spacing w:line="227" w:lineRule="exact"/>
        <w:ind w:left="20" w:right="-109"/>
        <w:jc w:val="both"/>
        <w:rPr>
          <w:rFonts w:ascii="Arial" w:hAnsi="Arial" w:cs="Arial"/>
          <w:b/>
          <w:sz w:val="20"/>
          <w:szCs w:val="20"/>
        </w:rPr>
      </w:pPr>
      <w:r w:rsidRPr="003F44F4">
        <w:rPr>
          <w:rFonts w:ascii="Arial" w:hAnsi="Arial" w:cs="Arial"/>
          <w:b/>
          <w:sz w:val="20"/>
          <w:szCs w:val="20"/>
        </w:rPr>
        <w:t>5.DOCUMENTO EM ANEXO:</w:t>
      </w:r>
    </w:p>
    <w:p w:rsidR="000F12CF" w:rsidRPr="005270A3" w:rsidRDefault="000F12CF" w:rsidP="000F12CF">
      <w:pPr>
        <w:widowControl w:val="0"/>
        <w:autoSpaceDE w:val="0"/>
        <w:autoSpaceDN w:val="0"/>
        <w:adjustRightInd w:val="0"/>
        <w:spacing w:line="227" w:lineRule="exact"/>
        <w:ind w:right="-109"/>
        <w:jc w:val="both"/>
        <w:rPr>
          <w:rFonts w:ascii="Arial" w:hAnsi="Arial" w:cs="Arial"/>
          <w:sz w:val="20"/>
          <w:szCs w:val="20"/>
        </w:rPr>
      </w:pPr>
      <w:r>
        <w:rPr>
          <w:rFonts w:ascii="Arial" w:hAnsi="Arial" w:cs="Arial"/>
          <w:sz w:val="20"/>
          <w:szCs w:val="20"/>
        </w:rPr>
        <w:t xml:space="preserve">5.1. Todas as informações e condições para registro de preços </w:t>
      </w:r>
      <w:r w:rsidR="00D1752B" w:rsidRPr="00A56687">
        <w:rPr>
          <w:rFonts w:ascii="Arial" w:hAnsi="Arial" w:cs="Arial"/>
          <w:sz w:val="20"/>
          <w:szCs w:val="20"/>
        </w:rPr>
        <w:t>contratação de empresa para locação de veículos para transporte eventual</w:t>
      </w:r>
      <w:r>
        <w:rPr>
          <w:rFonts w:ascii="Arial" w:hAnsi="Arial" w:cs="Arial"/>
          <w:sz w:val="20"/>
          <w:szCs w:val="20"/>
        </w:rPr>
        <w:t xml:space="preserve"> se encontram no Termo de Referência – TR anexo.</w:t>
      </w:r>
    </w:p>
    <w:p w:rsidR="000F12CF" w:rsidRPr="00946BD5" w:rsidRDefault="000F12CF" w:rsidP="000F12CF">
      <w:pPr>
        <w:widowControl w:val="0"/>
        <w:tabs>
          <w:tab w:val="left" w:pos="583"/>
        </w:tabs>
        <w:autoSpaceDE w:val="0"/>
        <w:autoSpaceDN w:val="0"/>
        <w:adjustRightInd w:val="0"/>
        <w:ind w:left="20"/>
        <w:jc w:val="both"/>
        <w:rPr>
          <w:rFonts w:ascii="Arial" w:hAnsi="Arial" w:cs="Arial"/>
          <w:sz w:val="20"/>
          <w:szCs w:val="20"/>
        </w:rPr>
      </w:pPr>
    </w:p>
    <w:p w:rsidR="000F12CF" w:rsidRPr="002D6B70" w:rsidRDefault="000F12CF" w:rsidP="000F12CF">
      <w:pPr>
        <w:tabs>
          <w:tab w:val="left" w:pos="142"/>
        </w:tabs>
        <w:autoSpaceDE w:val="0"/>
        <w:autoSpaceDN w:val="0"/>
        <w:adjustRightInd w:val="0"/>
        <w:ind w:left="20"/>
        <w:jc w:val="right"/>
        <w:rPr>
          <w:rFonts w:ascii="Arial" w:hAnsi="Arial" w:cs="Arial"/>
          <w:sz w:val="20"/>
          <w:szCs w:val="20"/>
        </w:rPr>
      </w:pPr>
      <w:r w:rsidRPr="002D6B70">
        <w:rPr>
          <w:rFonts w:ascii="Arial" w:hAnsi="Arial" w:cs="Arial"/>
          <w:sz w:val="20"/>
          <w:szCs w:val="20"/>
        </w:rPr>
        <w:t>Munic</w:t>
      </w:r>
      <w:r w:rsidR="005730E3">
        <w:rPr>
          <w:rFonts w:ascii="Arial" w:hAnsi="Arial" w:cs="Arial"/>
          <w:sz w:val="20"/>
          <w:szCs w:val="20"/>
        </w:rPr>
        <w:t>ípio de Senhora dos Remédios, 11</w:t>
      </w:r>
      <w:r w:rsidRPr="002D6B70">
        <w:rPr>
          <w:rFonts w:ascii="Arial" w:hAnsi="Arial" w:cs="Arial"/>
          <w:sz w:val="20"/>
          <w:szCs w:val="20"/>
        </w:rPr>
        <w:t xml:space="preserve"> de </w:t>
      </w:r>
      <w:r w:rsidR="005730E3">
        <w:rPr>
          <w:rFonts w:ascii="Arial" w:hAnsi="Arial" w:cs="Arial"/>
          <w:sz w:val="20"/>
          <w:szCs w:val="20"/>
        </w:rPr>
        <w:t>junho</w:t>
      </w:r>
      <w:r w:rsidRPr="002D6B70">
        <w:rPr>
          <w:rFonts w:ascii="Arial" w:hAnsi="Arial" w:cs="Arial"/>
          <w:sz w:val="20"/>
          <w:szCs w:val="20"/>
        </w:rPr>
        <w:t xml:space="preserve"> de 2024.</w:t>
      </w:r>
    </w:p>
    <w:p w:rsidR="000F12CF" w:rsidRPr="002D6B70" w:rsidRDefault="000F12CF" w:rsidP="000F12CF">
      <w:pPr>
        <w:tabs>
          <w:tab w:val="left" w:pos="142"/>
        </w:tabs>
        <w:autoSpaceDE w:val="0"/>
        <w:autoSpaceDN w:val="0"/>
        <w:adjustRightInd w:val="0"/>
        <w:ind w:left="20"/>
        <w:rPr>
          <w:rFonts w:ascii="Arial" w:hAnsi="Arial" w:cs="Arial"/>
          <w:sz w:val="20"/>
          <w:szCs w:val="20"/>
        </w:rPr>
      </w:pPr>
    </w:p>
    <w:p w:rsidR="000F12CF" w:rsidRDefault="000F12CF" w:rsidP="000F12CF">
      <w:pPr>
        <w:tabs>
          <w:tab w:val="left" w:pos="142"/>
        </w:tabs>
        <w:autoSpaceDE w:val="0"/>
        <w:autoSpaceDN w:val="0"/>
        <w:adjustRightInd w:val="0"/>
        <w:ind w:left="20"/>
        <w:rPr>
          <w:rFonts w:ascii="Arial" w:hAnsi="Arial" w:cs="Arial"/>
          <w:sz w:val="20"/>
          <w:szCs w:val="20"/>
        </w:rPr>
      </w:pPr>
    </w:p>
    <w:p w:rsidR="00F25317" w:rsidRPr="002D6B70" w:rsidRDefault="00F25317" w:rsidP="000F12CF">
      <w:pPr>
        <w:tabs>
          <w:tab w:val="left" w:pos="142"/>
        </w:tabs>
        <w:autoSpaceDE w:val="0"/>
        <w:autoSpaceDN w:val="0"/>
        <w:adjustRightInd w:val="0"/>
        <w:ind w:left="20"/>
        <w:rPr>
          <w:rFonts w:ascii="Arial" w:hAnsi="Arial" w:cs="Arial"/>
          <w:sz w:val="20"/>
          <w:szCs w:val="20"/>
        </w:rPr>
      </w:pPr>
    </w:p>
    <w:p w:rsidR="007A59F6" w:rsidRPr="002D6B70" w:rsidRDefault="005730E3" w:rsidP="007A59F6">
      <w:pPr>
        <w:pStyle w:val="Corpodetexto"/>
        <w:tabs>
          <w:tab w:val="left" w:pos="0"/>
          <w:tab w:val="left" w:pos="7680"/>
        </w:tabs>
        <w:spacing w:line="276" w:lineRule="auto"/>
        <w:ind w:left="20"/>
        <w:jc w:val="center"/>
        <w:rPr>
          <w:rFonts w:ascii="Arial" w:hAnsi="Arial" w:cs="Arial"/>
          <w:b/>
          <w:sz w:val="20"/>
          <w:lang w:val="pt-BR"/>
        </w:rPr>
      </w:pPr>
      <w:r>
        <w:rPr>
          <w:rFonts w:ascii="Arial" w:hAnsi="Arial" w:cs="Arial"/>
          <w:b/>
          <w:sz w:val="20"/>
          <w:lang w:val="pt-BR"/>
        </w:rPr>
        <w:t>Sônia Maria Ferreira Belo</w:t>
      </w:r>
      <w:r w:rsidR="004E3120">
        <w:rPr>
          <w:rFonts w:ascii="Arial" w:hAnsi="Arial" w:cs="Arial"/>
          <w:b/>
          <w:sz w:val="20"/>
          <w:lang w:val="pt-BR"/>
        </w:rPr>
        <w:t xml:space="preserve"> </w:t>
      </w:r>
    </w:p>
    <w:p w:rsidR="007A59F6" w:rsidRPr="004E3120" w:rsidRDefault="00F25317" w:rsidP="00F25317">
      <w:pPr>
        <w:pStyle w:val="Corpodetexto"/>
        <w:tabs>
          <w:tab w:val="left" w:pos="0"/>
          <w:tab w:val="center" w:pos="4262"/>
          <w:tab w:val="left" w:pos="7740"/>
        </w:tabs>
        <w:spacing w:line="276" w:lineRule="auto"/>
        <w:ind w:left="20"/>
        <w:jc w:val="left"/>
        <w:rPr>
          <w:rFonts w:ascii="Arial" w:hAnsi="Arial" w:cs="Arial"/>
          <w:sz w:val="20"/>
          <w:lang w:val="pt-BR"/>
        </w:rPr>
      </w:pPr>
      <w:r>
        <w:rPr>
          <w:rFonts w:ascii="Arial" w:hAnsi="Arial" w:cs="Arial"/>
          <w:sz w:val="20"/>
        </w:rPr>
        <w:tab/>
      </w:r>
      <w:r w:rsidR="007A59F6" w:rsidRPr="002D6B70">
        <w:rPr>
          <w:rFonts w:ascii="Arial" w:hAnsi="Arial" w:cs="Arial"/>
          <w:sz w:val="20"/>
        </w:rPr>
        <w:t>Secretári</w:t>
      </w:r>
      <w:r w:rsidR="004E3120">
        <w:rPr>
          <w:rFonts w:ascii="Arial" w:hAnsi="Arial" w:cs="Arial"/>
          <w:sz w:val="20"/>
          <w:lang w:val="pt-BR"/>
        </w:rPr>
        <w:t>a</w:t>
      </w:r>
      <w:r w:rsidR="007A59F6" w:rsidRPr="002D6B70">
        <w:rPr>
          <w:rFonts w:ascii="Arial" w:hAnsi="Arial" w:cs="Arial"/>
          <w:sz w:val="20"/>
        </w:rPr>
        <w:t xml:space="preserve"> Municipal de </w:t>
      </w:r>
      <w:r w:rsidR="005730E3">
        <w:rPr>
          <w:rFonts w:ascii="Arial" w:hAnsi="Arial" w:cs="Arial"/>
          <w:sz w:val="20"/>
          <w:lang w:val="pt-BR"/>
        </w:rPr>
        <w:t>Agricultura</w:t>
      </w:r>
      <w:r>
        <w:rPr>
          <w:rFonts w:ascii="Arial" w:hAnsi="Arial" w:cs="Arial"/>
          <w:sz w:val="20"/>
          <w:lang w:val="pt-BR"/>
        </w:rPr>
        <w:tab/>
      </w:r>
    </w:p>
    <w:p w:rsidR="000F12CF" w:rsidRPr="005270A3" w:rsidRDefault="000F12CF" w:rsidP="000F12CF">
      <w:pPr>
        <w:tabs>
          <w:tab w:val="left" w:pos="142"/>
        </w:tabs>
        <w:autoSpaceDE w:val="0"/>
        <w:autoSpaceDN w:val="0"/>
        <w:adjustRightInd w:val="0"/>
        <w:ind w:left="20"/>
        <w:jc w:val="center"/>
        <w:rPr>
          <w:rFonts w:ascii="Arial" w:hAnsi="Arial" w:cs="Arial"/>
          <w:b/>
          <w:sz w:val="20"/>
          <w:szCs w:val="20"/>
        </w:rPr>
      </w:pPr>
    </w:p>
    <w:p w:rsidR="000F12CF" w:rsidRPr="005270A3" w:rsidRDefault="000F12CF" w:rsidP="000F12CF">
      <w:pPr>
        <w:autoSpaceDE w:val="0"/>
        <w:autoSpaceDN w:val="0"/>
        <w:adjustRightInd w:val="0"/>
        <w:rPr>
          <w:rFonts w:ascii="Arial" w:hAnsi="Arial" w:cs="Arial"/>
          <w:sz w:val="20"/>
          <w:szCs w:val="20"/>
        </w:rPr>
      </w:pPr>
    </w:p>
    <w:p w:rsidR="000F12CF" w:rsidRPr="005270A3" w:rsidRDefault="000F12CF" w:rsidP="000F12CF">
      <w:pPr>
        <w:autoSpaceDE w:val="0"/>
        <w:autoSpaceDN w:val="0"/>
        <w:adjustRightInd w:val="0"/>
        <w:rPr>
          <w:rFonts w:ascii="Arial" w:hAnsi="Arial" w:cs="Arial"/>
          <w:sz w:val="20"/>
          <w:szCs w:val="20"/>
        </w:rPr>
      </w:pPr>
    </w:p>
    <w:p w:rsidR="001D6C82" w:rsidRDefault="001D6C82"/>
    <w:p w:rsidR="00DD1E43" w:rsidRDefault="00DD1E43"/>
    <w:p w:rsidR="00DD1E43" w:rsidRDefault="00DD1E43"/>
    <w:p w:rsidR="00DD1E43" w:rsidRDefault="00DD1E43"/>
    <w:p w:rsidR="00DD1E43" w:rsidRDefault="00DD1E43"/>
    <w:p w:rsidR="00D1752B" w:rsidRDefault="00D1752B"/>
    <w:p w:rsidR="00F25317" w:rsidRDefault="00F25317"/>
    <w:p w:rsidR="00F25317" w:rsidRDefault="00F25317"/>
    <w:p w:rsidR="00F25317" w:rsidRDefault="00F25317"/>
    <w:p w:rsidR="00F25317" w:rsidRDefault="00F25317"/>
    <w:p w:rsidR="00F25317" w:rsidRDefault="00F25317"/>
    <w:p w:rsidR="00DD1E43" w:rsidRDefault="00DD1E43"/>
    <w:p w:rsidR="00C16531" w:rsidRPr="002D134E" w:rsidRDefault="00C16531" w:rsidP="00C16531">
      <w:pPr>
        <w:tabs>
          <w:tab w:val="left" w:pos="8222"/>
        </w:tabs>
        <w:ind w:left="284" w:right="248"/>
        <w:jc w:val="center"/>
        <w:rPr>
          <w:rFonts w:ascii="Arial" w:hAnsi="Arial" w:cs="Arial"/>
          <w:b/>
          <w:bCs/>
          <w:sz w:val="20"/>
          <w:szCs w:val="20"/>
          <w:u w:val="single"/>
          <w:lang w:val="pt-PT"/>
        </w:rPr>
      </w:pPr>
      <w:r w:rsidRPr="002D134E">
        <w:rPr>
          <w:rFonts w:ascii="Arial" w:hAnsi="Arial" w:cs="Arial"/>
          <w:b/>
          <w:bCs/>
          <w:sz w:val="20"/>
          <w:szCs w:val="20"/>
          <w:u w:val="single"/>
          <w:lang w:val="pt-PT"/>
        </w:rPr>
        <w:t>TERMO DE REFERÊNCIA</w:t>
      </w:r>
    </w:p>
    <w:p w:rsidR="00C16531" w:rsidRPr="002D134E" w:rsidRDefault="00C16531" w:rsidP="00C16531">
      <w:pPr>
        <w:tabs>
          <w:tab w:val="left" w:pos="8222"/>
        </w:tabs>
        <w:ind w:left="284" w:right="248"/>
        <w:jc w:val="both"/>
        <w:rPr>
          <w:rFonts w:ascii="Arial" w:hAnsi="Arial" w:cs="Arial"/>
          <w:b/>
          <w:bCs/>
          <w:sz w:val="20"/>
          <w:szCs w:val="20"/>
          <w:lang w:val="pt-PT"/>
        </w:rPr>
      </w:pPr>
    </w:p>
    <w:p w:rsidR="00C16531" w:rsidRPr="002D134E" w:rsidRDefault="00C16531" w:rsidP="00C16531">
      <w:pPr>
        <w:tabs>
          <w:tab w:val="left" w:pos="4962"/>
          <w:tab w:val="left" w:pos="8222"/>
          <w:tab w:val="left" w:pos="8505"/>
        </w:tabs>
        <w:ind w:right="248"/>
        <w:jc w:val="both"/>
        <w:rPr>
          <w:rFonts w:ascii="Arial" w:hAnsi="Arial" w:cs="Arial"/>
          <w:sz w:val="20"/>
          <w:szCs w:val="20"/>
        </w:rPr>
      </w:pPr>
      <w:r w:rsidRPr="002D134E">
        <w:rPr>
          <w:rFonts w:ascii="Arial" w:hAnsi="Arial" w:cs="Arial"/>
          <w:b/>
          <w:bCs/>
          <w:sz w:val="20"/>
          <w:szCs w:val="20"/>
          <w:lang w:val="pt-PT"/>
        </w:rPr>
        <w:t xml:space="preserve">1 - OBJETO: </w:t>
      </w:r>
      <w:r w:rsidR="005730E3" w:rsidRPr="005730E3">
        <w:rPr>
          <w:rFonts w:ascii="Arial" w:hAnsi="Arial" w:cs="Arial"/>
          <w:sz w:val="20"/>
          <w:szCs w:val="20"/>
        </w:rPr>
        <w:t>Registro de preço para contratação de empresa para prestação de serviços de hospedagem/hotelaria em atendimento as necessidades das Secretarias Municipais de Senhora dos Remédios</w:t>
      </w:r>
      <w:r w:rsidRPr="00A56687">
        <w:rPr>
          <w:rFonts w:ascii="Arial" w:hAnsi="Arial" w:cs="Arial"/>
          <w:sz w:val="20"/>
          <w:szCs w:val="20"/>
        </w:rPr>
        <w:t>.</w:t>
      </w:r>
    </w:p>
    <w:p w:rsidR="00C16531" w:rsidRDefault="00C16531" w:rsidP="00C16531">
      <w:pPr>
        <w:tabs>
          <w:tab w:val="left" w:pos="8222"/>
        </w:tabs>
        <w:ind w:left="284" w:right="248"/>
        <w:jc w:val="both"/>
        <w:rPr>
          <w:rFonts w:ascii="Arial" w:hAnsi="Arial" w:cs="Arial"/>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4"/>
        <w:gridCol w:w="1002"/>
        <w:gridCol w:w="1276"/>
        <w:gridCol w:w="3254"/>
        <w:gridCol w:w="945"/>
        <w:gridCol w:w="1323"/>
      </w:tblGrid>
      <w:tr w:rsidR="005730E3" w:rsidRPr="003412EB" w:rsidTr="00182786">
        <w:tc>
          <w:tcPr>
            <w:tcW w:w="694" w:type="dxa"/>
            <w:vAlign w:val="center"/>
          </w:tcPr>
          <w:p w:rsidR="005730E3" w:rsidRPr="003412EB" w:rsidRDefault="005730E3" w:rsidP="00182786">
            <w:pPr>
              <w:jc w:val="center"/>
              <w:rPr>
                <w:rFonts w:ascii="Arial" w:hAnsi="Arial" w:cs="Arial"/>
                <w:b/>
                <w:sz w:val="20"/>
                <w:szCs w:val="20"/>
              </w:rPr>
            </w:pPr>
            <w:r w:rsidRPr="003412EB">
              <w:rPr>
                <w:rFonts w:ascii="Arial" w:hAnsi="Arial" w:cs="Arial"/>
                <w:b/>
                <w:sz w:val="20"/>
                <w:szCs w:val="20"/>
              </w:rPr>
              <w:t>ÍTEM</w:t>
            </w:r>
          </w:p>
        </w:tc>
        <w:tc>
          <w:tcPr>
            <w:tcW w:w="1002" w:type="dxa"/>
            <w:vAlign w:val="center"/>
          </w:tcPr>
          <w:p w:rsidR="005730E3" w:rsidRPr="003412EB" w:rsidRDefault="005730E3" w:rsidP="00182786">
            <w:pPr>
              <w:jc w:val="center"/>
              <w:rPr>
                <w:rFonts w:ascii="Arial" w:hAnsi="Arial" w:cs="Arial"/>
                <w:b/>
                <w:sz w:val="20"/>
                <w:szCs w:val="20"/>
              </w:rPr>
            </w:pPr>
            <w:r w:rsidRPr="003412EB">
              <w:rPr>
                <w:rFonts w:ascii="Arial" w:hAnsi="Arial" w:cs="Arial"/>
                <w:b/>
                <w:sz w:val="20"/>
                <w:szCs w:val="20"/>
              </w:rPr>
              <w:t>QUANT</w:t>
            </w:r>
          </w:p>
        </w:tc>
        <w:tc>
          <w:tcPr>
            <w:tcW w:w="1276" w:type="dxa"/>
            <w:vAlign w:val="center"/>
          </w:tcPr>
          <w:p w:rsidR="005730E3" w:rsidRPr="003412EB" w:rsidRDefault="005730E3" w:rsidP="00182786">
            <w:pPr>
              <w:jc w:val="center"/>
              <w:rPr>
                <w:rFonts w:ascii="Arial" w:hAnsi="Arial" w:cs="Arial"/>
                <w:b/>
                <w:sz w:val="20"/>
                <w:szCs w:val="20"/>
              </w:rPr>
            </w:pPr>
            <w:r w:rsidRPr="003412EB">
              <w:rPr>
                <w:rFonts w:ascii="Arial" w:hAnsi="Arial" w:cs="Arial"/>
                <w:b/>
                <w:sz w:val="20"/>
                <w:szCs w:val="20"/>
              </w:rPr>
              <w:t>TIPO DE HOSPEDAGEM</w:t>
            </w:r>
          </w:p>
        </w:tc>
        <w:tc>
          <w:tcPr>
            <w:tcW w:w="3254" w:type="dxa"/>
            <w:vAlign w:val="center"/>
          </w:tcPr>
          <w:p w:rsidR="005730E3" w:rsidRPr="003412EB" w:rsidRDefault="005730E3" w:rsidP="00182786">
            <w:pPr>
              <w:jc w:val="center"/>
              <w:rPr>
                <w:rFonts w:ascii="Arial" w:hAnsi="Arial" w:cs="Arial"/>
                <w:b/>
                <w:sz w:val="20"/>
                <w:szCs w:val="20"/>
              </w:rPr>
            </w:pPr>
            <w:r w:rsidRPr="003412EB">
              <w:rPr>
                <w:rFonts w:ascii="Arial" w:hAnsi="Arial" w:cs="Arial"/>
                <w:b/>
                <w:sz w:val="20"/>
                <w:szCs w:val="20"/>
              </w:rPr>
              <w:t>DESCRIÇÃO</w:t>
            </w:r>
          </w:p>
        </w:tc>
        <w:tc>
          <w:tcPr>
            <w:tcW w:w="945" w:type="dxa"/>
            <w:vAlign w:val="center"/>
          </w:tcPr>
          <w:p w:rsidR="005730E3" w:rsidRPr="003412EB" w:rsidRDefault="005730E3" w:rsidP="00182786">
            <w:pPr>
              <w:jc w:val="center"/>
              <w:rPr>
                <w:rFonts w:ascii="Arial" w:hAnsi="Arial" w:cs="Arial"/>
                <w:b/>
                <w:sz w:val="20"/>
                <w:szCs w:val="20"/>
              </w:rPr>
            </w:pPr>
            <w:r w:rsidRPr="003412EB">
              <w:rPr>
                <w:rFonts w:ascii="Arial" w:hAnsi="Arial" w:cs="Arial"/>
                <w:b/>
                <w:sz w:val="20"/>
                <w:szCs w:val="20"/>
              </w:rPr>
              <w:t>V. UNIT</w:t>
            </w:r>
          </w:p>
        </w:tc>
        <w:tc>
          <w:tcPr>
            <w:tcW w:w="1323" w:type="dxa"/>
            <w:vAlign w:val="center"/>
          </w:tcPr>
          <w:p w:rsidR="005730E3" w:rsidRPr="003412EB" w:rsidRDefault="005730E3" w:rsidP="00182786">
            <w:pPr>
              <w:jc w:val="center"/>
              <w:rPr>
                <w:rFonts w:ascii="Arial" w:hAnsi="Arial" w:cs="Arial"/>
                <w:b/>
                <w:sz w:val="20"/>
                <w:szCs w:val="20"/>
              </w:rPr>
            </w:pPr>
            <w:r w:rsidRPr="003412EB">
              <w:rPr>
                <w:rFonts w:ascii="Arial" w:hAnsi="Arial" w:cs="Arial"/>
                <w:b/>
                <w:sz w:val="20"/>
                <w:szCs w:val="20"/>
              </w:rPr>
              <w:t>V. TOTAL</w:t>
            </w:r>
          </w:p>
        </w:tc>
      </w:tr>
      <w:tr w:rsidR="005730E3" w:rsidRPr="003412EB" w:rsidTr="00182786">
        <w:tc>
          <w:tcPr>
            <w:tcW w:w="694" w:type="dxa"/>
            <w:vAlign w:val="center"/>
          </w:tcPr>
          <w:p w:rsidR="005730E3" w:rsidRPr="003412EB" w:rsidRDefault="005730E3" w:rsidP="005730E3">
            <w:pPr>
              <w:pStyle w:val="PargrafodaLista"/>
              <w:numPr>
                <w:ilvl w:val="0"/>
                <w:numId w:val="17"/>
              </w:numPr>
              <w:jc w:val="center"/>
              <w:rPr>
                <w:rFonts w:ascii="Arial" w:hAnsi="Arial" w:cs="Arial"/>
                <w:b/>
                <w:sz w:val="20"/>
                <w:szCs w:val="20"/>
              </w:rPr>
            </w:pPr>
          </w:p>
        </w:tc>
        <w:tc>
          <w:tcPr>
            <w:tcW w:w="1002" w:type="dxa"/>
            <w:vAlign w:val="center"/>
          </w:tcPr>
          <w:p w:rsidR="005730E3" w:rsidRPr="003412EB" w:rsidRDefault="005730E3" w:rsidP="00182786">
            <w:pPr>
              <w:jc w:val="center"/>
              <w:rPr>
                <w:rFonts w:ascii="Arial" w:hAnsi="Arial" w:cs="Arial"/>
                <w:color w:val="000000"/>
                <w:sz w:val="20"/>
                <w:szCs w:val="20"/>
              </w:rPr>
            </w:pPr>
            <w:r w:rsidRPr="003412EB">
              <w:rPr>
                <w:rFonts w:ascii="Arial" w:hAnsi="Arial" w:cs="Arial"/>
                <w:color w:val="000000"/>
                <w:sz w:val="20"/>
                <w:szCs w:val="20"/>
              </w:rPr>
              <w:t>50</w:t>
            </w:r>
          </w:p>
        </w:tc>
        <w:tc>
          <w:tcPr>
            <w:tcW w:w="1276" w:type="dxa"/>
            <w:vAlign w:val="center"/>
          </w:tcPr>
          <w:p w:rsidR="005730E3" w:rsidRPr="003412EB" w:rsidRDefault="005730E3" w:rsidP="00182786">
            <w:pPr>
              <w:jc w:val="center"/>
              <w:rPr>
                <w:rFonts w:ascii="Arial" w:hAnsi="Arial" w:cs="Arial"/>
                <w:color w:val="000000"/>
                <w:sz w:val="20"/>
                <w:szCs w:val="20"/>
              </w:rPr>
            </w:pPr>
            <w:r w:rsidRPr="003412EB">
              <w:rPr>
                <w:rFonts w:ascii="Arial" w:hAnsi="Arial" w:cs="Arial"/>
                <w:sz w:val="20"/>
                <w:szCs w:val="20"/>
              </w:rPr>
              <w:t>Diária</w:t>
            </w:r>
          </w:p>
        </w:tc>
        <w:tc>
          <w:tcPr>
            <w:tcW w:w="3254" w:type="dxa"/>
            <w:vAlign w:val="center"/>
          </w:tcPr>
          <w:p w:rsidR="005730E3" w:rsidRPr="003412EB" w:rsidRDefault="005730E3" w:rsidP="00182786">
            <w:pPr>
              <w:jc w:val="both"/>
              <w:rPr>
                <w:rFonts w:ascii="Arial" w:hAnsi="Arial" w:cs="Arial"/>
                <w:color w:val="000000"/>
                <w:sz w:val="20"/>
                <w:szCs w:val="20"/>
              </w:rPr>
            </w:pPr>
            <w:r w:rsidRPr="003412EB">
              <w:rPr>
                <w:rFonts w:ascii="Arial" w:hAnsi="Arial" w:cs="Arial"/>
                <w:color w:val="000000"/>
                <w:sz w:val="20"/>
                <w:szCs w:val="20"/>
              </w:rPr>
              <w:t>Hospedagem Pernoite e café da manhã, com disponibilidade do quarto a partir de 12:00 h,</w:t>
            </w:r>
            <w:r w:rsidRPr="003412EB">
              <w:rPr>
                <w:rFonts w:ascii="Arial" w:hAnsi="Arial" w:cs="Arial"/>
                <w:b/>
                <w:color w:val="000000"/>
                <w:sz w:val="20"/>
                <w:szCs w:val="20"/>
              </w:rPr>
              <w:t xml:space="preserve"> suítes máster casal</w:t>
            </w:r>
            <w:r w:rsidRPr="003412EB">
              <w:rPr>
                <w:rFonts w:ascii="Arial" w:hAnsi="Arial" w:cs="Arial"/>
                <w:color w:val="000000"/>
                <w:sz w:val="20"/>
                <w:szCs w:val="20"/>
              </w:rPr>
              <w:t xml:space="preserve"> com ar condicionado, banheira de hidromassagem, </w:t>
            </w:r>
            <w:proofErr w:type="spellStart"/>
            <w:r w:rsidRPr="003412EB">
              <w:rPr>
                <w:rFonts w:ascii="Arial" w:hAnsi="Arial" w:cs="Arial"/>
                <w:color w:val="000000"/>
                <w:sz w:val="20"/>
                <w:szCs w:val="20"/>
              </w:rPr>
              <w:t>wi-fi</w:t>
            </w:r>
            <w:proofErr w:type="spellEnd"/>
            <w:r w:rsidRPr="003412EB">
              <w:rPr>
                <w:rFonts w:ascii="Arial" w:hAnsi="Arial" w:cs="Arial"/>
                <w:color w:val="000000"/>
                <w:sz w:val="20"/>
                <w:szCs w:val="20"/>
              </w:rPr>
              <w:t xml:space="preserve">, TV. </w:t>
            </w:r>
          </w:p>
        </w:tc>
        <w:tc>
          <w:tcPr>
            <w:tcW w:w="945" w:type="dxa"/>
            <w:vAlign w:val="center"/>
          </w:tcPr>
          <w:p w:rsidR="005730E3" w:rsidRPr="003412EB" w:rsidRDefault="005730E3" w:rsidP="00182786">
            <w:pPr>
              <w:jc w:val="center"/>
              <w:rPr>
                <w:rFonts w:ascii="Arial" w:hAnsi="Arial" w:cs="Arial"/>
                <w:color w:val="000000"/>
                <w:sz w:val="20"/>
                <w:szCs w:val="20"/>
              </w:rPr>
            </w:pPr>
            <w:r w:rsidRPr="003412EB">
              <w:rPr>
                <w:rFonts w:ascii="Arial" w:hAnsi="Arial" w:cs="Arial"/>
                <w:color w:val="000000"/>
                <w:sz w:val="20"/>
                <w:szCs w:val="20"/>
              </w:rPr>
              <w:t>R$ 416,67</w:t>
            </w:r>
          </w:p>
        </w:tc>
        <w:tc>
          <w:tcPr>
            <w:tcW w:w="1323" w:type="dxa"/>
            <w:vAlign w:val="center"/>
          </w:tcPr>
          <w:p w:rsidR="005730E3" w:rsidRPr="003412EB" w:rsidRDefault="005730E3" w:rsidP="00182786">
            <w:pPr>
              <w:jc w:val="center"/>
              <w:rPr>
                <w:rFonts w:ascii="Arial" w:hAnsi="Arial" w:cs="Arial"/>
                <w:color w:val="000000"/>
                <w:sz w:val="20"/>
                <w:szCs w:val="20"/>
              </w:rPr>
            </w:pPr>
            <w:r w:rsidRPr="003412EB">
              <w:rPr>
                <w:rFonts w:ascii="Arial" w:hAnsi="Arial" w:cs="Arial"/>
                <w:color w:val="000000"/>
                <w:sz w:val="20"/>
                <w:szCs w:val="20"/>
              </w:rPr>
              <w:t>R$ 20.833,50</w:t>
            </w:r>
          </w:p>
        </w:tc>
      </w:tr>
      <w:tr w:rsidR="005730E3" w:rsidRPr="003412EB" w:rsidTr="00182786">
        <w:tc>
          <w:tcPr>
            <w:tcW w:w="694" w:type="dxa"/>
            <w:vAlign w:val="center"/>
          </w:tcPr>
          <w:p w:rsidR="005730E3" w:rsidRPr="003412EB" w:rsidRDefault="005730E3" w:rsidP="005730E3">
            <w:pPr>
              <w:pStyle w:val="PargrafodaLista"/>
              <w:numPr>
                <w:ilvl w:val="0"/>
                <w:numId w:val="17"/>
              </w:numPr>
              <w:jc w:val="center"/>
              <w:rPr>
                <w:rFonts w:ascii="Arial" w:hAnsi="Arial" w:cs="Arial"/>
                <w:b/>
                <w:sz w:val="20"/>
                <w:szCs w:val="20"/>
              </w:rPr>
            </w:pPr>
          </w:p>
        </w:tc>
        <w:tc>
          <w:tcPr>
            <w:tcW w:w="1002" w:type="dxa"/>
            <w:vAlign w:val="center"/>
          </w:tcPr>
          <w:p w:rsidR="005730E3" w:rsidRPr="003412EB" w:rsidRDefault="005730E3" w:rsidP="00182786">
            <w:pPr>
              <w:jc w:val="center"/>
              <w:rPr>
                <w:rFonts w:ascii="Arial" w:hAnsi="Arial" w:cs="Arial"/>
                <w:sz w:val="20"/>
                <w:szCs w:val="20"/>
              </w:rPr>
            </w:pPr>
            <w:r w:rsidRPr="003412EB">
              <w:rPr>
                <w:rFonts w:ascii="Arial" w:hAnsi="Arial" w:cs="Arial"/>
                <w:sz w:val="20"/>
                <w:szCs w:val="20"/>
              </w:rPr>
              <w:t>20</w:t>
            </w:r>
          </w:p>
        </w:tc>
        <w:tc>
          <w:tcPr>
            <w:tcW w:w="1276" w:type="dxa"/>
            <w:vAlign w:val="center"/>
          </w:tcPr>
          <w:p w:rsidR="005730E3" w:rsidRPr="003412EB" w:rsidRDefault="005730E3" w:rsidP="00182786">
            <w:pPr>
              <w:jc w:val="center"/>
              <w:rPr>
                <w:rFonts w:ascii="Arial" w:hAnsi="Arial" w:cs="Arial"/>
                <w:sz w:val="20"/>
                <w:szCs w:val="20"/>
              </w:rPr>
            </w:pPr>
            <w:r w:rsidRPr="003412EB">
              <w:rPr>
                <w:rFonts w:ascii="Arial" w:hAnsi="Arial" w:cs="Arial"/>
                <w:sz w:val="20"/>
                <w:szCs w:val="20"/>
              </w:rPr>
              <w:t>Diária</w:t>
            </w:r>
          </w:p>
        </w:tc>
        <w:tc>
          <w:tcPr>
            <w:tcW w:w="3254" w:type="dxa"/>
            <w:vAlign w:val="center"/>
          </w:tcPr>
          <w:p w:rsidR="005730E3" w:rsidRPr="003412EB" w:rsidRDefault="005730E3" w:rsidP="00182786">
            <w:pPr>
              <w:jc w:val="both"/>
              <w:rPr>
                <w:rFonts w:ascii="Arial" w:hAnsi="Arial" w:cs="Arial"/>
                <w:sz w:val="20"/>
                <w:szCs w:val="20"/>
              </w:rPr>
            </w:pPr>
            <w:r w:rsidRPr="003412EB">
              <w:rPr>
                <w:rFonts w:ascii="Arial" w:hAnsi="Arial" w:cs="Arial"/>
                <w:sz w:val="20"/>
                <w:szCs w:val="20"/>
              </w:rPr>
              <w:t xml:space="preserve">Hospedagem </w:t>
            </w:r>
            <w:r w:rsidRPr="003412EB">
              <w:rPr>
                <w:rFonts w:ascii="Arial" w:hAnsi="Arial" w:cs="Arial"/>
                <w:color w:val="000000"/>
                <w:sz w:val="20"/>
                <w:szCs w:val="20"/>
              </w:rPr>
              <w:t>Pernoite e café da manhã,</w:t>
            </w:r>
            <w:r w:rsidRPr="003412EB">
              <w:rPr>
                <w:rFonts w:ascii="Arial" w:hAnsi="Arial" w:cs="Arial"/>
                <w:sz w:val="20"/>
                <w:szCs w:val="20"/>
              </w:rPr>
              <w:t xml:space="preserve"> com disponibilidade do quarto a partir de 12:00 h,</w:t>
            </w:r>
            <w:r w:rsidRPr="003412EB">
              <w:rPr>
                <w:rFonts w:ascii="Arial" w:hAnsi="Arial" w:cs="Arial"/>
                <w:b/>
                <w:sz w:val="20"/>
                <w:szCs w:val="20"/>
              </w:rPr>
              <w:t xml:space="preserve"> suítes simples uma cama de solteiro, </w:t>
            </w:r>
            <w:r w:rsidRPr="003412EB">
              <w:rPr>
                <w:rFonts w:ascii="Arial" w:hAnsi="Arial" w:cs="Arial"/>
                <w:sz w:val="20"/>
                <w:szCs w:val="20"/>
              </w:rPr>
              <w:t xml:space="preserve"> com ventilador, </w:t>
            </w:r>
            <w:proofErr w:type="spellStart"/>
            <w:r w:rsidRPr="003412EB">
              <w:rPr>
                <w:rFonts w:ascii="Arial" w:hAnsi="Arial" w:cs="Arial"/>
                <w:sz w:val="20"/>
                <w:szCs w:val="20"/>
              </w:rPr>
              <w:t>wi-fi</w:t>
            </w:r>
            <w:proofErr w:type="spellEnd"/>
            <w:r w:rsidRPr="003412EB">
              <w:rPr>
                <w:rFonts w:ascii="Arial" w:hAnsi="Arial" w:cs="Arial"/>
                <w:sz w:val="20"/>
                <w:szCs w:val="20"/>
              </w:rPr>
              <w:t>, TV.</w:t>
            </w:r>
          </w:p>
        </w:tc>
        <w:tc>
          <w:tcPr>
            <w:tcW w:w="945" w:type="dxa"/>
            <w:vAlign w:val="center"/>
          </w:tcPr>
          <w:p w:rsidR="005730E3" w:rsidRPr="003412EB" w:rsidRDefault="005730E3" w:rsidP="00182786">
            <w:pPr>
              <w:jc w:val="center"/>
              <w:rPr>
                <w:rFonts w:ascii="Arial" w:hAnsi="Arial" w:cs="Arial"/>
                <w:sz w:val="20"/>
                <w:szCs w:val="20"/>
              </w:rPr>
            </w:pPr>
            <w:r w:rsidRPr="003412EB">
              <w:rPr>
                <w:rFonts w:ascii="Arial" w:hAnsi="Arial" w:cs="Arial"/>
                <w:sz w:val="20"/>
                <w:szCs w:val="20"/>
              </w:rPr>
              <w:t>R$ 128,00</w:t>
            </w:r>
          </w:p>
        </w:tc>
        <w:tc>
          <w:tcPr>
            <w:tcW w:w="1323" w:type="dxa"/>
            <w:vAlign w:val="center"/>
          </w:tcPr>
          <w:p w:rsidR="005730E3" w:rsidRPr="003412EB" w:rsidRDefault="005730E3" w:rsidP="00182786">
            <w:pPr>
              <w:jc w:val="center"/>
              <w:rPr>
                <w:rFonts w:ascii="Arial" w:hAnsi="Arial" w:cs="Arial"/>
                <w:color w:val="000000"/>
                <w:sz w:val="20"/>
                <w:szCs w:val="20"/>
              </w:rPr>
            </w:pPr>
            <w:r w:rsidRPr="003412EB">
              <w:rPr>
                <w:rFonts w:ascii="Arial" w:hAnsi="Arial" w:cs="Arial"/>
                <w:color w:val="000000"/>
                <w:sz w:val="20"/>
                <w:szCs w:val="20"/>
              </w:rPr>
              <w:t>R$ 2.560,00</w:t>
            </w:r>
          </w:p>
        </w:tc>
      </w:tr>
      <w:tr w:rsidR="005730E3" w:rsidRPr="003412EB" w:rsidTr="00182786">
        <w:tc>
          <w:tcPr>
            <w:tcW w:w="694" w:type="dxa"/>
            <w:vAlign w:val="center"/>
          </w:tcPr>
          <w:p w:rsidR="005730E3" w:rsidRPr="003412EB" w:rsidRDefault="005730E3" w:rsidP="005730E3">
            <w:pPr>
              <w:pStyle w:val="PargrafodaLista"/>
              <w:numPr>
                <w:ilvl w:val="0"/>
                <w:numId w:val="17"/>
              </w:numPr>
              <w:jc w:val="center"/>
              <w:rPr>
                <w:rFonts w:ascii="Arial" w:hAnsi="Arial" w:cs="Arial"/>
                <w:b/>
                <w:sz w:val="20"/>
                <w:szCs w:val="20"/>
              </w:rPr>
            </w:pPr>
          </w:p>
        </w:tc>
        <w:tc>
          <w:tcPr>
            <w:tcW w:w="1002" w:type="dxa"/>
            <w:vAlign w:val="center"/>
          </w:tcPr>
          <w:p w:rsidR="005730E3" w:rsidRPr="003412EB" w:rsidRDefault="005730E3" w:rsidP="00182786">
            <w:pPr>
              <w:jc w:val="center"/>
              <w:rPr>
                <w:rFonts w:ascii="Arial" w:hAnsi="Arial" w:cs="Arial"/>
                <w:sz w:val="20"/>
                <w:szCs w:val="20"/>
              </w:rPr>
            </w:pPr>
            <w:r w:rsidRPr="003412EB">
              <w:rPr>
                <w:rFonts w:ascii="Arial" w:hAnsi="Arial" w:cs="Arial"/>
                <w:sz w:val="20"/>
                <w:szCs w:val="20"/>
              </w:rPr>
              <w:t>90</w:t>
            </w:r>
          </w:p>
        </w:tc>
        <w:tc>
          <w:tcPr>
            <w:tcW w:w="1276" w:type="dxa"/>
            <w:vAlign w:val="center"/>
          </w:tcPr>
          <w:p w:rsidR="005730E3" w:rsidRPr="003412EB" w:rsidRDefault="005730E3" w:rsidP="00182786">
            <w:pPr>
              <w:jc w:val="center"/>
              <w:rPr>
                <w:rFonts w:ascii="Arial" w:hAnsi="Arial" w:cs="Arial"/>
                <w:sz w:val="20"/>
                <w:szCs w:val="20"/>
              </w:rPr>
            </w:pPr>
            <w:r w:rsidRPr="003412EB">
              <w:rPr>
                <w:rFonts w:ascii="Arial" w:hAnsi="Arial" w:cs="Arial"/>
                <w:sz w:val="20"/>
                <w:szCs w:val="20"/>
              </w:rPr>
              <w:t>Diária</w:t>
            </w:r>
          </w:p>
        </w:tc>
        <w:tc>
          <w:tcPr>
            <w:tcW w:w="3254" w:type="dxa"/>
            <w:vAlign w:val="center"/>
          </w:tcPr>
          <w:p w:rsidR="005730E3" w:rsidRPr="003412EB" w:rsidRDefault="005730E3" w:rsidP="00182786">
            <w:pPr>
              <w:jc w:val="both"/>
              <w:rPr>
                <w:rFonts w:ascii="Arial" w:hAnsi="Arial" w:cs="Arial"/>
                <w:sz w:val="20"/>
                <w:szCs w:val="20"/>
              </w:rPr>
            </w:pPr>
            <w:r w:rsidRPr="003412EB">
              <w:rPr>
                <w:rFonts w:ascii="Arial" w:hAnsi="Arial" w:cs="Arial"/>
                <w:sz w:val="20"/>
                <w:szCs w:val="20"/>
              </w:rPr>
              <w:t xml:space="preserve">Hospedagem </w:t>
            </w:r>
            <w:r w:rsidRPr="003412EB">
              <w:rPr>
                <w:rFonts w:ascii="Arial" w:hAnsi="Arial" w:cs="Arial"/>
                <w:color w:val="000000"/>
                <w:sz w:val="20"/>
                <w:szCs w:val="20"/>
              </w:rPr>
              <w:t>Pernoite e café da manhã</w:t>
            </w:r>
            <w:r w:rsidRPr="003412EB">
              <w:rPr>
                <w:rFonts w:ascii="Arial" w:hAnsi="Arial" w:cs="Arial"/>
                <w:sz w:val="20"/>
                <w:szCs w:val="20"/>
              </w:rPr>
              <w:t>, com disponibilidade do quarto a partir de 12:00 -</w:t>
            </w:r>
            <w:r w:rsidRPr="003412EB">
              <w:rPr>
                <w:rFonts w:ascii="Arial" w:hAnsi="Arial" w:cs="Arial"/>
                <w:b/>
                <w:sz w:val="20"/>
                <w:szCs w:val="20"/>
              </w:rPr>
              <w:t xml:space="preserve"> suítes simples duas camas solteiro</w:t>
            </w:r>
            <w:r w:rsidRPr="003412EB">
              <w:rPr>
                <w:rFonts w:ascii="Arial" w:hAnsi="Arial" w:cs="Arial"/>
                <w:sz w:val="20"/>
                <w:szCs w:val="20"/>
              </w:rPr>
              <w:t xml:space="preserve">, com ventilador, </w:t>
            </w:r>
            <w:proofErr w:type="spellStart"/>
            <w:r w:rsidRPr="003412EB">
              <w:rPr>
                <w:rFonts w:ascii="Arial" w:hAnsi="Arial" w:cs="Arial"/>
                <w:sz w:val="20"/>
                <w:szCs w:val="20"/>
              </w:rPr>
              <w:t>wi-fi</w:t>
            </w:r>
            <w:proofErr w:type="spellEnd"/>
            <w:r w:rsidRPr="003412EB">
              <w:rPr>
                <w:rFonts w:ascii="Arial" w:hAnsi="Arial" w:cs="Arial"/>
                <w:sz w:val="20"/>
                <w:szCs w:val="20"/>
              </w:rPr>
              <w:t>, TV.</w:t>
            </w:r>
          </w:p>
        </w:tc>
        <w:tc>
          <w:tcPr>
            <w:tcW w:w="945" w:type="dxa"/>
            <w:vAlign w:val="center"/>
          </w:tcPr>
          <w:p w:rsidR="005730E3" w:rsidRPr="003412EB" w:rsidRDefault="005730E3" w:rsidP="00182786">
            <w:pPr>
              <w:jc w:val="center"/>
              <w:rPr>
                <w:rFonts w:ascii="Arial" w:hAnsi="Arial" w:cs="Arial"/>
                <w:sz w:val="20"/>
                <w:szCs w:val="20"/>
              </w:rPr>
            </w:pPr>
            <w:r w:rsidRPr="003412EB">
              <w:rPr>
                <w:rFonts w:ascii="Arial" w:hAnsi="Arial" w:cs="Arial"/>
                <w:sz w:val="20"/>
                <w:szCs w:val="20"/>
              </w:rPr>
              <w:t>R$ 256,00</w:t>
            </w:r>
          </w:p>
        </w:tc>
        <w:tc>
          <w:tcPr>
            <w:tcW w:w="1323" w:type="dxa"/>
            <w:vAlign w:val="center"/>
          </w:tcPr>
          <w:p w:rsidR="005730E3" w:rsidRPr="003412EB" w:rsidRDefault="005730E3" w:rsidP="00182786">
            <w:pPr>
              <w:jc w:val="center"/>
              <w:rPr>
                <w:rFonts w:ascii="Arial" w:hAnsi="Arial" w:cs="Arial"/>
                <w:color w:val="000000"/>
                <w:sz w:val="20"/>
                <w:szCs w:val="20"/>
              </w:rPr>
            </w:pPr>
            <w:r w:rsidRPr="003412EB">
              <w:rPr>
                <w:rFonts w:ascii="Arial" w:hAnsi="Arial" w:cs="Arial"/>
                <w:color w:val="000000"/>
                <w:sz w:val="20"/>
                <w:szCs w:val="20"/>
              </w:rPr>
              <w:t>R$ 23.040,00</w:t>
            </w:r>
          </w:p>
        </w:tc>
      </w:tr>
      <w:tr w:rsidR="005730E3" w:rsidRPr="003412EB" w:rsidTr="00182786">
        <w:tc>
          <w:tcPr>
            <w:tcW w:w="694" w:type="dxa"/>
            <w:vAlign w:val="center"/>
          </w:tcPr>
          <w:p w:rsidR="005730E3" w:rsidRPr="003412EB" w:rsidRDefault="005730E3" w:rsidP="005730E3">
            <w:pPr>
              <w:pStyle w:val="PargrafodaLista"/>
              <w:numPr>
                <w:ilvl w:val="0"/>
                <w:numId w:val="17"/>
              </w:numPr>
              <w:jc w:val="center"/>
              <w:rPr>
                <w:rFonts w:ascii="Arial" w:hAnsi="Arial" w:cs="Arial"/>
                <w:b/>
                <w:sz w:val="20"/>
                <w:szCs w:val="20"/>
              </w:rPr>
            </w:pPr>
          </w:p>
        </w:tc>
        <w:tc>
          <w:tcPr>
            <w:tcW w:w="1002" w:type="dxa"/>
            <w:vAlign w:val="center"/>
          </w:tcPr>
          <w:p w:rsidR="005730E3" w:rsidRPr="003412EB" w:rsidRDefault="005730E3" w:rsidP="00182786">
            <w:pPr>
              <w:jc w:val="center"/>
              <w:rPr>
                <w:rFonts w:ascii="Arial" w:hAnsi="Arial" w:cs="Arial"/>
                <w:sz w:val="20"/>
                <w:szCs w:val="20"/>
              </w:rPr>
            </w:pPr>
            <w:r w:rsidRPr="003412EB">
              <w:rPr>
                <w:rFonts w:ascii="Arial" w:hAnsi="Arial" w:cs="Arial"/>
                <w:sz w:val="20"/>
                <w:szCs w:val="20"/>
              </w:rPr>
              <w:t>15</w:t>
            </w:r>
          </w:p>
        </w:tc>
        <w:tc>
          <w:tcPr>
            <w:tcW w:w="1276" w:type="dxa"/>
            <w:vAlign w:val="center"/>
          </w:tcPr>
          <w:p w:rsidR="005730E3" w:rsidRPr="003412EB" w:rsidRDefault="005730E3" w:rsidP="00182786">
            <w:pPr>
              <w:jc w:val="center"/>
              <w:rPr>
                <w:rFonts w:ascii="Arial" w:hAnsi="Arial" w:cs="Arial"/>
                <w:sz w:val="20"/>
                <w:szCs w:val="20"/>
              </w:rPr>
            </w:pPr>
            <w:r w:rsidRPr="003412EB">
              <w:rPr>
                <w:rFonts w:ascii="Arial" w:hAnsi="Arial" w:cs="Arial"/>
                <w:sz w:val="20"/>
                <w:szCs w:val="20"/>
              </w:rPr>
              <w:t>Diária</w:t>
            </w:r>
          </w:p>
        </w:tc>
        <w:tc>
          <w:tcPr>
            <w:tcW w:w="3254" w:type="dxa"/>
            <w:vAlign w:val="center"/>
          </w:tcPr>
          <w:p w:rsidR="005730E3" w:rsidRPr="003412EB" w:rsidRDefault="005730E3" w:rsidP="00182786">
            <w:pPr>
              <w:jc w:val="both"/>
              <w:rPr>
                <w:rFonts w:ascii="Arial" w:hAnsi="Arial" w:cs="Arial"/>
                <w:sz w:val="20"/>
                <w:szCs w:val="20"/>
              </w:rPr>
            </w:pPr>
            <w:r w:rsidRPr="003412EB">
              <w:rPr>
                <w:rFonts w:ascii="Arial" w:hAnsi="Arial" w:cs="Arial"/>
                <w:sz w:val="20"/>
                <w:szCs w:val="20"/>
              </w:rPr>
              <w:t xml:space="preserve">Hospedagem </w:t>
            </w:r>
            <w:r w:rsidRPr="003412EB">
              <w:rPr>
                <w:rFonts w:ascii="Arial" w:hAnsi="Arial" w:cs="Arial"/>
                <w:color w:val="000000"/>
                <w:sz w:val="20"/>
                <w:szCs w:val="20"/>
              </w:rPr>
              <w:t>Pernoite e café da manhã,</w:t>
            </w:r>
            <w:r w:rsidRPr="003412EB">
              <w:rPr>
                <w:rFonts w:ascii="Arial" w:hAnsi="Arial" w:cs="Arial"/>
                <w:sz w:val="20"/>
                <w:szCs w:val="20"/>
              </w:rPr>
              <w:t xml:space="preserve"> com disponibilidade do quarto a partir de 12:00 -</w:t>
            </w:r>
            <w:r w:rsidRPr="003412EB">
              <w:rPr>
                <w:rFonts w:ascii="Arial" w:hAnsi="Arial" w:cs="Arial"/>
                <w:b/>
                <w:sz w:val="20"/>
                <w:szCs w:val="20"/>
              </w:rPr>
              <w:t xml:space="preserve"> suítes simples quatro camas de solteiro</w:t>
            </w:r>
            <w:r w:rsidRPr="003412EB">
              <w:rPr>
                <w:rFonts w:ascii="Arial" w:hAnsi="Arial" w:cs="Arial"/>
                <w:sz w:val="20"/>
                <w:szCs w:val="20"/>
              </w:rPr>
              <w:t xml:space="preserve">, com ventilador, </w:t>
            </w:r>
            <w:proofErr w:type="spellStart"/>
            <w:r w:rsidRPr="003412EB">
              <w:rPr>
                <w:rFonts w:ascii="Arial" w:hAnsi="Arial" w:cs="Arial"/>
                <w:sz w:val="20"/>
                <w:szCs w:val="20"/>
              </w:rPr>
              <w:t>wi-fi</w:t>
            </w:r>
            <w:proofErr w:type="spellEnd"/>
            <w:r w:rsidRPr="003412EB">
              <w:rPr>
                <w:rFonts w:ascii="Arial" w:hAnsi="Arial" w:cs="Arial"/>
                <w:sz w:val="20"/>
                <w:szCs w:val="20"/>
              </w:rPr>
              <w:t>, TV.</w:t>
            </w:r>
          </w:p>
        </w:tc>
        <w:tc>
          <w:tcPr>
            <w:tcW w:w="945" w:type="dxa"/>
            <w:vAlign w:val="center"/>
          </w:tcPr>
          <w:p w:rsidR="005730E3" w:rsidRPr="003412EB" w:rsidRDefault="005730E3" w:rsidP="00182786">
            <w:pPr>
              <w:jc w:val="center"/>
              <w:rPr>
                <w:rFonts w:ascii="Arial" w:hAnsi="Arial" w:cs="Arial"/>
                <w:sz w:val="20"/>
                <w:szCs w:val="20"/>
              </w:rPr>
            </w:pPr>
            <w:r w:rsidRPr="003412EB">
              <w:rPr>
                <w:rFonts w:ascii="Arial" w:hAnsi="Arial" w:cs="Arial"/>
                <w:sz w:val="20"/>
                <w:szCs w:val="20"/>
              </w:rPr>
              <w:t>R$ 512,00</w:t>
            </w:r>
          </w:p>
        </w:tc>
        <w:tc>
          <w:tcPr>
            <w:tcW w:w="1323" w:type="dxa"/>
            <w:vAlign w:val="center"/>
          </w:tcPr>
          <w:p w:rsidR="005730E3" w:rsidRPr="003412EB" w:rsidRDefault="005730E3" w:rsidP="00182786">
            <w:pPr>
              <w:jc w:val="center"/>
              <w:rPr>
                <w:rFonts w:ascii="Arial" w:hAnsi="Arial" w:cs="Arial"/>
                <w:color w:val="000000"/>
                <w:sz w:val="20"/>
                <w:szCs w:val="20"/>
              </w:rPr>
            </w:pPr>
            <w:r w:rsidRPr="003412EB">
              <w:rPr>
                <w:rFonts w:ascii="Arial" w:hAnsi="Arial" w:cs="Arial"/>
                <w:color w:val="000000"/>
                <w:sz w:val="20"/>
                <w:szCs w:val="20"/>
              </w:rPr>
              <w:t>R$ 7.680,00</w:t>
            </w:r>
          </w:p>
        </w:tc>
      </w:tr>
      <w:tr w:rsidR="005730E3" w:rsidRPr="003412EB" w:rsidTr="00182786">
        <w:tc>
          <w:tcPr>
            <w:tcW w:w="694" w:type="dxa"/>
            <w:vAlign w:val="center"/>
          </w:tcPr>
          <w:p w:rsidR="005730E3" w:rsidRPr="003412EB" w:rsidRDefault="005730E3" w:rsidP="005730E3">
            <w:pPr>
              <w:pStyle w:val="PargrafodaLista"/>
              <w:numPr>
                <w:ilvl w:val="0"/>
                <w:numId w:val="17"/>
              </w:numPr>
              <w:jc w:val="center"/>
              <w:rPr>
                <w:rFonts w:ascii="Arial" w:hAnsi="Arial" w:cs="Arial"/>
                <w:b/>
                <w:sz w:val="20"/>
                <w:szCs w:val="20"/>
              </w:rPr>
            </w:pPr>
          </w:p>
        </w:tc>
        <w:tc>
          <w:tcPr>
            <w:tcW w:w="1002" w:type="dxa"/>
            <w:vAlign w:val="center"/>
          </w:tcPr>
          <w:p w:rsidR="005730E3" w:rsidRPr="003412EB" w:rsidRDefault="005730E3" w:rsidP="00182786">
            <w:pPr>
              <w:jc w:val="center"/>
              <w:rPr>
                <w:rFonts w:ascii="Arial" w:hAnsi="Arial" w:cs="Arial"/>
                <w:sz w:val="20"/>
                <w:szCs w:val="20"/>
              </w:rPr>
            </w:pPr>
            <w:r w:rsidRPr="003412EB">
              <w:rPr>
                <w:rFonts w:ascii="Arial" w:hAnsi="Arial" w:cs="Arial"/>
                <w:sz w:val="20"/>
                <w:szCs w:val="20"/>
              </w:rPr>
              <w:t>50</w:t>
            </w:r>
          </w:p>
        </w:tc>
        <w:tc>
          <w:tcPr>
            <w:tcW w:w="1276" w:type="dxa"/>
            <w:vAlign w:val="center"/>
          </w:tcPr>
          <w:p w:rsidR="005730E3" w:rsidRPr="003412EB" w:rsidRDefault="005730E3" w:rsidP="00182786">
            <w:pPr>
              <w:jc w:val="center"/>
              <w:rPr>
                <w:rFonts w:ascii="Arial" w:hAnsi="Arial" w:cs="Arial"/>
                <w:sz w:val="20"/>
                <w:szCs w:val="20"/>
              </w:rPr>
            </w:pPr>
            <w:r w:rsidRPr="003412EB">
              <w:rPr>
                <w:rFonts w:ascii="Arial" w:hAnsi="Arial" w:cs="Arial"/>
                <w:sz w:val="20"/>
                <w:szCs w:val="20"/>
              </w:rPr>
              <w:t>Diária</w:t>
            </w:r>
          </w:p>
        </w:tc>
        <w:tc>
          <w:tcPr>
            <w:tcW w:w="3254" w:type="dxa"/>
            <w:vAlign w:val="center"/>
          </w:tcPr>
          <w:p w:rsidR="005730E3" w:rsidRPr="003412EB" w:rsidRDefault="005730E3" w:rsidP="00182786">
            <w:pPr>
              <w:jc w:val="both"/>
              <w:rPr>
                <w:rFonts w:ascii="Arial" w:hAnsi="Arial" w:cs="Arial"/>
                <w:sz w:val="20"/>
                <w:szCs w:val="20"/>
              </w:rPr>
            </w:pPr>
            <w:r w:rsidRPr="003412EB">
              <w:rPr>
                <w:rFonts w:ascii="Arial" w:hAnsi="Arial" w:cs="Arial"/>
                <w:sz w:val="20"/>
                <w:szCs w:val="20"/>
              </w:rPr>
              <w:t xml:space="preserve">Hospedagem </w:t>
            </w:r>
            <w:r w:rsidRPr="003412EB">
              <w:rPr>
                <w:rFonts w:ascii="Arial" w:hAnsi="Arial" w:cs="Arial"/>
                <w:color w:val="000000"/>
                <w:sz w:val="20"/>
                <w:szCs w:val="20"/>
              </w:rPr>
              <w:t>Pernoite e café da manhã,</w:t>
            </w:r>
            <w:r w:rsidRPr="003412EB">
              <w:rPr>
                <w:rFonts w:ascii="Arial" w:hAnsi="Arial" w:cs="Arial"/>
                <w:sz w:val="20"/>
                <w:szCs w:val="20"/>
              </w:rPr>
              <w:t xml:space="preserve"> com disponibilidade do quarto a partir de 12:00 -</w:t>
            </w:r>
            <w:r w:rsidRPr="003412EB">
              <w:rPr>
                <w:rFonts w:ascii="Arial" w:hAnsi="Arial" w:cs="Arial"/>
                <w:b/>
                <w:sz w:val="20"/>
                <w:szCs w:val="20"/>
              </w:rPr>
              <w:t xml:space="preserve"> suítes simples três camas solteiro</w:t>
            </w:r>
            <w:r w:rsidRPr="003412EB">
              <w:rPr>
                <w:rFonts w:ascii="Arial" w:hAnsi="Arial" w:cs="Arial"/>
                <w:sz w:val="20"/>
                <w:szCs w:val="20"/>
              </w:rPr>
              <w:t xml:space="preserve">, com ventilador, </w:t>
            </w:r>
            <w:proofErr w:type="spellStart"/>
            <w:r w:rsidRPr="003412EB">
              <w:rPr>
                <w:rFonts w:ascii="Arial" w:hAnsi="Arial" w:cs="Arial"/>
                <w:sz w:val="20"/>
                <w:szCs w:val="20"/>
              </w:rPr>
              <w:t>wi-fi</w:t>
            </w:r>
            <w:proofErr w:type="spellEnd"/>
            <w:r w:rsidRPr="003412EB">
              <w:rPr>
                <w:rFonts w:ascii="Arial" w:hAnsi="Arial" w:cs="Arial"/>
                <w:sz w:val="20"/>
                <w:szCs w:val="20"/>
              </w:rPr>
              <w:t>, TV.</w:t>
            </w:r>
          </w:p>
        </w:tc>
        <w:tc>
          <w:tcPr>
            <w:tcW w:w="945" w:type="dxa"/>
            <w:vAlign w:val="center"/>
          </w:tcPr>
          <w:p w:rsidR="005730E3" w:rsidRPr="003412EB" w:rsidRDefault="005730E3" w:rsidP="00182786">
            <w:pPr>
              <w:jc w:val="center"/>
              <w:rPr>
                <w:rFonts w:ascii="Arial" w:hAnsi="Arial" w:cs="Arial"/>
                <w:sz w:val="20"/>
                <w:szCs w:val="20"/>
              </w:rPr>
            </w:pPr>
            <w:r w:rsidRPr="003412EB">
              <w:rPr>
                <w:rFonts w:ascii="Arial" w:hAnsi="Arial" w:cs="Arial"/>
                <w:sz w:val="20"/>
                <w:szCs w:val="20"/>
              </w:rPr>
              <w:t>R$ 384,00</w:t>
            </w:r>
          </w:p>
        </w:tc>
        <w:tc>
          <w:tcPr>
            <w:tcW w:w="1323" w:type="dxa"/>
            <w:vAlign w:val="center"/>
          </w:tcPr>
          <w:p w:rsidR="005730E3" w:rsidRPr="003412EB" w:rsidRDefault="005730E3" w:rsidP="00182786">
            <w:pPr>
              <w:jc w:val="center"/>
              <w:rPr>
                <w:rFonts w:ascii="Arial" w:hAnsi="Arial" w:cs="Arial"/>
                <w:color w:val="000000"/>
                <w:sz w:val="20"/>
                <w:szCs w:val="20"/>
              </w:rPr>
            </w:pPr>
            <w:r w:rsidRPr="003412EB">
              <w:rPr>
                <w:rFonts w:ascii="Arial" w:hAnsi="Arial" w:cs="Arial"/>
                <w:color w:val="000000"/>
                <w:sz w:val="20"/>
                <w:szCs w:val="20"/>
              </w:rPr>
              <w:t>R$ 19.200,00</w:t>
            </w:r>
          </w:p>
        </w:tc>
      </w:tr>
      <w:tr w:rsidR="005730E3" w:rsidRPr="003412EB" w:rsidTr="00182786">
        <w:tc>
          <w:tcPr>
            <w:tcW w:w="694" w:type="dxa"/>
            <w:vAlign w:val="center"/>
          </w:tcPr>
          <w:p w:rsidR="005730E3" w:rsidRPr="003412EB" w:rsidRDefault="005730E3" w:rsidP="005730E3">
            <w:pPr>
              <w:pStyle w:val="PargrafodaLista"/>
              <w:numPr>
                <w:ilvl w:val="0"/>
                <w:numId w:val="17"/>
              </w:numPr>
              <w:jc w:val="center"/>
              <w:rPr>
                <w:rFonts w:ascii="Arial" w:hAnsi="Arial" w:cs="Arial"/>
                <w:b/>
                <w:sz w:val="20"/>
                <w:szCs w:val="20"/>
              </w:rPr>
            </w:pPr>
          </w:p>
        </w:tc>
        <w:tc>
          <w:tcPr>
            <w:tcW w:w="1002" w:type="dxa"/>
            <w:vAlign w:val="center"/>
          </w:tcPr>
          <w:p w:rsidR="005730E3" w:rsidRPr="003412EB" w:rsidRDefault="005730E3" w:rsidP="00182786">
            <w:pPr>
              <w:jc w:val="center"/>
              <w:rPr>
                <w:rFonts w:ascii="Arial" w:hAnsi="Arial" w:cs="Arial"/>
                <w:sz w:val="20"/>
                <w:szCs w:val="20"/>
              </w:rPr>
            </w:pPr>
            <w:r w:rsidRPr="003412EB">
              <w:rPr>
                <w:rFonts w:ascii="Arial" w:hAnsi="Arial" w:cs="Arial"/>
                <w:sz w:val="20"/>
                <w:szCs w:val="20"/>
              </w:rPr>
              <w:t>15</w:t>
            </w:r>
          </w:p>
        </w:tc>
        <w:tc>
          <w:tcPr>
            <w:tcW w:w="1276" w:type="dxa"/>
            <w:vAlign w:val="center"/>
          </w:tcPr>
          <w:p w:rsidR="005730E3" w:rsidRPr="003412EB" w:rsidRDefault="005730E3" w:rsidP="00182786">
            <w:pPr>
              <w:jc w:val="center"/>
              <w:rPr>
                <w:rFonts w:ascii="Arial" w:hAnsi="Arial" w:cs="Arial"/>
                <w:sz w:val="20"/>
                <w:szCs w:val="20"/>
              </w:rPr>
            </w:pPr>
            <w:r w:rsidRPr="003412EB">
              <w:rPr>
                <w:rFonts w:ascii="Arial" w:hAnsi="Arial" w:cs="Arial"/>
                <w:sz w:val="20"/>
                <w:szCs w:val="20"/>
              </w:rPr>
              <w:t>Diária</w:t>
            </w:r>
          </w:p>
        </w:tc>
        <w:tc>
          <w:tcPr>
            <w:tcW w:w="3254" w:type="dxa"/>
            <w:vAlign w:val="center"/>
          </w:tcPr>
          <w:p w:rsidR="005730E3" w:rsidRPr="003412EB" w:rsidRDefault="005730E3" w:rsidP="00182786">
            <w:pPr>
              <w:jc w:val="both"/>
              <w:rPr>
                <w:rFonts w:ascii="Arial" w:hAnsi="Arial" w:cs="Arial"/>
                <w:sz w:val="20"/>
                <w:szCs w:val="20"/>
              </w:rPr>
            </w:pPr>
            <w:r w:rsidRPr="003412EB">
              <w:rPr>
                <w:rFonts w:ascii="Arial" w:hAnsi="Arial" w:cs="Arial"/>
                <w:sz w:val="20"/>
                <w:szCs w:val="20"/>
              </w:rPr>
              <w:t xml:space="preserve">Hospedagem </w:t>
            </w:r>
            <w:r w:rsidRPr="003412EB">
              <w:rPr>
                <w:rFonts w:ascii="Arial" w:hAnsi="Arial" w:cs="Arial"/>
                <w:color w:val="000000"/>
                <w:sz w:val="20"/>
                <w:szCs w:val="20"/>
              </w:rPr>
              <w:t>Pernoite e café da manhã</w:t>
            </w:r>
            <w:r w:rsidRPr="003412EB">
              <w:rPr>
                <w:rFonts w:ascii="Arial" w:hAnsi="Arial" w:cs="Arial"/>
                <w:sz w:val="20"/>
                <w:szCs w:val="20"/>
              </w:rPr>
              <w:t>, com disponibilidade do quarto a partir de 12:00 -</w:t>
            </w:r>
            <w:r w:rsidRPr="003412EB">
              <w:rPr>
                <w:rFonts w:ascii="Arial" w:hAnsi="Arial" w:cs="Arial"/>
                <w:b/>
                <w:sz w:val="20"/>
                <w:szCs w:val="20"/>
              </w:rPr>
              <w:t xml:space="preserve"> suítes simples uma cama de casal</w:t>
            </w:r>
            <w:r w:rsidRPr="003412EB">
              <w:rPr>
                <w:rFonts w:ascii="Arial" w:hAnsi="Arial" w:cs="Arial"/>
                <w:sz w:val="20"/>
                <w:szCs w:val="20"/>
              </w:rPr>
              <w:t xml:space="preserve">, com ventilador, </w:t>
            </w:r>
            <w:proofErr w:type="spellStart"/>
            <w:r w:rsidRPr="003412EB">
              <w:rPr>
                <w:rFonts w:ascii="Arial" w:hAnsi="Arial" w:cs="Arial"/>
                <w:sz w:val="20"/>
                <w:szCs w:val="20"/>
              </w:rPr>
              <w:t>wi-fi</w:t>
            </w:r>
            <w:proofErr w:type="spellEnd"/>
            <w:r w:rsidRPr="003412EB">
              <w:rPr>
                <w:rFonts w:ascii="Arial" w:hAnsi="Arial" w:cs="Arial"/>
                <w:sz w:val="20"/>
                <w:szCs w:val="20"/>
              </w:rPr>
              <w:t>, TV.</w:t>
            </w:r>
          </w:p>
        </w:tc>
        <w:tc>
          <w:tcPr>
            <w:tcW w:w="945" w:type="dxa"/>
            <w:vAlign w:val="center"/>
          </w:tcPr>
          <w:p w:rsidR="005730E3" w:rsidRPr="003412EB" w:rsidRDefault="005730E3" w:rsidP="00182786">
            <w:pPr>
              <w:jc w:val="center"/>
              <w:rPr>
                <w:rFonts w:ascii="Arial" w:hAnsi="Arial" w:cs="Arial"/>
                <w:sz w:val="20"/>
                <w:szCs w:val="20"/>
              </w:rPr>
            </w:pPr>
            <w:r w:rsidRPr="003412EB">
              <w:rPr>
                <w:rFonts w:ascii="Arial" w:hAnsi="Arial" w:cs="Arial"/>
                <w:sz w:val="20"/>
                <w:szCs w:val="20"/>
              </w:rPr>
              <w:t>R$ 256,00</w:t>
            </w:r>
          </w:p>
        </w:tc>
        <w:tc>
          <w:tcPr>
            <w:tcW w:w="1323" w:type="dxa"/>
            <w:vAlign w:val="center"/>
          </w:tcPr>
          <w:p w:rsidR="005730E3" w:rsidRPr="003412EB" w:rsidRDefault="005730E3" w:rsidP="00182786">
            <w:pPr>
              <w:jc w:val="center"/>
              <w:rPr>
                <w:rFonts w:ascii="Arial" w:hAnsi="Arial" w:cs="Arial"/>
                <w:color w:val="000000"/>
                <w:sz w:val="20"/>
                <w:szCs w:val="20"/>
              </w:rPr>
            </w:pPr>
            <w:r w:rsidRPr="003412EB">
              <w:rPr>
                <w:rFonts w:ascii="Arial" w:hAnsi="Arial" w:cs="Arial"/>
                <w:color w:val="000000"/>
                <w:sz w:val="20"/>
                <w:szCs w:val="20"/>
              </w:rPr>
              <w:t>R$ 3.840,00</w:t>
            </w:r>
          </w:p>
          <w:p w:rsidR="005730E3" w:rsidRPr="003412EB" w:rsidRDefault="005730E3" w:rsidP="00182786">
            <w:pPr>
              <w:jc w:val="center"/>
              <w:rPr>
                <w:rFonts w:ascii="Arial" w:hAnsi="Arial" w:cs="Arial"/>
                <w:sz w:val="20"/>
                <w:szCs w:val="20"/>
              </w:rPr>
            </w:pPr>
          </w:p>
        </w:tc>
      </w:tr>
      <w:tr w:rsidR="005730E3" w:rsidRPr="003412EB" w:rsidTr="00182786">
        <w:tc>
          <w:tcPr>
            <w:tcW w:w="6226" w:type="dxa"/>
            <w:gridSpan w:val="4"/>
            <w:vAlign w:val="center"/>
          </w:tcPr>
          <w:p w:rsidR="005730E3" w:rsidRPr="003412EB" w:rsidRDefault="005730E3" w:rsidP="00182786">
            <w:pPr>
              <w:jc w:val="both"/>
              <w:rPr>
                <w:rFonts w:ascii="Arial" w:hAnsi="Arial" w:cs="Arial"/>
                <w:sz w:val="20"/>
                <w:szCs w:val="20"/>
              </w:rPr>
            </w:pPr>
            <w:r w:rsidRPr="003412EB">
              <w:rPr>
                <w:rFonts w:ascii="Arial" w:hAnsi="Arial" w:cs="Arial"/>
                <w:sz w:val="20"/>
                <w:szCs w:val="20"/>
              </w:rPr>
              <w:t xml:space="preserve">Valor total </w:t>
            </w:r>
          </w:p>
        </w:tc>
        <w:tc>
          <w:tcPr>
            <w:tcW w:w="2268" w:type="dxa"/>
            <w:gridSpan w:val="2"/>
            <w:vAlign w:val="center"/>
          </w:tcPr>
          <w:p w:rsidR="005730E3" w:rsidRPr="003412EB" w:rsidRDefault="005730E3" w:rsidP="00182786">
            <w:pPr>
              <w:jc w:val="center"/>
              <w:rPr>
                <w:rFonts w:ascii="Arial" w:hAnsi="Arial" w:cs="Arial"/>
                <w:color w:val="000000"/>
                <w:sz w:val="20"/>
                <w:szCs w:val="20"/>
              </w:rPr>
            </w:pPr>
            <w:r w:rsidRPr="003412EB">
              <w:rPr>
                <w:rFonts w:ascii="Arial" w:hAnsi="Arial" w:cs="Arial"/>
                <w:color w:val="000000"/>
                <w:sz w:val="20"/>
                <w:szCs w:val="20"/>
              </w:rPr>
              <w:t>R$ 77.153,50</w:t>
            </w:r>
          </w:p>
        </w:tc>
      </w:tr>
    </w:tbl>
    <w:p w:rsidR="00262E22" w:rsidRDefault="00262E22" w:rsidP="00C16531">
      <w:pPr>
        <w:tabs>
          <w:tab w:val="left" w:pos="8222"/>
        </w:tabs>
        <w:ind w:left="284" w:right="248"/>
        <w:jc w:val="both"/>
        <w:rPr>
          <w:rFonts w:ascii="Arial" w:hAnsi="Arial" w:cs="Arial"/>
          <w:b/>
          <w:sz w:val="20"/>
          <w:szCs w:val="20"/>
        </w:rPr>
      </w:pPr>
    </w:p>
    <w:p w:rsidR="005730E3" w:rsidRPr="009B41C1" w:rsidRDefault="005730E3" w:rsidP="005730E3">
      <w:pPr>
        <w:jc w:val="both"/>
        <w:rPr>
          <w:rFonts w:ascii="Arial" w:hAnsi="Arial" w:cs="Arial"/>
          <w:sz w:val="20"/>
          <w:szCs w:val="20"/>
        </w:rPr>
      </w:pPr>
      <w:r w:rsidRPr="009B41C1">
        <w:rPr>
          <w:rFonts w:ascii="Arial" w:hAnsi="Arial" w:cs="Arial"/>
          <w:sz w:val="20"/>
          <w:szCs w:val="20"/>
        </w:rPr>
        <w:t>1.2. Os serviços objeto desta contratação são caracterizados como serviços de engenharia, pois é atividade ou conjunto de atividades que necessitam da participação e do acompanhamento de profissional engenheiro habilitado, nos termos do disposto na Lei nº. 5.194, de 24 de dezembro de 1966, e cujos padrões de desempenho e qualidade possam ser objetivamente definidos pela administração pública.</w:t>
      </w:r>
    </w:p>
    <w:p w:rsidR="005730E3" w:rsidRPr="009B41C1" w:rsidRDefault="005730E3" w:rsidP="005730E3">
      <w:pPr>
        <w:pStyle w:val="SemEspaamento"/>
        <w:jc w:val="both"/>
        <w:rPr>
          <w:rFonts w:ascii="Arial" w:hAnsi="Arial" w:cs="Arial"/>
          <w:sz w:val="20"/>
          <w:szCs w:val="20"/>
        </w:rPr>
      </w:pPr>
      <w:r w:rsidRPr="009B41C1">
        <w:rPr>
          <w:rFonts w:ascii="Arial" w:hAnsi="Arial" w:cs="Arial"/>
          <w:sz w:val="20"/>
          <w:szCs w:val="20"/>
        </w:rPr>
        <w:t>1.3. O prazo de vigência da contratação será até 31/12/2024, contados da assinatura do instrumento contratual ou equivalente, podendo ser prorrogado sucessivamente, respeitado o limite do art. 107 da Lei nº 14.133, de 2021.</w:t>
      </w:r>
    </w:p>
    <w:p w:rsidR="005730E3" w:rsidRPr="009B41C1" w:rsidRDefault="005730E3" w:rsidP="005730E3">
      <w:pPr>
        <w:pStyle w:val="SemEspaamento"/>
        <w:jc w:val="both"/>
        <w:rPr>
          <w:rFonts w:ascii="Arial" w:hAnsi="Arial" w:cs="Arial"/>
          <w:sz w:val="20"/>
          <w:szCs w:val="20"/>
        </w:rPr>
      </w:pPr>
      <w:r w:rsidRPr="009B41C1">
        <w:rPr>
          <w:rFonts w:ascii="Arial" w:hAnsi="Arial" w:cs="Arial"/>
          <w:sz w:val="20"/>
          <w:szCs w:val="20"/>
        </w:rPr>
        <w:t>1.4. Os serviços são enquadrados como continuados, tendo em vista a necessidade frequente dos mesmos junto a Administração.</w:t>
      </w:r>
    </w:p>
    <w:p w:rsidR="005730E3" w:rsidRPr="009B41C1" w:rsidRDefault="005730E3" w:rsidP="005730E3">
      <w:pPr>
        <w:pStyle w:val="SemEspaamento"/>
        <w:jc w:val="both"/>
        <w:rPr>
          <w:rFonts w:ascii="Arial" w:hAnsi="Arial" w:cs="Arial"/>
          <w:sz w:val="20"/>
          <w:szCs w:val="20"/>
        </w:rPr>
      </w:pPr>
      <w:r w:rsidRPr="009B41C1">
        <w:rPr>
          <w:rFonts w:ascii="Arial" w:hAnsi="Arial" w:cs="Arial"/>
          <w:sz w:val="20"/>
          <w:szCs w:val="20"/>
        </w:rPr>
        <w:t>1.5. O contrato oferece maior detalhamento das regras que serão aplicadas em relação à vigência da contratação.</w:t>
      </w:r>
    </w:p>
    <w:p w:rsidR="005730E3" w:rsidRPr="009B41C1" w:rsidRDefault="005730E3" w:rsidP="005730E3">
      <w:pPr>
        <w:pStyle w:val="SemEspaamento"/>
        <w:jc w:val="both"/>
        <w:rPr>
          <w:rFonts w:ascii="Arial" w:hAnsi="Arial" w:cs="Arial"/>
          <w:sz w:val="20"/>
          <w:szCs w:val="20"/>
          <w:highlight w:val="yellow"/>
        </w:rPr>
      </w:pPr>
    </w:p>
    <w:p w:rsidR="005730E3" w:rsidRPr="009B41C1" w:rsidRDefault="005730E3" w:rsidP="005730E3">
      <w:pPr>
        <w:pStyle w:val="SemEspaamento"/>
        <w:jc w:val="both"/>
        <w:rPr>
          <w:rFonts w:ascii="Arial" w:hAnsi="Arial" w:cs="Arial"/>
          <w:b/>
          <w:sz w:val="20"/>
          <w:szCs w:val="20"/>
          <w:highlight w:val="yellow"/>
        </w:rPr>
      </w:pPr>
      <w:r w:rsidRPr="009B41C1">
        <w:rPr>
          <w:rFonts w:ascii="Arial" w:hAnsi="Arial" w:cs="Arial"/>
          <w:b/>
          <w:sz w:val="20"/>
          <w:szCs w:val="20"/>
        </w:rPr>
        <w:lastRenderedPageBreak/>
        <w:t>2. FUNDAMENTAÇÃO E DESCRIÇÃO DA NECESSIDADE DA CONTRATAÇÃO</w:t>
      </w:r>
    </w:p>
    <w:p w:rsidR="005730E3" w:rsidRDefault="005730E3" w:rsidP="00F24772">
      <w:pPr>
        <w:jc w:val="both"/>
        <w:rPr>
          <w:rFonts w:ascii="Arial" w:hAnsi="Arial" w:cs="Arial"/>
          <w:sz w:val="20"/>
          <w:szCs w:val="20"/>
        </w:rPr>
      </w:pPr>
      <w:r w:rsidRPr="009B41C1">
        <w:rPr>
          <w:rFonts w:ascii="Arial" w:hAnsi="Arial" w:cs="Arial"/>
          <w:sz w:val="20"/>
          <w:szCs w:val="20"/>
        </w:rPr>
        <w:t xml:space="preserve">2.1. </w:t>
      </w:r>
      <w:r w:rsidR="00F24772" w:rsidRPr="00F24772">
        <w:rPr>
          <w:rFonts w:ascii="Arial" w:hAnsi="Arial" w:cs="Arial"/>
          <w:sz w:val="20"/>
          <w:szCs w:val="20"/>
        </w:rPr>
        <w:t>A contratação de serviços de hospedagem/hotelaria para atendimento das necessidades das Secretarias Municipais de Senhora dos Remédios visa garantir a acomodação adequada de servidores, colaboradores e visitantes em eventos, reuniões, treinamentos e outras atividades oficiais realizadas pela administração pública municipal.</w:t>
      </w:r>
    </w:p>
    <w:p w:rsidR="005730E3" w:rsidRPr="000E7F29" w:rsidRDefault="00F24772" w:rsidP="005730E3">
      <w:pPr>
        <w:autoSpaceDE w:val="0"/>
        <w:autoSpaceDN w:val="0"/>
        <w:adjustRightInd w:val="0"/>
        <w:ind w:right="248"/>
        <w:jc w:val="both"/>
        <w:rPr>
          <w:rFonts w:ascii="Arial" w:hAnsi="Arial" w:cs="Arial"/>
          <w:sz w:val="20"/>
          <w:szCs w:val="20"/>
        </w:rPr>
      </w:pPr>
      <w:r>
        <w:rPr>
          <w:rFonts w:ascii="Arial" w:hAnsi="Arial" w:cs="Arial"/>
          <w:sz w:val="20"/>
          <w:szCs w:val="20"/>
        </w:rPr>
        <w:t>2.2</w:t>
      </w:r>
      <w:r w:rsidR="005730E3" w:rsidRPr="000E7F29">
        <w:rPr>
          <w:rFonts w:ascii="Arial" w:hAnsi="Arial" w:cs="Arial"/>
          <w:sz w:val="20"/>
          <w:szCs w:val="20"/>
        </w:rPr>
        <w:t>. A adoção de prioridade de contratação para ME/EPP/EQUIPARADAS sediadas regionalmente, com critérios pré-definidos através de Decreto Municipal, traz grandes benefícios em função da movimentação da economia, manutenção de empregos e arrecadação de tributos, dentre outros, sendo que assim o Município está cumprindo com o seu papel constitucional elencado no art.179 da Carga Magna que assim dispõe: “Art. 179. A União, os Estados, o Distrito Federal e os Municípios dispensarão às microempresas e às empresas de pequeno porte, assim definidas em lei, tratamento jurídico diferenciado, visando a incentivá-las pela simplificação de suas obrigações administrativas, tributárias, previdenciárias e creditícias, ou pela eliminação ou redução destas por meio de lei”.</w:t>
      </w:r>
    </w:p>
    <w:p w:rsidR="005730E3" w:rsidRPr="009B41C1" w:rsidRDefault="005730E3" w:rsidP="005730E3">
      <w:pPr>
        <w:jc w:val="both"/>
        <w:rPr>
          <w:rFonts w:ascii="Arial" w:hAnsi="Arial" w:cs="Arial"/>
          <w:sz w:val="20"/>
          <w:szCs w:val="20"/>
        </w:rPr>
      </w:pPr>
      <w:r w:rsidRPr="009B41C1">
        <w:rPr>
          <w:rFonts w:ascii="Arial" w:hAnsi="Arial" w:cs="Arial"/>
          <w:sz w:val="20"/>
          <w:szCs w:val="20"/>
        </w:rPr>
        <w:tab/>
      </w:r>
    </w:p>
    <w:p w:rsidR="005730E3" w:rsidRPr="009B41C1" w:rsidRDefault="005730E3" w:rsidP="005730E3">
      <w:pPr>
        <w:pStyle w:val="SemEspaamento"/>
        <w:jc w:val="both"/>
        <w:rPr>
          <w:rFonts w:ascii="Arial" w:hAnsi="Arial" w:cs="Arial"/>
          <w:b/>
          <w:sz w:val="20"/>
          <w:szCs w:val="20"/>
        </w:rPr>
      </w:pPr>
      <w:r w:rsidRPr="009B41C1">
        <w:rPr>
          <w:rFonts w:ascii="Arial" w:hAnsi="Arial" w:cs="Arial"/>
          <w:b/>
          <w:sz w:val="20"/>
          <w:szCs w:val="20"/>
        </w:rPr>
        <w:t>3. DESCRIÇÃO DA SOLUÇÃO COMO UM TODO CONSIDERADO O CICLO DE VIDA DO OBJETO E ESPECIFICAÇÃO DO SERVIÇO</w:t>
      </w:r>
    </w:p>
    <w:p w:rsidR="005730E3" w:rsidRPr="009B41C1" w:rsidRDefault="005730E3" w:rsidP="005730E3">
      <w:pPr>
        <w:pStyle w:val="SemEspaamento"/>
        <w:jc w:val="both"/>
        <w:rPr>
          <w:rFonts w:ascii="Arial" w:hAnsi="Arial" w:cs="Arial"/>
          <w:sz w:val="20"/>
          <w:szCs w:val="20"/>
        </w:rPr>
      </w:pPr>
      <w:r w:rsidRPr="009B41C1">
        <w:rPr>
          <w:rFonts w:ascii="Arial" w:hAnsi="Arial" w:cs="Arial"/>
          <w:sz w:val="20"/>
          <w:szCs w:val="20"/>
        </w:rPr>
        <w:t xml:space="preserve">3.1. </w:t>
      </w:r>
      <w:r w:rsidR="00F24772" w:rsidRPr="00F24772">
        <w:rPr>
          <w:rFonts w:ascii="Arial" w:hAnsi="Arial" w:cs="Arial"/>
          <w:sz w:val="20"/>
          <w:szCs w:val="20"/>
        </w:rPr>
        <w:t>Diante da natureza e das peculiaridades do objeto não haverá exigências relacionadas à manutenção e à assistência técnica</w:t>
      </w:r>
      <w:r w:rsidRPr="009B41C1">
        <w:rPr>
          <w:rFonts w:ascii="Arial" w:hAnsi="Arial" w:cs="Arial"/>
          <w:sz w:val="20"/>
          <w:szCs w:val="20"/>
        </w:rPr>
        <w:t>.</w:t>
      </w:r>
    </w:p>
    <w:p w:rsidR="005730E3" w:rsidRPr="009B41C1" w:rsidRDefault="005730E3" w:rsidP="005730E3">
      <w:pPr>
        <w:pStyle w:val="SemEspaamento"/>
        <w:jc w:val="both"/>
        <w:rPr>
          <w:rFonts w:ascii="Arial" w:hAnsi="Arial" w:cs="Arial"/>
          <w:sz w:val="20"/>
          <w:szCs w:val="20"/>
        </w:rPr>
      </w:pPr>
    </w:p>
    <w:p w:rsidR="005730E3" w:rsidRPr="009B41C1" w:rsidRDefault="005730E3" w:rsidP="005730E3">
      <w:pPr>
        <w:pStyle w:val="SemEspaamento"/>
        <w:jc w:val="both"/>
        <w:rPr>
          <w:rFonts w:ascii="Arial" w:hAnsi="Arial" w:cs="Arial"/>
          <w:b/>
          <w:sz w:val="20"/>
          <w:szCs w:val="20"/>
        </w:rPr>
      </w:pPr>
      <w:r w:rsidRPr="009B41C1">
        <w:rPr>
          <w:rFonts w:ascii="Arial" w:hAnsi="Arial" w:cs="Arial"/>
          <w:b/>
          <w:sz w:val="20"/>
          <w:szCs w:val="20"/>
        </w:rPr>
        <w:t>4. REQUISITOS DA CONTRATAÇÃO</w:t>
      </w:r>
    </w:p>
    <w:p w:rsidR="005730E3" w:rsidRPr="009B41C1" w:rsidRDefault="005730E3" w:rsidP="005730E3">
      <w:pPr>
        <w:jc w:val="both"/>
        <w:rPr>
          <w:rFonts w:ascii="Arial" w:hAnsi="Arial" w:cs="Arial"/>
          <w:sz w:val="20"/>
          <w:szCs w:val="20"/>
        </w:rPr>
      </w:pPr>
      <w:r w:rsidRPr="009B41C1">
        <w:rPr>
          <w:rFonts w:ascii="Arial" w:hAnsi="Arial" w:cs="Arial"/>
          <w:sz w:val="20"/>
          <w:szCs w:val="20"/>
        </w:rPr>
        <w:t>4.1. Além dos critérios de sustentabilidade eventualmente inseridos na descrição do objeto, devem ser atendidos os requisitos exigidos neste tópico.</w:t>
      </w:r>
    </w:p>
    <w:p w:rsidR="005730E3" w:rsidRPr="009B41C1" w:rsidRDefault="005730E3" w:rsidP="005730E3">
      <w:pPr>
        <w:jc w:val="both"/>
        <w:rPr>
          <w:rFonts w:ascii="Arial" w:hAnsi="Arial" w:cs="Arial"/>
          <w:sz w:val="20"/>
          <w:szCs w:val="20"/>
        </w:rPr>
      </w:pPr>
      <w:r w:rsidRPr="009B41C1">
        <w:rPr>
          <w:rFonts w:ascii="Arial" w:hAnsi="Arial" w:cs="Arial"/>
          <w:sz w:val="20"/>
          <w:szCs w:val="20"/>
        </w:rPr>
        <w:t>4.2. A CONTRATADA deve conduzir suas ações em conformidade com os requisitos legais aplicáveis, observando também a legislação ambiental para a prevenção de adversidades ao meio ambiente.</w:t>
      </w:r>
    </w:p>
    <w:p w:rsidR="005730E3" w:rsidRPr="009B41C1" w:rsidRDefault="005730E3" w:rsidP="005730E3">
      <w:pPr>
        <w:jc w:val="both"/>
        <w:rPr>
          <w:rFonts w:ascii="Arial" w:hAnsi="Arial" w:cs="Arial"/>
          <w:sz w:val="20"/>
          <w:szCs w:val="20"/>
        </w:rPr>
      </w:pPr>
      <w:r w:rsidRPr="009B41C1">
        <w:rPr>
          <w:rFonts w:ascii="Arial" w:hAnsi="Arial" w:cs="Arial"/>
          <w:sz w:val="20"/>
          <w:szCs w:val="20"/>
        </w:rPr>
        <w:t>4.3. Os serviços e materiais empregados deverão respeitar as normas e os princípios ambientais, minimizando ou mitigando os efeitos dos danos ao meio ambiente, utilizando, sempre que possível e disponível, tecnologias e materiais ecologicamente corretos, bem como promovendo a racionalização de recursos naturais.</w:t>
      </w:r>
    </w:p>
    <w:p w:rsidR="005730E3" w:rsidRPr="009B41C1" w:rsidRDefault="005730E3" w:rsidP="005730E3">
      <w:pPr>
        <w:pStyle w:val="SemEspaamento"/>
        <w:jc w:val="both"/>
        <w:rPr>
          <w:rFonts w:ascii="Arial" w:hAnsi="Arial" w:cs="Arial"/>
          <w:sz w:val="20"/>
          <w:szCs w:val="20"/>
        </w:rPr>
      </w:pPr>
      <w:r w:rsidRPr="009B41C1">
        <w:rPr>
          <w:rFonts w:ascii="Arial" w:hAnsi="Arial" w:cs="Arial"/>
          <w:sz w:val="20"/>
          <w:szCs w:val="20"/>
        </w:rPr>
        <w:t xml:space="preserve">4.4.O Contrato, bem como os direitos e obrigações dele decorrentes, não poderá ser subcontratado, cedido ou transferido, total ou parcialmente, nem ser executado em associação da CONTRATADA com terceiros, sem autorização prévia do MUNICÍPIO, por escrito, sob pena de aplicação de sanção, inclusive extinção contratual. </w:t>
      </w:r>
    </w:p>
    <w:p w:rsidR="005730E3" w:rsidRPr="009B41C1" w:rsidRDefault="005730E3" w:rsidP="005730E3">
      <w:pPr>
        <w:jc w:val="both"/>
        <w:rPr>
          <w:rFonts w:ascii="Arial" w:hAnsi="Arial" w:cs="Arial"/>
          <w:sz w:val="20"/>
          <w:szCs w:val="20"/>
        </w:rPr>
      </w:pPr>
      <w:r w:rsidRPr="009B41C1">
        <w:rPr>
          <w:rFonts w:ascii="Arial" w:hAnsi="Arial" w:cs="Arial"/>
          <w:sz w:val="20"/>
          <w:szCs w:val="20"/>
        </w:rPr>
        <w:t>4.5. Não haverá exigência da garantia da contratação dos artigos 96 e seguintes da Lei nº. 14.133, de 2021, tendo em vista a própria natureza do objeto licitado.</w:t>
      </w:r>
    </w:p>
    <w:p w:rsidR="005730E3" w:rsidRPr="009B41C1" w:rsidRDefault="005730E3" w:rsidP="005730E3">
      <w:pPr>
        <w:pStyle w:val="SemEspaamento"/>
        <w:jc w:val="both"/>
        <w:rPr>
          <w:rFonts w:ascii="Arial" w:hAnsi="Arial" w:cs="Arial"/>
          <w:sz w:val="20"/>
          <w:szCs w:val="20"/>
        </w:rPr>
      </w:pPr>
    </w:p>
    <w:p w:rsidR="005730E3" w:rsidRPr="009B41C1" w:rsidRDefault="005730E3" w:rsidP="005730E3">
      <w:pPr>
        <w:pStyle w:val="SemEspaamento"/>
        <w:jc w:val="both"/>
        <w:rPr>
          <w:rFonts w:ascii="Arial" w:hAnsi="Arial" w:cs="Arial"/>
          <w:b/>
          <w:sz w:val="20"/>
          <w:szCs w:val="20"/>
        </w:rPr>
      </w:pPr>
      <w:r w:rsidRPr="009B41C1">
        <w:rPr>
          <w:rFonts w:ascii="Arial" w:hAnsi="Arial" w:cs="Arial"/>
          <w:b/>
          <w:sz w:val="20"/>
          <w:szCs w:val="20"/>
        </w:rPr>
        <w:t>5. MODELO DE EXECUÇÃO DO OBJETO</w:t>
      </w:r>
    </w:p>
    <w:p w:rsidR="005730E3" w:rsidRPr="005730E3" w:rsidRDefault="005730E3" w:rsidP="005730E3">
      <w:pPr>
        <w:pStyle w:val="SemEspaamento"/>
        <w:jc w:val="both"/>
        <w:rPr>
          <w:rFonts w:ascii="Arial" w:hAnsi="Arial" w:cs="Arial"/>
          <w:sz w:val="20"/>
          <w:szCs w:val="20"/>
        </w:rPr>
      </w:pPr>
      <w:r>
        <w:rPr>
          <w:rFonts w:ascii="Arial" w:hAnsi="Arial" w:cs="Arial"/>
          <w:sz w:val="20"/>
          <w:szCs w:val="20"/>
        </w:rPr>
        <w:t xml:space="preserve">5.1. </w:t>
      </w:r>
      <w:r w:rsidRPr="005730E3">
        <w:rPr>
          <w:rFonts w:ascii="Arial" w:hAnsi="Arial" w:cs="Arial"/>
          <w:sz w:val="20"/>
          <w:szCs w:val="20"/>
        </w:rPr>
        <w:t>Os serviços deverão ser prestados em estabelecimento próprio da contratada todos os dias da semana, em condições adequadas para tanto. O estabelecimento deverá ter condições mínimas para o atendimento do objeto, conforme descritivo dos itens, com espaço e comodidade, higiene e limpeza, de acordo com as normas de vigilância sanitária, além de disponibilidade de cardápio variado no café da manhã, conforme estab</w:t>
      </w:r>
      <w:r>
        <w:rPr>
          <w:rFonts w:ascii="Arial" w:hAnsi="Arial" w:cs="Arial"/>
          <w:sz w:val="20"/>
          <w:szCs w:val="20"/>
        </w:rPr>
        <w:t>elecido no Termo de Referência.</w:t>
      </w:r>
    </w:p>
    <w:p w:rsidR="005730E3" w:rsidRPr="005730E3" w:rsidRDefault="005730E3" w:rsidP="005730E3">
      <w:pPr>
        <w:pStyle w:val="SemEspaamento"/>
        <w:jc w:val="both"/>
        <w:rPr>
          <w:rFonts w:ascii="Arial" w:hAnsi="Arial" w:cs="Arial"/>
          <w:sz w:val="20"/>
          <w:szCs w:val="20"/>
        </w:rPr>
      </w:pPr>
      <w:r>
        <w:rPr>
          <w:rFonts w:ascii="Arial" w:hAnsi="Arial" w:cs="Arial"/>
          <w:sz w:val="20"/>
          <w:szCs w:val="20"/>
        </w:rPr>
        <w:t>5.2.</w:t>
      </w:r>
      <w:r w:rsidRPr="005730E3">
        <w:rPr>
          <w:rFonts w:ascii="Arial" w:hAnsi="Arial" w:cs="Arial"/>
          <w:sz w:val="20"/>
          <w:szCs w:val="20"/>
        </w:rPr>
        <w:t xml:space="preserve"> Considerando a natureza do objeto, bem como as necessidades do Município, a contratada deverá manter estabelecimento na cidade de Senhora dos Remédios-MG, em perímetro urbano, pois não será viável nem econômico, que além do custo da hospedagem, o Município tenha que arcar com despesas de deslocamento até o local.</w:t>
      </w:r>
    </w:p>
    <w:p w:rsidR="005730E3" w:rsidRDefault="005730E3" w:rsidP="005730E3">
      <w:pPr>
        <w:pStyle w:val="SemEspaamento"/>
        <w:jc w:val="both"/>
        <w:rPr>
          <w:rFonts w:ascii="Arial" w:hAnsi="Arial" w:cs="Arial"/>
          <w:sz w:val="20"/>
          <w:szCs w:val="20"/>
        </w:rPr>
      </w:pPr>
      <w:r>
        <w:rPr>
          <w:rFonts w:ascii="Arial" w:hAnsi="Arial" w:cs="Arial"/>
          <w:sz w:val="20"/>
          <w:szCs w:val="20"/>
        </w:rPr>
        <w:t xml:space="preserve">5.3. </w:t>
      </w:r>
      <w:r w:rsidRPr="005730E3">
        <w:rPr>
          <w:rFonts w:ascii="Arial" w:hAnsi="Arial" w:cs="Arial"/>
          <w:sz w:val="20"/>
          <w:szCs w:val="20"/>
        </w:rPr>
        <w:t>Caso a vencedora do certame não tenha local adequado para o fornecimento do objeto, deverá providenciá-lo no prazo máximo de 10(dias) após a assinatura do contrato ou outro instrumento equivalente.</w:t>
      </w:r>
    </w:p>
    <w:p w:rsidR="005730E3" w:rsidRPr="005730E3" w:rsidRDefault="005730E3" w:rsidP="005730E3">
      <w:pPr>
        <w:pStyle w:val="SemEspaamento"/>
        <w:jc w:val="both"/>
        <w:rPr>
          <w:rFonts w:ascii="Arial" w:hAnsi="Arial" w:cs="Arial"/>
          <w:sz w:val="20"/>
          <w:szCs w:val="20"/>
        </w:rPr>
      </w:pPr>
      <w:r>
        <w:rPr>
          <w:rFonts w:ascii="Arial" w:hAnsi="Arial" w:cs="Arial"/>
          <w:sz w:val="20"/>
          <w:szCs w:val="20"/>
        </w:rPr>
        <w:t xml:space="preserve">5.4. </w:t>
      </w:r>
      <w:r w:rsidRPr="005730E3">
        <w:rPr>
          <w:rFonts w:ascii="Arial" w:hAnsi="Arial" w:cs="Arial"/>
          <w:sz w:val="20"/>
          <w:szCs w:val="20"/>
        </w:rPr>
        <w:t>A cada evento será emitida ordem de serviços com cronogramas contendo datas, quantidades, horários, com no mínimo 10 (dez) dias de antecedência para a perfeita execução dos serviços.</w:t>
      </w:r>
    </w:p>
    <w:p w:rsidR="005730E3" w:rsidRPr="005730E3" w:rsidRDefault="005730E3" w:rsidP="005730E3">
      <w:pPr>
        <w:pStyle w:val="SemEspaamento"/>
        <w:jc w:val="both"/>
        <w:rPr>
          <w:rFonts w:ascii="Arial" w:hAnsi="Arial" w:cs="Arial"/>
          <w:sz w:val="20"/>
          <w:szCs w:val="20"/>
        </w:rPr>
      </w:pPr>
      <w:r>
        <w:rPr>
          <w:rFonts w:ascii="Arial" w:hAnsi="Arial" w:cs="Arial"/>
          <w:sz w:val="20"/>
          <w:szCs w:val="20"/>
        </w:rPr>
        <w:t xml:space="preserve">5.5. </w:t>
      </w:r>
      <w:r w:rsidRPr="005730E3">
        <w:rPr>
          <w:rFonts w:ascii="Arial" w:hAnsi="Arial" w:cs="Arial"/>
          <w:sz w:val="20"/>
          <w:szCs w:val="20"/>
        </w:rPr>
        <w:t>Em caso de hospedagem para maior número de pessoas (mais que 20) o Município deverá fazer a reserva previamente, com antecedência mínima de 20 (vinte) dias.</w:t>
      </w:r>
    </w:p>
    <w:p w:rsidR="005730E3" w:rsidRPr="005730E3" w:rsidRDefault="005730E3" w:rsidP="005730E3">
      <w:pPr>
        <w:pStyle w:val="SemEspaamento"/>
        <w:jc w:val="both"/>
        <w:rPr>
          <w:rFonts w:ascii="Arial" w:hAnsi="Arial" w:cs="Arial"/>
          <w:sz w:val="20"/>
          <w:szCs w:val="20"/>
        </w:rPr>
      </w:pPr>
      <w:r>
        <w:rPr>
          <w:rFonts w:ascii="Arial" w:hAnsi="Arial" w:cs="Arial"/>
          <w:sz w:val="20"/>
          <w:szCs w:val="20"/>
        </w:rPr>
        <w:lastRenderedPageBreak/>
        <w:t xml:space="preserve">5.6. </w:t>
      </w:r>
      <w:r w:rsidRPr="005730E3">
        <w:rPr>
          <w:rFonts w:ascii="Arial" w:hAnsi="Arial" w:cs="Arial"/>
          <w:sz w:val="20"/>
          <w:szCs w:val="20"/>
        </w:rPr>
        <w:t>A contratada deverá ter disponibilidade da quantidade de quartos de acordo com as solicitações do Município. Caso ocorra algum problema e não tenha acomodação disponível no período da reserva, a contratada deverá providenciar reserva em outro hotel de nível igual ou superior pelo mesmo valor contratado e sob sua responsabilidade.</w:t>
      </w:r>
    </w:p>
    <w:p w:rsidR="005730E3" w:rsidRDefault="005730E3" w:rsidP="005730E3">
      <w:pPr>
        <w:pStyle w:val="SemEspaamento"/>
        <w:jc w:val="both"/>
        <w:rPr>
          <w:rFonts w:ascii="Arial" w:hAnsi="Arial" w:cs="Arial"/>
          <w:sz w:val="20"/>
          <w:szCs w:val="20"/>
        </w:rPr>
      </w:pPr>
      <w:r>
        <w:rPr>
          <w:rFonts w:ascii="Arial" w:hAnsi="Arial" w:cs="Arial"/>
          <w:sz w:val="20"/>
          <w:szCs w:val="20"/>
        </w:rPr>
        <w:t xml:space="preserve">5.7. </w:t>
      </w:r>
      <w:r w:rsidRPr="005730E3">
        <w:rPr>
          <w:rFonts w:ascii="Arial" w:hAnsi="Arial" w:cs="Arial"/>
          <w:sz w:val="20"/>
          <w:szCs w:val="20"/>
        </w:rPr>
        <w:t>O Município reserva-se no direito de cancelar as reservas, caso necessário, sem nenhum custo, mediante solicitação escrita por oficio ou e-mail.</w:t>
      </w:r>
    </w:p>
    <w:p w:rsidR="00F24772" w:rsidRPr="00F24772" w:rsidRDefault="00F24772" w:rsidP="00F24772">
      <w:pPr>
        <w:pStyle w:val="SemEspaamento"/>
        <w:jc w:val="both"/>
        <w:rPr>
          <w:rFonts w:ascii="Arial" w:hAnsi="Arial" w:cs="Arial"/>
          <w:sz w:val="20"/>
          <w:szCs w:val="20"/>
        </w:rPr>
      </w:pPr>
      <w:r>
        <w:rPr>
          <w:rFonts w:ascii="Arial" w:hAnsi="Arial" w:cs="Arial"/>
          <w:sz w:val="20"/>
          <w:szCs w:val="20"/>
        </w:rPr>
        <w:t>5.8</w:t>
      </w:r>
      <w:r w:rsidRPr="00F24772">
        <w:rPr>
          <w:rFonts w:ascii="Arial" w:hAnsi="Arial" w:cs="Arial"/>
          <w:sz w:val="20"/>
          <w:szCs w:val="20"/>
        </w:rPr>
        <w:t>. O pessoal (mão de obra), necessário para a prestação dos serviços será de responsabilidade da empresa contratada.</w:t>
      </w:r>
    </w:p>
    <w:p w:rsidR="00F24772" w:rsidRPr="00F24772" w:rsidRDefault="00F24772" w:rsidP="00F24772">
      <w:pPr>
        <w:pStyle w:val="SemEspaamento"/>
        <w:jc w:val="both"/>
        <w:rPr>
          <w:rFonts w:ascii="Arial" w:hAnsi="Arial" w:cs="Arial"/>
          <w:sz w:val="20"/>
          <w:szCs w:val="20"/>
        </w:rPr>
      </w:pPr>
      <w:r>
        <w:rPr>
          <w:rFonts w:ascii="Arial" w:hAnsi="Arial" w:cs="Arial"/>
          <w:sz w:val="20"/>
          <w:szCs w:val="20"/>
        </w:rPr>
        <w:t>5.9</w:t>
      </w:r>
      <w:r w:rsidRPr="00F24772">
        <w:rPr>
          <w:rFonts w:ascii="Arial" w:hAnsi="Arial" w:cs="Arial"/>
          <w:sz w:val="20"/>
          <w:szCs w:val="20"/>
        </w:rPr>
        <w:t xml:space="preserve">. Os materiais necessários </w:t>
      </w:r>
      <w:proofErr w:type="gramStart"/>
      <w:r w:rsidRPr="00F24772">
        <w:rPr>
          <w:rFonts w:ascii="Arial" w:hAnsi="Arial" w:cs="Arial"/>
          <w:sz w:val="20"/>
          <w:szCs w:val="20"/>
        </w:rPr>
        <w:t>a execução dos serviços também serão</w:t>
      </w:r>
      <w:proofErr w:type="gramEnd"/>
      <w:r w:rsidRPr="00F24772">
        <w:rPr>
          <w:rFonts w:ascii="Arial" w:hAnsi="Arial" w:cs="Arial"/>
          <w:sz w:val="20"/>
          <w:szCs w:val="20"/>
        </w:rPr>
        <w:t xml:space="preserve"> de responsabilidade da empresa contratada.</w:t>
      </w:r>
    </w:p>
    <w:p w:rsidR="00F24772" w:rsidRPr="00F24772" w:rsidRDefault="00F24772" w:rsidP="00F24772">
      <w:pPr>
        <w:pStyle w:val="SemEspaamento"/>
        <w:jc w:val="both"/>
        <w:rPr>
          <w:rFonts w:ascii="Arial" w:hAnsi="Arial" w:cs="Arial"/>
          <w:sz w:val="20"/>
          <w:szCs w:val="20"/>
        </w:rPr>
      </w:pPr>
      <w:r>
        <w:rPr>
          <w:rFonts w:ascii="Arial" w:hAnsi="Arial" w:cs="Arial"/>
          <w:sz w:val="20"/>
          <w:szCs w:val="20"/>
        </w:rPr>
        <w:t xml:space="preserve">5.10. </w:t>
      </w:r>
      <w:r w:rsidRPr="00F24772">
        <w:rPr>
          <w:rFonts w:ascii="Arial" w:hAnsi="Arial" w:cs="Arial"/>
          <w:sz w:val="20"/>
          <w:szCs w:val="20"/>
        </w:rPr>
        <w:t>A contratada deverá fornecer todos os materiais impecáveis, para uma boa recepção.</w:t>
      </w:r>
    </w:p>
    <w:p w:rsidR="00F24772" w:rsidRPr="00F24772" w:rsidRDefault="00F24772" w:rsidP="00F24772">
      <w:pPr>
        <w:pStyle w:val="SemEspaamento"/>
        <w:jc w:val="both"/>
        <w:rPr>
          <w:rFonts w:ascii="Arial" w:hAnsi="Arial" w:cs="Arial"/>
          <w:sz w:val="20"/>
          <w:szCs w:val="20"/>
        </w:rPr>
      </w:pPr>
      <w:r>
        <w:rPr>
          <w:rFonts w:ascii="Arial" w:hAnsi="Arial" w:cs="Arial"/>
          <w:sz w:val="20"/>
          <w:szCs w:val="20"/>
        </w:rPr>
        <w:t xml:space="preserve">5.11. </w:t>
      </w:r>
      <w:r w:rsidRPr="00F24772">
        <w:rPr>
          <w:rFonts w:ascii="Arial" w:hAnsi="Arial" w:cs="Arial"/>
          <w:sz w:val="20"/>
          <w:szCs w:val="20"/>
        </w:rPr>
        <w:t xml:space="preserve">A contratada </w:t>
      </w:r>
      <w:proofErr w:type="spellStart"/>
      <w:r w:rsidRPr="00F24772">
        <w:rPr>
          <w:rFonts w:ascii="Arial" w:hAnsi="Arial" w:cs="Arial"/>
          <w:sz w:val="20"/>
          <w:szCs w:val="20"/>
        </w:rPr>
        <w:t>devera</w:t>
      </w:r>
      <w:proofErr w:type="spellEnd"/>
      <w:r w:rsidRPr="00F24772">
        <w:rPr>
          <w:rFonts w:ascii="Arial" w:hAnsi="Arial" w:cs="Arial"/>
          <w:sz w:val="20"/>
          <w:szCs w:val="20"/>
        </w:rPr>
        <w:t xml:space="preserve"> fornecer o café da manhã para os hospedes.</w:t>
      </w:r>
    </w:p>
    <w:p w:rsidR="00F24772" w:rsidRPr="00F24772" w:rsidRDefault="00F24772" w:rsidP="00F24772">
      <w:pPr>
        <w:pStyle w:val="SemEspaamento"/>
        <w:jc w:val="both"/>
        <w:rPr>
          <w:rFonts w:ascii="Arial" w:hAnsi="Arial" w:cs="Arial"/>
          <w:sz w:val="20"/>
          <w:szCs w:val="20"/>
        </w:rPr>
      </w:pPr>
      <w:r>
        <w:rPr>
          <w:rFonts w:ascii="Arial" w:hAnsi="Arial" w:cs="Arial"/>
          <w:sz w:val="20"/>
          <w:szCs w:val="20"/>
        </w:rPr>
        <w:t xml:space="preserve">5.12. </w:t>
      </w:r>
      <w:r w:rsidRPr="00F24772">
        <w:rPr>
          <w:rFonts w:ascii="Arial" w:hAnsi="Arial" w:cs="Arial"/>
          <w:sz w:val="20"/>
          <w:szCs w:val="20"/>
        </w:rPr>
        <w:t xml:space="preserve">A empresa a ser contratada deverá apresentar a documentação especificada no edital, bem como, ainda, manter sua regularidade durante o prazo de vigência do contrato. </w:t>
      </w:r>
    </w:p>
    <w:p w:rsidR="005730E3" w:rsidRPr="00F24772" w:rsidRDefault="00F24772" w:rsidP="00F24772">
      <w:pPr>
        <w:pStyle w:val="SemEspaamento"/>
        <w:jc w:val="both"/>
        <w:rPr>
          <w:rFonts w:ascii="Arial" w:hAnsi="Arial" w:cs="Arial"/>
          <w:sz w:val="20"/>
          <w:szCs w:val="20"/>
        </w:rPr>
      </w:pPr>
      <w:r>
        <w:rPr>
          <w:rFonts w:ascii="Arial" w:hAnsi="Arial" w:cs="Arial"/>
          <w:sz w:val="20"/>
          <w:szCs w:val="20"/>
        </w:rPr>
        <w:t xml:space="preserve">5.13. </w:t>
      </w:r>
      <w:r w:rsidRPr="00F24772">
        <w:rPr>
          <w:rFonts w:ascii="Arial" w:hAnsi="Arial" w:cs="Arial"/>
          <w:sz w:val="20"/>
          <w:szCs w:val="20"/>
        </w:rPr>
        <w:t>Nos preços indicados na proposta deverão estar computados todas as despesas com transporte, alimentação, hospedagem entre outras despesas, inclusive os encargos trabalhistas, previdenciários, fiscais e comerciais, que forem devidos a sua equipe de trabalho no desempenho do serviço relativo ao presente, não transferindo à CONTRATANTE, em hipótese alguma, esses encargos.</w:t>
      </w:r>
    </w:p>
    <w:p w:rsidR="00F24772" w:rsidRPr="009B41C1" w:rsidRDefault="00F24772" w:rsidP="00F24772">
      <w:pPr>
        <w:pStyle w:val="SemEspaamento"/>
        <w:jc w:val="both"/>
        <w:rPr>
          <w:rFonts w:ascii="Arial" w:hAnsi="Arial" w:cs="Arial"/>
          <w:b/>
          <w:sz w:val="20"/>
          <w:szCs w:val="20"/>
        </w:rPr>
      </w:pPr>
    </w:p>
    <w:p w:rsidR="005730E3" w:rsidRPr="009B41C1" w:rsidRDefault="005730E3" w:rsidP="005730E3">
      <w:pPr>
        <w:pStyle w:val="SemEspaamento"/>
        <w:jc w:val="both"/>
        <w:rPr>
          <w:rFonts w:ascii="Arial" w:hAnsi="Arial" w:cs="Arial"/>
          <w:b/>
          <w:sz w:val="20"/>
          <w:szCs w:val="20"/>
        </w:rPr>
      </w:pPr>
      <w:r w:rsidRPr="009B41C1">
        <w:rPr>
          <w:rFonts w:ascii="Arial" w:hAnsi="Arial" w:cs="Arial"/>
          <w:b/>
          <w:sz w:val="20"/>
          <w:szCs w:val="20"/>
        </w:rPr>
        <w:t>6. MODELO DE GESTÃO DO CONTRATO</w:t>
      </w:r>
    </w:p>
    <w:p w:rsidR="00F24772" w:rsidRDefault="00F24772" w:rsidP="00F24772">
      <w:pPr>
        <w:jc w:val="both"/>
        <w:rPr>
          <w:rFonts w:ascii="Arial" w:hAnsi="Arial" w:cs="Arial"/>
          <w:sz w:val="20"/>
          <w:szCs w:val="20"/>
        </w:rPr>
      </w:pPr>
      <w:r>
        <w:rPr>
          <w:rFonts w:ascii="Arial" w:hAnsi="Arial" w:cs="Arial"/>
          <w:sz w:val="20"/>
          <w:szCs w:val="20"/>
        </w:rPr>
        <w:t>6.1.</w:t>
      </w:r>
      <w:r>
        <w:rPr>
          <w:rFonts w:ascii="Arial" w:hAnsi="Arial" w:cs="Arial"/>
          <w:sz w:val="20"/>
          <w:szCs w:val="20"/>
        </w:rPr>
        <w:tab/>
        <w:t>O contrato deverá ser executado fielmente pelas partes, de acordo com as cláusulas avençadas e as normas da Lei nº 14.133, de 2021, e cada parte responderá pelas consequências de sua inexecução total ou parcial.</w:t>
      </w:r>
    </w:p>
    <w:p w:rsidR="00F24772" w:rsidRDefault="00F24772" w:rsidP="00F24772">
      <w:pPr>
        <w:jc w:val="both"/>
        <w:rPr>
          <w:rFonts w:ascii="Arial" w:hAnsi="Arial" w:cs="Arial"/>
          <w:sz w:val="20"/>
          <w:szCs w:val="20"/>
        </w:rPr>
      </w:pPr>
      <w:r>
        <w:rPr>
          <w:rFonts w:ascii="Arial" w:hAnsi="Arial" w:cs="Arial"/>
          <w:sz w:val="20"/>
          <w:szCs w:val="20"/>
        </w:rPr>
        <w:t>6.2.</w:t>
      </w:r>
      <w:r>
        <w:rPr>
          <w:rFonts w:ascii="Arial" w:hAnsi="Arial" w:cs="Arial"/>
          <w:sz w:val="20"/>
          <w:szCs w:val="20"/>
        </w:rPr>
        <w:tab/>
        <w:t>As comunicações entre o Município e a contratada devem ser realizadas por escrito sempre que o ato exigir tal formalidade, admitindo-se o uso de mensagem eletrônica para esse fim.</w:t>
      </w:r>
    </w:p>
    <w:p w:rsidR="00F24772" w:rsidRDefault="00F24772" w:rsidP="00F24772">
      <w:pPr>
        <w:jc w:val="both"/>
        <w:rPr>
          <w:rFonts w:ascii="Arial" w:hAnsi="Arial" w:cs="Arial"/>
          <w:sz w:val="20"/>
          <w:szCs w:val="20"/>
        </w:rPr>
      </w:pPr>
      <w:r>
        <w:rPr>
          <w:rFonts w:ascii="Arial" w:hAnsi="Arial" w:cs="Arial"/>
          <w:sz w:val="20"/>
          <w:szCs w:val="20"/>
        </w:rPr>
        <w:t>6.3.</w:t>
      </w:r>
      <w:r>
        <w:rPr>
          <w:rFonts w:ascii="Arial" w:hAnsi="Arial" w:cs="Arial"/>
          <w:sz w:val="20"/>
          <w:szCs w:val="20"/>
        </w:rPr>
        <w:tab/>
        <w:t>O Município poderá convocar representante da empresa para adoção de providências que devam ser cumpridas de imediato.</w:t>
      </w:r>
    </w:p>
    <w:p w:rsidR="00F24772" w:rsidRDefault="00F24772" w:rsidP="00F24772">
      <w:pPr>
        <w:jc w:val="both"/>
        <w:rPr>
          <w:rFonts w:ascii="Arial" w:hAnsi="Arial" w:cs="Arial"/>
          <w:sz w:val="20"/>
          <w:szCs w:val="20"/>
        </w:rPr>
      </w:pPr>
      <w:r>
        <w:rPr>
          <w:rFonts w:ascii="Arial" w:hAnsi="Arial" w:cs="Arial"/>
          <w:sz w:val="20"/>
          <w:szCs w:val="20"/>
        </w:rPr>
        <w:t>6.4. São obrigações do Fornecedor/Detentor da ata de registro de preços:</w:t>
      </w:r>
    </w:p>
    <w:p w:rsidR="00F24772" w:rsidRDefault="00F24772" w:rsidP="00F24772">
      <w:pPr>
        <w:jc w:val="both"/>
        <w:rPr>
          <w:rFonts w:ascii="Arial" w:hAnsi="Arial" w:cs="Arial"/>
          <w:sz w:val="20"/>
          <w:szCs w:val="20"/>
        </w:rPr>
      </w:pPr>
      <w:proofErr w:type="gramStart"/>
      <w:r>
        <w:rPr>
          <w:rFonts w:ascii="Arial" w:hAnsi="Arial" w:cs="Arial"/>
          <w:sz w:val="20"/>
          <w:szCs w:val="20"/>
        </w:rPr>
        <w:t xml:space="preserve">6.4.1 </w:t>
      </w:r>
      <w:proofErr w:type="spellStart"/>
      <w:r>
        <w:rPr>
          <w:rFonts w:ascii="Arial" w:hAnsi="Arial" w:cs="Arial"/>
          <w:sz w:val="20"/>
          <w:szCs w:val="20"/>
        </w:rPr>
        <w:t>Fornecer</w:t>
      </w:r>
      <w:proofErr w:type="spellEnd"/>
      <w:proofErr w:type="gramEnd"/>
      <w:r>
        <w:rPr>
          <w:rFonts w:ascii="Arial" w:hAnsi="Arial" w:cs="Arial"/>
          <w:sz w:val="20"/>
          <w:szCs w:val="20"/>
        </w:rPr>
        <w:t xml:space="preserve"> os itens de acordo com o edital e com a proposta.</w:t>
      </w:r>
    </w:p>
    <w:p w:rsidR="00F24772" w:rsidRDefault="00F24772" w:rsidP="00F24772">
      <w:pPr>
        <w:jc w:val="both"/>
        <w:rPr>
          <w:rFonts w:ascii="Arial" w:hAnsi="Arial" w:cs="Arial"/>
          <w:sz w:val="20"/>
          <w:szCs w:val="20"/>
        </w:rPr>
      </w:pPr>
      <w:r>
        <w:rPr>
          <w:rFonts w:ascii="Arial" w:hAnsi="Arial" w:cs="Arial"/>
          <w:sz w:val="20"/>
          <w:szCs w:val="20"/>
        </w:rPr>
        <w:t>6.4.2. Manter durante todo o período de vigência da ata de registro de preços as mesmas condições exigidas para habilitação.</w:t>
      </w:r>
    </w:p>
    <w:p w:rsidR="00F24772" w:rsidRDefault="00F24772" w:rsidP="00F24772">
      <w:pPr>
        <w:jc w:val="both"/>
        <w:rPr>
          <w:rFonts w:ascii="Arial" w:hAnsi="Arial" w:cs="Arial"/>
          <w:sz w:val="20"/>
          <w:szCs w:val="20"/>
        </w:rPr>
      </w:pPr>
      <w:r>
        <w:rPr>
          <w:rFonts w:ascii="Arial" w:hAnsi="Arial" w:cs="Arial"/>
          <w:sz w:val="20"/>
          <w:szCs w:val="20"/>
        </w:rPr>
        <w:t>6.4.3. Responder pelos prejuízos materiais ou pessoais causados por eventuais danos causados por negligência, imprudência, imperícia ou dolo próprio ou de funcionário da DETENTORA DA ATA.</w:t>
      </w:r>
    </w:p>
    <w:p w:rsidR="00F24772" w:rsidRDefault="00F24772" w:rsidP="00F24772">
      <w:pPr>
        <w:jc w:val="both"/>
        <w:rPr>
          <w:rFonts w:ascii="Arial" w:hAnsi="Arial" w:cs="Arial"/>
          <w:sz w:val="20"/>
          <w:szCs w:val="20"/>
        </w:rPr>
      </w:pPr>
      <w:r>
        <w:rPr>
          <w:rFonts w:ascii="Arial" w:hAnsi="Arial" w:cs="Arial"/>
          <w:sz w:val="20"/>
          <w:szCs w:val="20"/>
        </w:rPr>
        <w:t>6.4.4. Arcar com os tributos federais, estaduais ou municipais, que por ventura incidam ou venham a incidir sobre a respectiva ata de registro de preços, bem como os encargos sociais, trabalhista e previdenciários do mesmo.</w:t>
      </w:r>
    </w:p>
    <w:p w:rsidR="00F24772" w:rsidRDefault="00F24772" w:rsidP="00F24772">
      <w:pPr>
        <w:jc w:val="both"/>
        <w:rPr>
          <w:rFonts w:ascii="Arial" w:hAnsi="Arial" w:cs="Arial"/>
          <w:sz w:val="20"/>
          <w:szCs w:val="20"/>
        </w:rPr>
      </w:pPr>
      <w:r>
        <w:rPr>
          <w:rFonts w:ascii="Arial" w:hAnsi="Arial" w:cs="Arial"/>
          <w:sz w:val="20"/>
          <w:szCs w:val="20"/>
        </w:rPr>
        <w:t>6.5. São obrigações do Município:</w:t>
      </w:r>
    </w:p>
    <w:p w:rsidR="00F24772" w:rsidRDefault="00F24772" w:rsidP="00F24772">
      <w:pPr>
        <w:ind w:left="426" w:right="-35" w:hanging="426"/>
        <w:jc w:val="both"/>
        <w:rPr>
          <w:rFonts w:ascii="Arial" w:hAnsi="Arial" w:cs="Arial"/>
          <w:sz w:val="20"/>
          <w:szCs w:val="20"/>
        </w:rPr>
      </w:pPr>
      <w:r>
        <w:rPr>
          <w:rFonts w:ascii="Arial" w:hAnsi="Arial" w:cs="Arial"/>
          <w:sz w:val="20"/>
          <w:szCs w:val="20"/>
        </w:rPr>
        <w:t>6.5.1. Efetuar os pagamentos na forma estabelecida neste Termo de Referência.</w:t>
      </w:r>
    </w:p>
    <w:p w:rsidR="00F24772" w:rsidRDefault="00F24772" w:rsidP="00F24772">
      <w:pPr>
        <w:ind w:left="426" w:right="-35" w:hanging="426"/>
        <w:jc w:val="both"/>
        <w:rPr>
          <w:rFonts w:ascii="Arial" w:hAnsi="Arial" w:cs="Arial"/>
          <w:sz w:val="20"/>
          <w:szCs w:val="20"/>
        </w:rPr>
      </w:pPr>
      <w:r>
        <w:rPr>
          <w:rFonts w:ascii="Arial" w:hAnsi="Arial" w:cs="Arial"/>
          <w:sz w:val="20"/>
          <w:szCs w:val="20"/>
        </w:rPr>
        <w:t>6.5.2. Modificar unilateralmente a ata de registro de preços para melhor adequação às finalidades de interesse público, respeitados os direitos do Licitante.</w:t>
      </w:r>
    </w:p>
    <w:p w:rsidR="00F24772" w:rsidRDefault="00F24772" w:rsidP="00F24772">
      <w:pPr>
        <w:ind w:left="426" w:right="-35" w:hanging="426"/>
        <w:jc w:val="both"/>
        <w:rPr>
          <w:rFonts w:ascii="Arial" w:hAnsi="Arial" w:cs="Arial"/>
          <w:sz w:val="20"/>
          <w:szCs w:val="20"/>
        </w:rPr>
      </w:pPr>
      <w:r>
        <w:rPr>
          <w:rFonts w:ascii="Arial" w:hAnsi="Arial" w:cs="Arial"/>
          <w:sz w:val="20"/>
          <w:szCs w:val="20"/>
        </w:rPr>
        <w:t>6.5.3. Aplicar sanções motivadas pela inexecução total ou parcial do contrato.</w:t>
      </w:r>
    </w:p>
    <w:p w:rsidR="00F24772" w:rsidRPr="00776EC6" w:rsidRDefault="00F24772" w:rsidP="00F24772">
      <w:pPr>
        <w:jc w:val="both"/>
        <w:rPr>
          <w:rFonts w:ascii="Arial" w:hAnsi="Arial" w:cs="Arial"/>
          <w:sz w:val="20"/>
          <w:szCs w:val="20"/>
        </w:rPr>
      </w:pPr>
      <w:r>
        <w:rPr>
          <w:rFonts w:ascii="Arial" w:hAnsi="Arial" w:cs="Arial"/>
          <w:sz w:val="20"/>
          <w:szCs w:val="20"/>
        </w:rPr>
        <w:t>6.6.</w:t>
      </w:r>
      <w:r>
        <w:rPr>
          <w:rFonts w:ascii="Arial" w:hAnsi="Arial" w:cs="Arial"/>
          <w:sz w:val="20"/>
          <w:szCs w:val="20"/>
        </w:rPr>
        <w:tab/>
        <w:t>A execução do contrato será acompanhada, fiscalizada e gerida conforme segue:</w:t>
      </w:r>
    </w:p>
    <w:p w:rsidR="00F24772" w:rsidRPr="00776EC6" w:rsidRDefault="00F24772" w:rsidP="00F24772">
      <w:pPr>
        <w:jc w:val="both"/>
        <w:rPr>
          <w:rFonts w:ascii="Arial" w:hAnsi="Arial" w:cs="Arial"/>
          <w:sz w:val="20"/>
          <w:szCs w:val="20"/>
        </w:rPr>
      </w:pPr>
      <w:r>
        <w:rPr>
          <w:rFonts w:ascii="Arial" w:hAnsi="Arial" w:cs="Arial"/>
          <w:sz w:val="20"/>
          <w:szCs w:val="20"/>
        </w:rPr>
        <w:t>6.6.5</w:t>
      </w:r>
      <w:r w:rsidRPr="00776EC6">
        <w:rPr>
          <w:rFonts w:ascii="Arial" w:hAnsi="Arial" w:cs="Arial"/>
          <w:sz w:val="20"/>
          <w:szCs w:val="20"/>
        </w:rPr>
        <w:t>. Pe</w:t>
      </w:r>
      <w:r>
        <w:rPr>
          <w:rFonts w:ascii="Arial" w:hAnsi="Arial" w:cs="Arial"/>
          <w:sz w:val="20"/>
          <w:szCs w:val="20"/>
        </w:rPr>
        <w:t>la Secretaria Municipal de Agricultura</w:t>
      </w:r>
      <w:r w:rsidRPr="00776EC6">
        <w:rPr>
          <w:rFonts w:ascii="Arial" w:hAnsi="Arial" w:cs="Arial"/>
          <w:sz w:val="20"/>
          <w:szCs w:val="20"/>
        </w:rPr>
        <w:t xml:space="preserve">: </w:t>
      </w:r>
    </w:p>
    <w:p w:rsidR="00F24772" w:rsidRPr="00463595" w:rsidRDefault="00F24772" w:rsidP="00F24772">
      <w:pPr>
        <w:jc w:val="both"/>
        <w:rPr>
          <w:rFonts w:ascii="Arial" w:hAnsi="Arial" w:cs="Arial"/>
          <w:sz w:val="20"/>
          <w:szCs w:val="20"/>
        </w:rPr>
      </w:pPr>
      <w:r w:rsidRPr="00463595">
        <w:rPr>
          <w:rFonts w:ascii="Arial" w:hAnsi="Arial" w:cs="Arial"/>
          <w:sz w:val="20"/>
          <w:szCs w:val="20"/>
        </w:rPr>
        <w:t xml:space="preserve">Fiscal de contrato: </w:t>
      </w:r>
      <w:proofErr w:type="spellStart"/>
      <w:r>
        <w:rPr>
          <w:rFonts w:ascii="Arial" w:hAnsi="Arial" w:cs="Arial"/>
          <w:sz w:val="20"/>
          <w:szCs w:val="20"/>
        </w:rPr>
        <w:t>Adriani</w:t>
      </w:r>
      <w:proofErr w:type="spellEnd"/>
      <w:r>
        <w:rPr>
          <w:rFonts w:ascii="Arial" w:hAnsi="Arial" w:cs="Arial"/>
          <w:sz w:val="20"/>
          <w:szCs w:val="20"/>
        </w:rPr>
        <w:t xml:space="preserve"> Damasceno Belo</w:t>
      </w:r>
      <w:r w:rsidRPr="00463595">
        <w:rPr>
          <w:rFonts w:ascii="Arial" w:hAnsi="Arial" w:cs="Arial"/>
          <w:sz w:val="20"/>
          <w:szCs w:val="20"/>
        </w:rPr>
        <w:t xml:space="preserve">  </w:t>
      </w:r>
    </w:p>
    <w:p w:rsidR="00F24772" w:rsidRDefault="00F24772" w:rsidP="00F24772">
      <w:pPr>
        <w:jc w:val="both"/>
        <w:rPr>
          <w:rFonts w:ascii="Arial" w:hAnsi="Arial" w:cs="Arial"/>
          <w:sz w:val="20"/>
          <w:szCs w:val="20"/>
        </w:rPr>
      </w:pPr>
      <w:r w:rsidRPr="00463595">
        <w:rPr>
          <w:rFonts w:ascii="Arial" w:hAnsi="Arial" w:cs="Arial"/>
          <w:sz w:val="20"/>
          <w:szCs w:val="20"/>
        </w:rPr>
        <w:t xml:space="preserve">Gestor do gerenciador: </w:t>
      </w:r>
      <w:r>
        <w:rPr>
          <w:rFonts w:ascii="Arial" w:hAnsi="Arial" w:cs="Arial"/>
          <w:sz w:val="20"/>
          <w:szCs w:val="20"/>
        </w:rPr>
        <w:t>Sônia Maria Ferreira Belo</w:t>
      </w:r>
    </w:p>
    <w:p w:rsidR="00F24772" w:rsidRDefault="00F24772" w:rsidP="00F24772">
      <w:pPr>
        <w:jc w:val="both"/>
        <w:rPr>
          <w:rFonts w:ascii="Arial" w:hAnsi="Arial" w:cs="Arial"/>
          <w:sz w:val="20"/>
          <w:szCs w:val="20"/>
        </w:rPr>
      </w:pPr>
      <w:r>
        <w:rPr>
          <w:rFonts w:ascii="Arial" w:hAnsi="Arial" w:cs="Arial"/>
          <w:sz w:val="20"/>
          <w:szCs w:val="20"/>
        </w:rPr>
        <w:t xml:space="preserve">6.7. O fiscal do </w:t>
      </w:r>
      <w:proofErr w:type="gramStart"/>
      <w:r>
        <w:rPr>
          <w:rFonts w:ascii="Arial" w:hAnsi="Arial" w:cs="Arial"/>
          <w:sz w:val="20"/>
          <w:szCs w:val="20"/>
        </w:rPr>
        <w:t>contrato  acompanhará</w:t>
      </w:r>
      <w:proofErr w:type="gramEnd"/>
      <w:r>
        <w:rPr>
          <w:rFonts w:ascii="Arial" w:hAnsi="Arial" w:cs="Arial"/>
          <w:sz w:val="20"/>
          <w:szCs w:val="20"/>
        </w:rPr>
        <w:t xml:space="preserve"> a execução do contrato, para que sejam cumpridas todas as condições estabelecidas no contrato, de modo a assegurar os melhores resultados para a Administração, com anotação  no histórico de gerenciamento de todas as ocorrências relacionadas à execução, com a descrição do que for necessário para a regularização das faltas ou dos defeitos observados. </w:t>
      </w:r>
    </w:p>
    <w:p w:rsidR="00F24772" w:rsidRDefault="00F24772" w:rsidP="00F24772">
      <w:pPr>
        <w:jc w:val="both"/>
        <w:rPr>
          <w:rFonts w:ascii="Arial" w:hAnsi="Arial" w:cs="Arial"/>
          <w:sz w:val="20"/>
          <w:szCs w:val="20"/>
        </w:rPr>
      </w:pPr>
      <w:r>
        <w:rPr>
          <w:rFonts w:ascii="Arial" w:hAnsi="Arial" w:cs="Arial"/>
          <w:sz w:val="20"/>
          <w:szCs w:val="20"/>
        </w:rPr>
        <w:t>6.8.</w:t>
      </w:r>
      <w:r>
        <w:rPr>
          <w:rFonts w:ascii="Arial" w:hAnsi="Arial" w:cs="Arial"/>
          <w:sz w:val="20"/>
          <w:szCs w:val="20"/>
        </w:rPr>
        <w:tab/>
        <w:t xml:space="preserve">Identificada qualquer inexatidão ou irregularidade, o fiscal emitirá notificações para a correção da execução do contrato, determinando prazo para a correção. </w:t>
      </w:r>
    </w:p>
    <w:p w:rsidR="00F24772" w:rsidRDefault="00F24772" w:rsidP="00F24772">
      <w:pPr>
        <w:jc w:val="both"/>
        <w:rPr>
          <w:rFonts w:ascii="Arial" w:hAnsi="Arial" w:cs="Arial"/>
          <w:sz w:val="20"/>
          <w:szCs w:val="20"/>
        </w:rPr>
      </w:pPr>
      <w:r>
        <w:rPr>
          <w:rFonts w:ascii="Arial" w:hAnsi="Arial" w:cs="Arial"/>
          <w:sz w:val="20"/>
          <w:szCs w:val="20"/>
        </w:rPr>
        <w:lastRenderedPageBreak/>
        <w:t>6.9.</w:t>
      </w:r>
      <w:r>
        <w:rPr>
          <w:rFonts w:ascii="Arial" w:hAnsi="Arial" w:cs="Arial"/>
          <w:sz w:val="20"/>
          <w:szCs w:val="20"/>
        </w:rPr>
        <w:tab/>
        <w:t xml:space="preserve">O fiscal do contrato informará ao gestor do contato, em tempo hábil, a situação que demandar decisão ou adoção de medidas que ultrapassem sua competência, para que adote as medidas necessárias e saneadoras, se for o caso. </w:t>
      </w:r>
    </w:p>
    <w:p w:rsidR="00F24772" w:rsidRDefault="00F24772" w:rsidP="00F24772">
      <w:pPr>
        <w:jc w:val="both"/>
        <w:rPr>
          <w:rFonts w:ascii="Arial" w:hAnsi="Arial" w:cs="Arial"/>
          <w:sz w:val="20"/>
          <w:szCs w:val="20"/>
        </w:rPr>
      </w:pPr>
      <w:r>
        <w:rPr>
          <w:rFonts w:ascii="Arial" w:hAnsi="Arial" w:cs="Arial"/>
          <w:sz w:val="20"/>
          <w:szCs w:val="20"/>
        </w:rPr>
        <w:t>6.10.</w:t>
      </w:r>
      <w:r>
        <w:rPr>
          <w:rFonts w:ascii="Arial" w:hAnsi="Arial" w:cs="Arial"/>
          <w:sz w:val="20"/>
          <w:szCs w:val="20"/>
        </w:rPr>
        <w:tab/>
        <w:t xml:space="preserve">No caso de ocorrências que possam inviabilizar a execução do contrato nas datas aprazadas, o </w:t>
      </w:r>
      <w:proofErr w:type="gramStart"/>
      <w:r>
        <w:rPr>
          <w:rFonts w:ascii="Arial" w:hAnsi="Arial" w:cs="Arial"/>
          <w:sz w:val="20"/>
          <w:szCs w:val="20"/>
        </w:rPr>
        <w:t>fiscal  comunicará</w:t>
      </w:r>
      <w:proofErr w:type="gramEnd"/>
      <w:r>
        <w:rPr>
          <w:rFonts w:ascii="Arial" w:hAnsi="Arial" w:cs="Arial"/>
          <w:sz w:val="20"/>
          <w:szCs w:val="20"/>
        </w:rPr>
        <w:t xml:space="preserve"> o fato imediatamente ao gestor do contrato. </w:t>
      </w:r>
    </w:p>
    <w:p w:rsidR="00F24772" w:rsidRDefault="00F24772" w:rsidP="00F24772">
      <w:pPr>
        <w:jc w:val="both"/>
        <w:rPr>
          <w:rFonts w:ascii="Arial" w:hAnsi="Arial" w:cs="Arial"/>
          <w:sz w:val="20"/>
          <w:szCs w:val="20"/>
        </w:rPr>
      </w:pPr>
      <w:r>
        <w:rPr>
          <w:rFonts w:ascii="Arial" w:hAnsi="Arial" w:cs="Arial"/>
          <w:sz w:val="20"/>
          <w:szCs w:val="20"/>
        </w:rPr>
        <w:t>6.11.</w:t>
      </w:r>
      <w:r>
        <w:rPr>
          <w:rFonts w:ascii="Arial" w:hAnsi="Arial" w:cs="Arial"/>
          <w:sz w:val="20"/>
          <w:szCs w:val="20"/>
        </w:rPr>
        <w:tab/>
        <w:t>O fiscal do contrato comunicará ao gestor do contrato, em tempo hábil, o término do contrato sob sua responsabilidade, com vistas à renovação tempestiva ou à prorrogação contratual.</w:t>
      </w:r>
    </w:p>
    <w:p w:rsidR="00F24772" w:rsidRDefault="00F24772" w:rsidP="00F24772">
      <w:pPr>
        <w:jc w:val="both"/>
        <w:rPr>
          <w:rFonts w:ascii="Arial" w:hAnsi="Arial" w:cs="Arial"/>
          <w:sz w:val="20"/>
          <w:szCs w:val="20"/>
        </w:rPr>
      </w:pPr>
      <w:r>
        <w:rPr>
          <w:rFonts w:ascii="Arial" w:hAnsi="Arial" w:cs="Arial"/>
          <w:sz w:val="20"/>
          <w:szCs w:val="20"/>
        </w:rPr>
        <w:t>6.12.</w:t>
      </w:r>
      <w:r>
        <w:rPr>
          <w:rFonts w:ascii="Arial" w:hAnsi="Arial" w:cs="Arial"/>
          <w:sz w:val="20"/>
          <w:szCs w:val="20"/>
        </w:rPr>
        <w:tab/>
        <w:t xml:space="preserve">O gestor de contrato analisará a manutenção das condições de habilitação da contratada, acompanhará o empenho, o pagamento, as garantias, as glosas e a formalização de </w:t>
      </w:r>
      <w:proofErr w:type="spellStart"/>
      <w:r>
        <w:rPr>
          <w:rFonts w:ascii="Arial" w:hAnsi="Arial" w:cs="Arial"/>
          <w:sz w:val="20"/>
          <w:szCs w:val="20"/>
        </w:rPr>
        <w:t>apostilamento</w:t>
      </w:r>
      <w:proofErr w:type="spellEnd"/>
      <w:r>
        <w:rPr>
          <w:rFonts w:ascii="Arial" w:hAnsi="Arial" w:cs="Arial"/>
          <w:sz w:val="20"/>
          <w:szCs w:val="20"/>
        </w:rPr>
        <w:t xml:space="preserve"> e termos aditivos, solicitando quaisquer documentos comprobatórios pertinentes, caso necessário.</w:t>
      </w:r>
    </w:p>
    <w:p w:rsidR="00F24772" w:rsidRDefault="00F24772" w:rsidP="00F24772">
      <w:pPr>
        <w:jc w:val="both"/>
        <w:rPr>
          <w:rFonts w:ascii="Arial" w:hAnsi="Arial" w:cs="Arial"/>
          <w:sz w:val="20"/>
          <w:szCs w:val="20"/>
        </w:rPr>
      </w:pPr>
      <w:r>
        <w:rPr>
          <w:rFonts w:ascii="Arial" w:hAnsi="Arial" w:cs="Arial"/>
          <w:sz w:val="20"/>
          <w:szCs w:val="20"/>
        </w:rPr>
        <w:t>6.13.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acompanhará os registros realizados pelos fiscais do contrato, de todas as ocorrências relacionadas à execução do contrato e as medidas adotadas, informando, se for o caso, à autoridade superior àquelas que ultrapassarem a sua competência</w:t>
      </w:r>
    </w:p>
    <w:p w:rsidR="00F24772" w:rsidRDefault="00F24772" w:rsidP="00F24772">
      <w:pPr>
        <w:jc w:val="both"/>
        <w:rPr>
          <w:rFonts w:ascii="Arial" w:hAnsi="Arial" w:cs="Arial"/>
          <w:sz w:val="20"/>
          <w:szCs w:val="20"/>
        </w:rPr>
      </w:pPr>
      <w:r>
        <w:rPr>
          <w:rFonts w:ascii="Arial" w:hAnsi="Arial" w:cs="Arial"/>
          <w:sz w:val="20"/>
          <w:szCs w:val="20"/>
        </w:rPr>
        <w:t>6.14.</w:t>
      </w:r>
      <w:r>
        <w:rPr>
          <w:rFonts w:ascii="Arial" w:hAnsi="Arial" w:cs="Arial"/>
          <w:sz w:val="20"/>
          <w:szCs w:val="20"/>
        </w:rPr>
        <w:tab/>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rsidR="00F24772" w:rsidRDefault="00F24772" w:rsidP="00F24772">
      <w:pPr>
        <w:jc w:val="both"/>
        <w:rPr>
          <w:rFonts w:ascii="Arial" w:hAnsi="Arial" w:cs="Arial"/>
          <w:sz w:val="20"/>
          <w:szCs w:val="20"/>
        </w:rPr>
      </w:pPr>
      <w:r>
        <w:rPr>
          <w:rFonts w:ascii="Arial" w:hAnsi="Arial" w:cs="Arial"/>
          <w:sz w:val="20"/>
          <w:szCs w:val="20"/>
        </w:rPr>
        <w:t>6.15.</w:t>
      </w:r>
      <w:r>
        <w:rPr>
          <w:rFonts w:ascii="Arial" w:hAnsi="Arial" w:cs="Arial"/>
          <w:sz w:val="20"/>
          <w:szCs w:val="20"/>
        </w:rPr>
        <w:tab/>
        <w:t xml:space="preserve">O gestor do contrato deverá elaborar relatório final com informações sobre a consecução dos objetivos que tenham justificado a contratação e eventuais condutas a serem adotadas para o aprimoramento das atividades da Administração.  </w:t>
      </w:r>
    </w:p>
    <w:p w:rsidR="00F24772" w:rsidRDefault="00F24772" w:rsidP="00F24772">
      <w:pPr>
        <w:jc w:val="both"/>
        <w:rPr>
          <w:rFonts w:ascii="Arial" w:hAnsi="Arial" w:cs="Arial"/>
          <w:sz w:val="20"/>
          <w:szCs w:val="20"/>
        </w:rPr>
      </w:pPr>
      <w:r>
        <w:rPr>
          <w:rFonts w:ascii="Arial" w:hAnsi="Arial" w:cs="Arial"/>
          <w:sz w:val="20"/>
          <w:szCs w:val="20"/>
        </w:rPr>
        <w:t>6.16.</w:t>
      </w:r>
      <w:r>
        <w:rPr>
          <w:rFonts w:ascii="Arial" w:hAnsi="Arial" w:cs="Arial"/>
          <w:sz w:val="20"/>
          <w:szCs w:val="20"/>
        </w:rPr>
        <w:tab/>
        <w:t>O gestor do contrato deverá enviar a documentação pertinente ao setor de contratos para a formalização dos procedimentos de liquidação e pagamento, no valor dimensionado pela fiscalização e gestão nos termos do contrato.</w:t>
      </w:r>
    </w:p>
    <w:p w:rsidR="005730E3" w:rsidRPr="009B41C1" w:rsidRDefault="005730E3" w:rsidP="005730E3">
      <w:pPr>
        <w:pStyle w:val="SemEspaamento"/>
        <w:jc w:val="both"/>
        <w:rPr>
          <w:rFonts w:ascii="Arial" w:hAnsi="Arial" w:cs="Arial"/>
          <w:sz w:val="20"/>
          <w:szCs w:val="20"/>
        </w:rPr>
      </w:pPr>
    </w:p>
    <w:p w:rsidR="005730E3" w:rsidRPr="009B41C1" w:rsidRDefault="005730E3" w:rsidP="005730E3">
      <w:pPr>
        <w:pStyle w:val="SemEspaamento"/>
        <w:jc w:val="both"/>
        <w:rPr>
          <w:rFonts w:ascii="Arial" w:hAnsi="Arial" w:cs="Arial"/>
          <w:b/>
          <w:sz w:val="20"/>
          <w:szCs w:val="20"/>
        </w:rPr>
      </w:pPr>
      <w:r w:rsidRPr="009B41C1">
        <w:rPr>
          <w:rFonts w:ascii="Arial" w:hAnsi="Arial" w:cs="Arial"/>
          <w:b/>
          <w:sz w:val="20"/>
          <w:szCs w:val="20"/>
        </w:rPr>
        <w:t>7.CRITÉRIOS DE RECEBIMENTO E PAGAMENTO</w:t>
      </w:r>
    </w:p>
    <w:p w:rsidR="005730E3" w:rsidRPr="009B41C1" w:rsidRDefault="005730E3" w:rsidP="005730E3">
      <w:pPr>
        <w:pStyle w:val="SemEspaamento"/>
        <w:jc w:val="both"/>
        <w:rPr>
          <w:rFonts w:ascii="Arial" w:hAnsi="Arial" w:cs="Arial"/>
          <w:sz w:val="20"/>
          <w:szCs w:val="20"/>
        </w:rPr>
      </w:pPr>
      <w:r w:rsidRPr="009B41C1">
        <w:rPr>
          <w:rFonts w:ascii="Arial" w:hAnsi="Arial" w:cs="Arial"/>
          <w:sz w:val="20"/>
          <w:szCs w:val="20"/>
        </w:rPr>
        <w:t>7.1 Caso os serviços não sejam prestados de acordo com o estabelecido, será indicada a retenção ou glosa no pagamento, proporcional à irregularidade verificada, sem prejuízo das sanções cabíveis, caso se constate que a Contratada:</w:t>
      </w:r>
    </w:p>
    <w:p w:rsidR="005730E3" w:rsidRPr="009B41C1" w:rsidRDefault="005730E3" w:rsidP="005730E3">
      <w:pPr>
        <w:pStyle w:val="SemEspaamento"/>
        <w:jc w:val="both"/>
        <w:rPr>
          <w:rFonts w:ascii="Arial" w:hAnsi="Arial" w:cs="Arial"/>
          <w:sz w:val="20"/>
          <w:szCs w:val="20"/>
        </w:rPr>
      </w:pPr>
      <w:proofErr w:type="gramStart"/>
      <w:r w:rsidRPr="009B41C1">
        <w:rPr>
          <w:rFonts w:ascii="Arial" w:hAnsi="Arial" w:cs="Arial"/>
          <w:sz w:val="20"/>
          <w:szCs w:val="20"/>
        </w:rPr>
        <w:t>a) Não</w:t>
      </w:r>
      <w:proofErr w:type="gramEnd"/>
      <w:r w:rsidRPr="009B41C1">
        <w:rPr>
          <w:rFonts w:ascii="Arial" w:hAnsi="Arial" w:cs="Arial"/>
          <w:sz w:val="20"/>
          <w:szCs w:val="20"/>
        </w:rPr>
        <w:t xml:space="preserve"> produzir os resultados acordados,</w:t>
      </w:r>
    </w:p>
    <w:p w:rsidR="005730E3" w:rsidRPr="009B41C1" w:rsidRDefault="005730E3" w:rsidP="005730E3">
      <w:pPr>
        <w:pStyle w:val="SemEspaamento"/>
        <w:jc w:val="both"/>
        <w:rPr>
          <w:rFonts w:ascii="Arial" w:hAnsi="Arial" w:cs="Arial"/>
          <w:sz w:val="20"/>
          <w:szCs w:val="20"/>
        </w:rPr>
      </w:pPr>
      <w:r w:rsidRPr="009B41C1">
        <w:rPr>
          <w:rFonts w:ascii="Arial" w:hAnsi="Arial" w:cs="Arial"/>
          <w:sz w:val="20"/>
          <w:szCs w:val="20"/>
        </w:rPr>
        <w:t>b) Deixar de executar, ou não executar com a qualidade mínima exigida as atividades contratadas; ou</w:t>
      </w:r>
    </w:p>
    <w:p w:rsidR="005730E3" w:rsidRPr="009B41C1" w:rsidRDefault="005730E3" w:rsidP="005730E3">
      <w:pPr>
        <w:pStyle w:val="SemEspaamento"/>
        <w:jc w:val="both"/>
        <w:rPr>
          <w:rFonts w:ascii="Arial" w:hAnsi="Arial" w:cs="Arial"/>
          <w:sz w:val="20"/>
          <w:szCs w:val="20"/>
        </w:rPr>
      </w:pPr>
      <w:r w:rsidRPr="009B41C1">
        <w:rPr>
          <w:rFonts w:ascii="Arial" w:hAnsi="Arial" w:cs="Arial"/>
          <w:sz w:val="20"/>
          <w:szCs w:val="20"/>
        </w:rPr>
        <w:t>c) Deixar de utilizar materiais e recursos humanos exigidos para a execução do serviço, ou utilizá-los com qualidade ou quantidade inferior à demandada.</w:t>
      </w:r>
    </w:p>
    <w:p w:rsidR="005730E3" w:rsidRPr="009B41C1" w:rsidRDefault="005730E3" w:rsidP="005730E3">
      <w:pPr>
        <w:pStyle w:val="SemEspaamento"/>
        <w:jc w:val="both"/>
        <w:rPr>
          <w:rFonts w:ascii="Arial" w:hAnsi="Arial" w:cs="Arial"/>
          <w:sz w:val="20"/>
          <w:szCs w:val="20"/>
        </w:rPr>
      </w:pPr>
      <w:proofErr w:type="gramStart"/>
      <w:r w:rsidRPr="009B41C1">
        <w:rPr>
          <w:rFonts w:ascii="Arial" w:hAnsi="Arial" w:cs="Arial"/>
          <w:sz w:val="20"/>
          <w:szCs w:val="20"/>
        </w:rPr>
        <w:t>7.2 Os</w:t>
      </w:r>
      <w:proofErr w:type="gramEnd"/>
      <w:r w:rsidRPr="009B41C1">
        <w:rPr>
          <w:rFonts w:ascii="Arial" w:hAnsi="Arial" w:cs="Arial"/>
          <w:sz w:val="20"/>
          <w:szCs w:val="20"/>
        </w:rPr>
        <w:t xml:space="preserve"> serviços serão recebidos provisoriamente, no prazo de 02(dois) dias, pelo fiscal de contrato, mediante termos detalhados, quando verificado o cumprimento das exigências de caráter técnico e administrativo. </w:t>
      </w:r>
    </w:p>
    <w:p w:rsidR="005730E3" w:rsidRPr="009B41C1" w:rsidRDefault="005730E3" w:rsidP="005730E3">
      <w:pPr>
        <w:pStyle w:val="SemEspaamento"/>
        <w:jc w:val="both"/>
        <w:rPr>
          <w:rFonts w:ascii="Arial" w:hAnsi="Arial" w:cs="Arial"/>
          <w:sz w:val="20"/>
          <w:szCs w:val="20"/>
        </w:rPr>
      </w:pPr>
      <w:r w:rsidRPr="009B41C1">
        <w:rPr>
          <w:rFonts w:ascii="Arial" w:hAnsi="Arial" w:cs="Arial"/>
          <w:sz w:val="20"/>
          <w:szCs w:val="20"/>
        </w:rPr>
        <w:t>7.3 O prazo da disposição acima será contado do recebimento de comunicação de cobrança oriunda da contratada com a comprovação da prestação dos serviços.</w:t>
      </w:r>
    </w:p>
    <w:p w:rsidR="005730E3" w:rsidRPr="009B41C1" w:rsidRDefault="005730E3" w:rsidP="005730E3">
      <w:pPr>
        <w:pStyle w:val="SemEspaamento"/>
        <w:jc w:val="both"/>
        <w:rPr>
          <w:rFonts w:ascii="Arial" w:hAnsi="Arial" w:cs="Arial"/>
          <w:sz w:val="20"/>
          <w:szCs w:val="20"/>
        </w:rPr>
      </w:pPr>
      <w:proofErr w:type="gramStart"/>
      <w:r w:rsidRPr="009B41C1">
        <w:rPr>
          <w:rFonts w:ascii="Arial" w:hAnsi="Arial" w:cs="Arial"/>
          <w:sz w:val="20"/>
          <w:szCs w:val="20"/>
        </w:rPr>
        <w:t>7.4 Os</w:t>
      </w:r>
      <w:proofErr w:type="gramEnd"/>
      <w:r w:rsidRPr="009B41C1">
        <w:rPr>
          <w:rFonts w:ascii="Arial" w:hAnsi="Arial" w:cs="Arial"/>
          <w:sz w:val="20"/>
          <w:szCs w:val="20"/>
        </w:rPr>
        <w:t xml:space="preserve"> serviços poderão ser rejeitados, no todo ou em parte, quando em desacordo com as especificações constantes no Termo de Referência e na proposta, sem prejuízo da aplicação das penalidades.</w:t>
      </w:r>
    </w:p>
    <w:p w:rsidR="005730E3" w:rsidRPr="009B41C1" w:rsidRDefault="005730E3" w:rsidP="005730E3">
      <w:pPr>
        <w:pStyle w:val="SemEspaamento"/>
        <w:jc w:val="both"/>
        <w:rPr>
          <w:rFonts w:ascii="Arial" w:hAnsi="Arial" w:cs="Arial"/>
          <w:sz w:val="20"/>
          <w:szCs w:val="20"/>
        </w:rPr>
      </w:pPr>
      <w:r w:rsidRPr="009B41C1">
        <w:rPr>
          <w:rFonts w:ascii="Arial" w:hAnsi="Arial" w:cs="Arial"/>
          <w:sz w:val="20"/>
          <w:szCs w:val="20"/>
        </w:rPr>
        <w:t xml:space="preserve">7.5 O recebimento definitivo ocorrerá no prazo de 02(dois) úteis, a contar do recebimento da nota </w:t>
      </w:r>
      <w:proofErr w:type="gramStart"/>
      <w:r w:rsidRPr="009B41C1">
        <w:rPr>
          <w:rFonts w:ascii="Arial" w:hAnsi="Arial" w:cs="Arial"/>
          <w:sz w:val="20"/>
          <w:szCs w:val="20"/>
        </w:rPr>
        <w:t>fiscal</w:t>
      </w:r>
      <w:proofErr w:type="gramEnd"/>
      <w:r w:rsidRPr="009B41C1">
        <w:rPr>
          <w:rFonts w:ascii="Arial" w:hAnsi="Arial" w:cs="Arial"/>
          <w:sz w:val="20"/>
          <w:szCs w:val="20"/>
        </w:rPr>
        <w:t xml:space="preserve"> ou instrumento de cobrança equivalente pela Administração, após a verificação das condições de execução e consequente aceitação mediante termo detalhado.</w:t>
      </w:r>
    </w:p>
    <w:p w:rsidR="005730E3" w:rsidRPr="009B41C1" w:rsidRDefault="005730E3" w:rsidP="005730E3">
      <w:pPr>
        <w:pStyle w:val="SemEspaamento"/>
        <w:jc w:val="both"/>
        <w:rPr>
          <w:rFonts w:ascii="Arial" w:hAnsi="Arial" w:cs="Arial"/>
          <w:sz w:val="20"/>
          <w:szCs w:val="20"/>
        </w:rPr>
      </w:pPr>
      <w:r w:rsidRPr="009B41C1">
        <w:rPr>
          <w:rFonts w:ascii="Arial" w:hAnsi="Arial" w:cs="Arial"/>
          <w:sz w:val="20"/>
          <w:szCs w:val="20"/>
        </w:rPr>
        <w:t>7.6 O prazo para recebimento definitivo poderá ser excepcionalmente prorrogado, de forma justificada, por igual período, quando houver necessidade de diligências para a aferição do atendimento das exigências contratuais.</w:t>
      </w:r>
    </w:p>
    <w:p w:rsidR="005730E3" w:rsidRPr="009B41C1" w:rsidRDefault="005730E3" w:rsidP="005730E3">
      <w:pPr>
        <w:pStyle w:val="SemEspaamento"/>
        <w:jc w:val="both"/>
        <w:rPr>
          <w:rFonts w:ascii="Arial" w:hAnsi="Arial" w:cs="Arial"/>
          <w:sz w:val="20"/>
          <w:szCs w:val="20"/>
        </w:rPr>
      </w:pPr>
      <w:proofErr w:type="gramStart"/>
      <w:r w:rsidRPr="009B41C1">
        <w:rPr>
          <w:rFonts w:ascii="Arial" w:hAnsi="Arial" w:cs="Arial"/>
          <w:sz w:val="20"/>
          <w:szCs w:val="20"/>
        </w:rPr>
        <w:t>7.7 No</w:t>
      </w:r>
      <w:proofErr w:type="gramEnd"/>
      <w:r w:rsidRPr="009B41C1">
        <w:rPr>
          <w:rFonts w:ascii="Arial" w:hAnsi="Arial" w:cs="Arial"/>
          <w:sz w:val="20"/>
          <w:szCs w:val="20"/>
        </w:rPr>
        <w:t xml:space="preserve"> caso de controvérsia sobre a execução do objeto, quanto à dimensão, qualidade e quantidade, deverá ser observado o teor do art. 143 da Lei nº 14.133, de 2021, comunicando-se </w:t>
      </w:r>
      <w:r w:rsidRPr="009B41C1">
        <w:rPr>
          <w:rFonts w:ascii="Arial" w:hAnsi="Arial" w:cs="Arial"/>
          <w:sz w:val="20"/>
          <w:szCs w:val="20"/>
        </w:rPr>
        <w:lastRenderedPageBreak/>
        <w:t xml:space="preserve">à empresa para emissão de Nota Fiscal no que </w:t>
      </w:r>
      <w:proofErr w:type="spellStart"/>
      <w:r w:rsidRPr="009B41C1">
        <w:rPr>
          <w:rFonts w:ascii="Arial" w:hAnsi="Arial" w:cs="Arial"/>
          <w:sz w:val="20"/>
          <w:szCs w:val="20"/>
        </w:rPr>
        <w:t>pertine</w:t>
      </w:r>
      <w:proofErr w:type="spellEnd"/>
      <w:r w:rsidRPr="009B41C1">
        <w:rPr>
          <w:rFonts w:ascii="Arial" w:hAnsi="Arial" w:cs="Arial"/>
          <w:sz w:val="20"/>
          <w:szCs w:val="20"/>
        </w:rPr>
        <w:t xml:space="preserve"> à parcela incontroversa da execução do objeto, para efeito de liquidação e pagamento.</w:t>
      </w:r>
    </w:p>
    <w:p w:rsidR="005730E3" w:rsidRPr="009B41C1" w:rsidRDefault="005730E3" w:rsidP="005730E3">
      <w:pPr>
        <w:pStyle w:val="SemEspaamento"/>
        <w:jc w:val="both"/>
        <w:rPr>
          <w:rFonts w:ascii="Arial" w:hAnsi="Arial" w:cs="Arial"/>
          <w:sz w:val="20"/>
          <w:szCs w:val="20"/>
        </w:rPr>
      </w:pPr>
      <w:r w:rsidRPr="009B41C1">
        <w:rPr>
          <w:rFonts w:ascii="Arial" w:hAnsi="Arial" w:cs="Arial"/>
          <w:sz w:val="20"/>
          <w:szCs w:val="20"/>
        </w:rPr>
        <w:t>7.8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rsidR="005730E3" w:rsidRPr="009B41C1" w:rsidRDefault="005730E3" w:rsidP="005730E3">
      <w:pPr>
        <w:pStyle w:val="SemEspaamento"/>
        <w:jc w:val="both"/>
        <w:rPr>
          <w:rFonts w:ascii="Arial" w:hAnsi="Arial" w:cs="Arial"/>
          <w:sz w:val="20"/>
          <w:szCs w:val="20"/>
        </w:rPr>
      </w:pPr>
      <w:r w:rsidRPr="009B41C1">
        <w:rPr>
          <w:rFonts w:ascii="Arial" w:hAnsi="Arial" w:cs="Arial"/>
          <w:sz w:val="20"/>
          <w:szCs w:val="20"/>
        </w:rPr>
        <w:t>7.9 O recebimento provisório ou definitivo não excluirá a responsabilidade civil pela solidez e pela segurança dos serviços nem a responsabilidade ético-profissional pela perfeita execução do contrato.</w:t>
      </w:r>
    </w:p>
    <w:p w:rsidR="005730E3" w:rsidRPr="009B41C1" w:rsidRDefault="005730E3" w:rsidP="005730E3">
      <w:pPr>
        <w:pStyle w:val="SemEspaamento"/>
        <w:jc w:val="both"/>
        <w:rPr>
          <w:rFonts w:ascii="Arial" w:hAnsi="Arial" w:cs="Arial"/>
          <w:sz w:val="20"/>
          <w:szCs w:val="20"/>
        </w:rPr>
      </w:pPr>
      <w:r w:rsidRPr="009B41C1">
        <w:rPr>
          <w:rFonts w:ascii="Arial" w:hAnsi="Arial" w:cs="Arial"/>
          <w:sz w:val="20"/>
          <w:szCs w:val="20"/>
        </w:rPr>
        <w:t>7.10 Recebida a Nota Fiscal ou documento de cobrança equivalente, correrá o prazo de cinco dias úteis para fins de liquidação, prorrogáveis por igual período.</w:t>
      </w:r>
    </w:p>
    <w:p w:rsidR="005730E3" w:rsidRPr="009B41C1" w:rsidRDefault="005730E3" w:rsidP="005730E3">
      <w:pPr>
        <w:pStyle w:val="SemEspaamento"/>
        <w:jc w:val="both"/>
        <w:rPr>
          <w:rFonts w:ascii="Arial" w:hAnsi="Arial" w:cs="Arial"/>
          <w:sz w:val="20"/>
          <w:szCs w:val="20"/>
        </w:rPr>
      </w:pPr>
      <w:proofErr w:type="gramStart"/>
      <w:r w:rsidRPr="009B41C1">
        <w:rPr>
          <w:rFonts w:ascii="Arial" w:hAnsi="Arial" w:cs="Arial"/>
          <w:sz w:val="20"/>
          <w:szCs w:val="20"/>
        </w:rPr>
        <w:t>7.11 Para</w:t>
      </w:r>
      <w:proofErr w:type="gramEnd"/>
      <w:r w:rsidRPr="009B41C1">
        <w:rPr>
          <w:rFonts w:ascii="Arial" w:hAnsi="Arial" w:cs="Arial"/>
          <w:sz w:val="20"/>
          <w:szCs w:val="20"/>
        </w:rPr>
        <w:t xml:space="preserve"> fins de liquidação, o setor competente deverá verificar se a nota fiscal ou instrumento de cobrança equivalente apresentado expressa os elementos necessários e essenciais do documento, tais como: </w:t>
      </w:r>
    </w:p>
    <w:p w:rsidR="005730E3" w:rsidRPr="009B41C1" w:rsidRDefault="005730E3" w:rsidP="005730E3">
      <w:pPr>
        <w:pStyle w:val="SemEspaamento"/>
        <w:jc w:val="both"/>
        <w:rPr>
          <w:rFonts w:ascii="Arial" w:hAnsi="Arial" w:cs="Arial"/>
          <w:sz w:val="20"/>
          <w:szCs w:val="20"/>
        </w:rPr>
      </w:pPr>
      <w:r w:rsidRPr="009B41C1">
        <w:rPr>
          <w:rFonts w:ascii="Arial" w:hAnsi="Arial" w:cs="Arial"/>
          <w:sz w:val="20"/>
          <w:szCs w:val="20"/>
        </w:rPr>
        <w:t>7.11.1 O prazo de validade;</w:t>
      </w:r>
    </w:p>
    <w:p w:rsidR="005730E3" w:rsidRPr="009B41C1" w:rsidRDefault="005730E3" w:rsidP="005730E3">
      <w:pPr>
        <w:pStyle w:val="SemEspaamento"/>
        <w:jc w:val="both"/>
        <w:rPr>
          <w:rFonts w:ascii="Arial" w:hAnsi="Arial" w:cs="Arial"/>
          <w:sz w:val="20"/>
          <w:szCs w:val="20"/>
        </w:rPr>
      </w:pPr>
      <w:r w:rsidRPr="009B41C1">
        <w:rPr>
          <w:rFonts w:ascii="Arial" w:hAnsi="Arial" w:cs="Arial"/>
          <w:sz w:val="20"/>
          <w:szCs w:val="20"/>
        </w:rPr>
        <w:t xml:space="preserve">7.11.2 A data da emissão; </w:t>
      </w:r>
    </w:p>
    <w:p w:rsidR="005730E3" w:rsidRPr="009B41C1" w:rsidRDefault="005730E3" w:rsidP="005730E3">
      <w:pPr>
        <w:pStyle w:val="SemEspaamento"/>
        <w:jc w:val="both"/>
        <w:rPr>
          <w:rFonts w:ascii="Arial" w:hAnsi="Arial" w:cs="Arial"/>
          <w:sz w:val="20"/>
          <w:szCs w:val="20"/>
        </w:rPr>
      </w:pPr>
      <w:proofErr w:type="gramStart"/>
      <w:r w:rsidRPr="009B41C1">
        <w:rPr>
          <w:rFonts w:ascii="Arial" w:hAnsi="Arial" w:cs="Arial"/>
          <w:sz w:val="20"/>
          <w:szCs w:val="20"/>
        </w:rPr>
        <w:t>7.11.3 Os</w:t>
      </w:r>
      <w:proofErr w:type="gramEnd"/>
      <w:r w:rsidRPr="009B41C1">
        <w:rPr>
          <w:rFonts w:ascii="Arial" w:hAnsi="Arial" w:cs="Arial"/>
          <w:sz w:val="20"/>
          <w:szCs w:val="20"/>
        </w:rPr>
        <w:t xml:space="preserve"> dados do contrato e do Município; </w:t>
      </w:r>
    </w:p>
    <w:p w:rsidR="005730E3" w:rsidRPr="009B41C1" w:rsidRDefault="005730E3" w:rsidP="005730E3">
      <w:pPr>
        <w:pStyle w:val="SemEspaamento"/>
        <w:jc w:val="both"/>
        <w:rPr>
          <w:rFonts w:ascii="Arial" w:hAnsi="Arial" w:cs="Arial"/>
          <w:sz w:val="20"/>
          <w:szCs w:val="20"/>
        </w:rPr>
      </w:pPr>
      <w:r w:rsidRPr="009B41C1">
        <w:rPr>
          <w:rFonts w:ascii="Arial" w:hAnsi="Arial" w:cs="Arial"/>
          <w:sz w:val="20"/>
          <w:szCs w:val="20"/>
        </w:rPr>
        <w:t xml:space="preserve">7.11.4 O período respectivo de execução do contrato; </w:t>
      </w:r>
    </w:p>
    <w:p w:rsidR="005730E3" w:rsidRPr="009B41C1" w:rsidRDefault="005730E3" w:rsidP="005730E3">
      <w:pPr>
        <w:pStyle w:val="SemEspaamento"/>
        <w:jc w:val="both"/>
        <w:rPr>
          <w:rFonts w:ascii="Arial" w:hAnsi="Arial" w:cs="Arial"/>
          <w:sz w:val="20"/>
          <w:szCs w:val="20"/>
        </w:rPr>
      </w:pPr>
      <w:r w:rsidRPr="009B41C1">
        <w:rPr>
          <w:rFonts w:ascii="Arial" w:hAnsi="Arial" w:cs="Arial"/>
          <w:sz w:val="20"/>
          <w:szCs w:val="20"/>
        </w:rPr>
        <w:t xml:space="preserve">7.11.5 O valor a pagar; e </w:t>
      </w:r>
    </w:p>
    <w:p w:rsidR="005730E3" w:rsidRPr="009B41C1" w:rsidRDefault="005730E3" w:rsidP="005730E3">
      <w:pPr>
        <w:pStyle w:val="SemEspaamento"/>
        <w:jc w:val="both"/>
        <w:rPr>
          <w:rFonts w:ascii="Arial" w:hAnsi="Arial" w:cs="Arial"/>
          <w:sz w:val="20"/>
          <w:szCs w:val="20"/>
        </w:rPr>
      </w:pPr>
      <w:proofErr w:type="gramStart"/>
      <w:r w:rsidRPr="009B41C1">
        <w:rPr>
          <w:rFonts w:ascii="Arial" w:hAnsi="Arial" w:cs="Arial"/>
          <w:sz w:val="20"/>
          <w:szCs w:val="20"/>
        </w:rPr>
        <w:t>7.11.6 Eventual</w:t>
      </w:r>
      <w:proofErr w:type="gramEnd"/>
      <w:r w:rsidRPr="009B41C1">
        <w:rPr>
          <w:rFonts w:ascii="Arial" w:hAnsi="Arial" w:cs="Arial"/>
          <w:sz w:val="20"/>
          <w:szCs w:val="20"/>
        </w:rPr>
        <w:t xml:space="preserve"> destaque do valor de retenções tributárias cabíveis.</w:t>
      </w:r>
    </w:p>
    <w:p w:rsidR="005730E3" w:rsidRPr="009B41C1" w:rsidRDefault="005730E3" w:rsidP="005730E3">
      <w:pPr>
        <w:pStyle w:val="SemEspaamento"/>
        <w:jc w:val="both"/>
        <w:rPr>
          <w:rFonts w:ascii="Arial" w:hAnsi="Arial" w:cs="Arial"/>
          <w:sz w:val="20"/>
          <w:szCs w:val="20"/>
        </w:rPr>
      </w:pPr>
      <w:proofErr w:type="gramStart"/>
      <w:r w:rsidRPr="009B41C1">
        <w:rPr>
          <w:rFonts w:ascii="Arial" w:hAnsi="Arial" w:cs="Arial"/>
          <w:sz w:val="20"/>
          <w:szCs w:val="20"/>
        </w:rPr>
        <w:t>7.12 Havendo</w:t>
      </w:r>
      <w:proofErr w:type="gramEnd"/>
      <w:r w:rsidRPr="009B41C1">
        <w:rPr>
          <w:rFonts w:ascii="Arial" w:hAnsi="Arial" w:cs="Arial"/>
          <w:sz w:val="20"/>
          <w:szCs w:val="20"/>
        </w:rPr>
        <w:t xml:space="preserve">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Município.</w:t>
      </w:r>
    </w:p>
    <w:p w:rsidR="005730E3" w:rsidRPr="009B41C1" w:rsidRDefault="005730E3" w:rsidP="005730E3">
      <w:pPr>
        <w:pStyle w:val="SemEspaamento"/>
        <w:jc w:val="both"/>
        <w:rPr>
          <w:rFonts w:ascii="Arial" w:hAnsi="Arial" w:cs="Arial"/>
          <w:sz w:val="20"/>
          <w:szCs w:val="20"/>
        </w:rPr>
      </w:pPr>
      <w:r w:rsidRPr="009B41C1">
        <w:rPr>
          <w:rFonts w:ascii="Arial" w:hAnsi="Arial" w:cs="Arial"/>
          <w:sz w:val="20"/>
          <w:szCs w:val="20"/>
        </w:rPr>
        <w:t>7.13 A nota fiscal ou instrumento de cobrança equivalente deverá ser obrigatoriamente acompanhado da comprovação da regularidade fiscal e trabalhista.</w:t>
      </w:r>
    </w:p>
    <w:p w:rsidR="005730E3" w:rsidRPr="009B41C1" w:rsidRDefault="005730E3" w:rsidP="005730E3">
      <w:pPr>
        <w:pStyle w:val="SemEspaamento"/>
        <w:jc w:val="both"/>
        <w:rPr>
          <w:rFonts w:ascii="Arial" w:hAnsi="Arial" w:cs="Arial"/>
          <w:sz w:val="20"/>
          <w:szCs w:val="20"/>
        </w:rPr>
      </w:pPr>
      <w:r w:rsidRPr="009B41C1">
        <w:rPr>
          <w:rFonts w:ascii="Arial" w:hAnsi="Arial" w:cs="Arial"/>
          <w:sz w:val="20"/>
          <w:szCs w:val="20"/>
        </w:rPr>
        <w:t xml:space="preserve">7.14 O pagamento será efetuado mensalmente no prazo de até </w:t>
      </w:r>
      <w:r>
        <w:rPr>
          <w:rFonts w:ascii="Arial" w:hAnsi="Arial" w:cs="Arial"/>
          <w:sz w:val="20"/>
          <w:szCs w:val="20"/>
        </w:rPr>
        <w:t>10</w:t>
      </w:r>
      <w:r w:rsidRPr="009B41C1">
        <w:rPr>
          <w:rFonts w:ascii="Arial" w:hAnsi="Arial" w:cs="Arial"/>
          <w:sz w:val="20"/>
          <w:szCs w:val="20"/>
        </w:rPr>
        <w:t xml:space="preserve"> (</w:t>
      </w:r>
      <w:r>
        <w:rPr>
          <w:rFonts w:ascii="Arial" w:hAnsi="Arial" w:cs="Arial"/>
          <w:sz w:val="20"/>
          <w:szCs w:val="20"/>
        </w:rPr>
        <w:t>dez</w:t>
      </w:r>
      <w:r w:rsidRPr="009B41C1">
        <w:rPr>
          <w:rFonts w:ascii="Arial" w:hAnsi="Arial" w:cs="Arial"/>
          <w:sz w:val="20"/>
          <w:szCs w:val="20"/>
        </w:rPr>
        <w:t>) dias úteis contados da finalização da liquidação da despesa.</w:t>
      </w:r>
    </w:p>
    <w:p w:rsidR="005730E3" w:rsidRPr="009B41C1" w:rsidRDefault="005730E3" w:rsidP="005730E3">
      <w:pPr>
        <w:pStyle w:val="SemEspaamento"/>
        <w:jc w:val="both"/>
        <w:rPr>
          <w:rFonts w:ascii="Arial" w:hAnsi="Arial" w:cs="Arial"/>
          <w:sz w:val="20"/>
          <w:szCs w:val="20"/>
        </w:rPr>
      </w:pPr>
      <w:r w:rsidRPr="009B41C1">
        <w:rPr>
          <w:rFonts w:ascii="Arial" w:hAnsi="Arial" w:cs="Arial"/>
          <w:sz w:val="20"/>
          <w:szCs w:val="20"/>
        </w:rPr>
        <w:t>7.15 O pagamento será realizado por meio de ordem bancária, para crédito em banco, agência e conta corrente indicados pelo contratado.</w:t>
      </w:r>
    </w:p>
    <w:p w:rsidR="005730E3" w:rsidRPr="009B41C1" w:rsidRDefault="005730E3" w:rsidP="005730E3">
      <w:pPr>
        <w:pStyle w:val="SemEspaamento"/>
        <w:jc w:val="both"/>
        <w:rPr>
          <w:rFonts w:ascii="Arial" w:hAnsi="Arial" w:cs="Arial"/>
          <w:sz w:val="20"/>
          <w:szCs w:val="20"/>
        </w:rPr>
      </w:pPr>
      <w:r w:rsidRPr="009B41C1">
        <w:rPr>
          <w:rFonts w:ascii="Arial" w:hAnsi="Arial" w:cs="Arial"/>
          <w:sz w:val="20"/>
          <w:szCs w:val="20"/>
        </w:rPr>
        <w:t>7.16 Quando do pagamento, será efetuada a retenção tributária prevista na legislação aplicável.</w:t>
      </w:r>
    </w:p>
    <w:p w:rsidR="005730E3" w:rsidRPr="009B41C1" w:rsidRDefault="005730E3" w:rsidP="005730E3">
      <w:pPr>
        <w:pStyle w:val="SemEspaamento"/>
        <w:jc w:val="both"/>
        <w:rPr>
          <w:rFonts w:ascii="Arial" w:hAnsi="Arial" w:cs="Arial"/>
          <w:sz w:val="20"/>
          <w:szCs w:val="20"/>
        </w:rPr>
      </w:pPr>
      <w:r w:rsidRPr="009B41C1">
        <w:rPr>
          <w:rFonts w:ascii="Arial" w:hAnsi="Arial" w:cs="Arial"/>
          <w:sz w:val="20"/>
          <w:szCs w:val="20"/>
        </w:rPr>
        <w:t>7.16.1 Independentemente do percentual de tributo inserido na planilha, quando houver, serão retidos na fonte, quando da realização do pagamento, os percentuais estabelecidos na legislação vigente.</w:t>
      </w:r>
    </w:p>
    <w:p w:rsidR="005730E3" w:rsidRPr="009B41C1" w:rsidRDefault="005730E3" w:rsidP="005730E3">
      <w:pPr>
        <w:pStyle w:val="SemEspaamento"/>
        <w:jc w:val="both"/>
        <w:rPr>
          <w:rFonts w:ascii="Arial" w:hAnsi="Arial" w:cs="Arial"/>
          <w:sz w:val="20"/>
          <w:szCs w:val="20"/>
        </w:rPr>
      </w:pPr>
      <w:r w:rsidRPr="009B41C1">
        <w:rPr>
          <w:rFonts w:ascii="Arial" w:hAnsi="Arial" w:cs="Arial"/>
          <w:sz w:val="20"/>
          <w:szCs w:val="20"/>
        </w:rPr>
        <w:t>7.17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5730E3" w:rsidRPr="009B41C1" w:rsidRDefault="005730E3" w:rsidP="005730E3">
      <w:pPr>
        <w:pStyle w:val="SemEspaamento"/>
        <w:jc w:val="both"/>
        <w:rPr>
          <w:rFonts w:ascii="Arial" w:hAnsi="Arial" w:cs="Arial"/>
          <w:sz w:val="20"/>
          <w:szCs w:val="20"/>
        </w:rPr>
      </w:pPr>
      <w:r w:rsidRPr="009B41C1">
        <w:rPr>
          <w:rFonts w:ascii="Arial" w:hAnsi="Arial" w:cs="Arial"/>
          <w:sz w:val="20"/>
          <w:szCs w:val="20"/>
        </w:rPr>
        <w:t>7.18. O pagamento está condicionado a comprovação de quitação das obrigações trabalhistas vencidas relativas ao contrato, sendo obrigatório juntamente com a Nota Fiscal a apresentação de comprovante de pagamento do FGTS, Guia do INSS e respectivo comprovante de pagamento, bem como declaração de que o INSS dos funcionários que trabalham na prestação de serviços está incluso na Guia.</w:t>
      </w:r>
    </w:p>
    <w:p w:rsidR="005730E3" w:rsidRPr="009B41C1" w:rsidRDefault="005730E3" w:rsidP="005730E3">
      <w:pPr>
        <w:pStyle w:val="SemEspaamento"/>
        <w:jc w:val="both"/>
        <w:rPr>
          <w:rFonts w:ascii="Arial" w:hAnsi="Arial" w:cs="Arial"/>
          <w:sz w:val="20"/>
          <w:szCs w:val="20"/>
        </w:rPr>
      </w:pPr>
      <w:r w:rsidRPr="009B41C1">
        <w:rPr>
          <w:rFonts w:ascii="Arial" w:hAnsi="Arial" w:cs="Arial"/>
          <w:sz w:val="20"/>
          <w:szCs w:val="20"/>
        </w:rPr>
        <w:t xml:space="preserve">7.19. O Município de </w:t>
      </w:r>
      <w:r>
        <w:rPr>
          <w:rFonts w:ascii="Arial" w:hAnsi="Arial" w:cs="Arial"/>
          <w:sz w:val="20"/>
          <w:szCs w:val="20"/>
        </w:rPr>
        <w:t>Senhora dos Remédios</w:t>
      </w:r>
      <w:r w:rsidRPr="009B41C1">
        <w:rPr>
          <w:rFonts w:ascii="Arial" w:hAnsi="Arial" w:cs="Arial"/>
          <w:sz w:val="20"/>
          <w:szCs w:val="20"/>
        </w:rPr>
        <w:t>, para assegurar o cumprimento das obrigações trabalhistas em caso de inadimplemento poderá efetuar o depósito de valores em conta vinculada ou efetuar diretamente o pagamento das verbas trabalhistas, que serão deduzidas do pagamento devido a contratada.</w:t>
      </w:r>
    </w:p>
    <w:p w:rsidR="005730E3" w:rsidRPr="009B41C1" w:rsidRDefault="005730E3" w:rsidP="005730E3">
      <w:pPr>
        <w:pStyle w:val="SemEspaamento"/>
        <w:jc w:val="both"/>
        <w:rPr>
          <w:rFonts w:ascii="Arial" w:hAnsi="Arial" w:cs="Arial"/>
          <w:sz w:val="20"/>
          <w:szCs w:val="20"/>
        </w:rPr>
      </w:pPr>
    </w:p>
    <w:p w:rsidR="005730E3" w:rsidRPr="009B41C1" w:rsidRDefault="005730E3" w:rsidP="005730E3">
      <w:pPr>
        <w:pStyle w:val="SemEspaamento"/>
        <w:jc w:val="both"/>
        <w:rPr>
          <w:rFonts w:ascii="Arial" w:hAnsi="Arial" w:cs="Arial"/>
          <w:b/>
          <w:sz w:val="20"/>
          <w:szCs w:val="20"/>
        </w:rPr>
      </w:pPr>
      <w:r w:rsidRPr="009B41C1">
        <w:rPr>
          <w:rFonts w:ascii="Arial" w:hAnsi="Arial" w:cs="Arial"/>
          <w:b/>
          <w:sz w:val="20"/>
          <w:szCs w:val="20"/>
        </w:rPr>
        <w:t>8 - FORMA E CRITÉRIOS DE SELEÇÃO DO FORNECEDOR E FORMA DE FORNECIMENTO</w:t>
      </w:r>
    </w:p>
    <w:p w:rsidR="005730E3" w:rsidRPr="009B41C1" w:rsidRDefault="005730E3" w:rsidP="005730E3">
      <w:pPr>
        <w:pStyle w:val="SemEspaamento"/>
        <w:jc w:val="both"/>
        <w:rPr>
          <w:rFonts w:ascii="Arial" w:hAnsi="Arial" w:cs="Arial"/>
          <w:sz w:val="20"/>
          <w:szCs w:val="20"/>
        </w:rPr>
      </w:pPr>
      <w:r w:rsidRPr="009B41C1">
        <w:rPr>
          <w:rFonts w:ascii="Arial" w:hAnsi="Arial" w:cs="Arial"/>
          <w:sz w:val="20"/>
          <w:szCs w:val="20"/>
        </w:rPr>
        <w:t>8.1 O fornecedor será selecionado por meio da realização de procedimento de LICITAÇÃO, na modalidade PREGÃO, sob a forma ELETRÔNICA, com adoção do critério de julgamento pelo menor preço global.</w:t>
      </w:r>
    </w:p>
    <w:p w:rsidR="005730E3" w:rsidRPr="009B41C1" w:rsidRDefault="005730E3" w:rsidP="005730E3">
      <w:pPr>
        <w:pStyle w:val="SemEspaamento"/>
        <w:jc w:val="both"/>
        <w:rPr>
          <w:rFonts w:ascii="Arial" w:hAnsi="Arial" w:cs="Arial"/>
          <w:sz w:val="20"/>
          <w:szCs w:val="20"/>
        </w:rPr>
      </w:pPr>
      <w:r w:rsidRPr="009B41C1">
        <w:rPr>
          <w:rFonts w:ascii="Arial" w:hAnsi="Arial" w:cs="Arial"/>
          <w:sz w:val="20"/>
          <w:szCs w:val="20"/>
        </w:rPr>
        <w:t>8.2. Os serviços serão prestados de forma contínua.</w:t>
      </w:r>
    </w:p>
    <w:p w:rsidR="005730E3" w:rsidRPr="009B41C1" w:rsidRDefault="005730E3" w:rsidP="005730E3">
      <w:pPr>
        <w:pStyle w:val="SemEspaamento"/>
        <w:jc w:val="both"/>
        <w:rPr>
          <w:rFonts w:ascii="Arial" w:hAnsi="Arial" w:cs="Arial"/>
          <w:sz w:val="20"/>
          <w:szCs w:val="20"/>
        </w:rPr>
      </w:pPr>
      <w:proofErr w:type="gramStart"/>
      <w:r w:rsidRPr="009B41C1">
        <w:rPr>
          <w:rFonts w:ascii="Arial" w:hAnsi="Arial" w:cs="Arial"/>
          <w:sz w:val="20"/>
          <w:szCs w:val="20"/>
        </w:rPr>
        <w:t>8.3 Os</w:t>
      </w:r>
      <w:proofErr w:type="gramEnd"/>
      <w:r w:rsidRPr="009B41C1">
        <w:rPr>
          <w:rFonts w:ascii="Arial" w:hAnsi="Arial" w:cs="Arial"/>
          <w:sz w:val="20"/>
          <w:szCs w:val="20"/>
        </w:rPr>
        <w:t xml:space="preserve"> critérios de habilitação são os elencados no Anexo I – EXIGÊNCIAS DE HABILITAÇÃO, apêndice a este Termo de Referência.</w:t>
      </w:r>
    </w:p>
    <w:p w:rsidR="005730E3" w:rsidRPr="009B41C1" w:rsidRDefault="005730E3" w:rsidP="005730E3">
      <w:pPr>
        <w:pStyle w:val="SemEspaamento"/>
        <w:jc w:val="both"/>
        <w:rPr>
          <w:rFonts w:ascii="Arial" w:hAnsi="Arial" w:cs="Arial"/>
          <w:sz w:val="20"/>
          <w:szCs w:val="20"/>
        </w:rPr>
      </w:pPr>
    </w:p>
    <w:p w:rsidR="005730E3" w:rsidRPr="009B41C1" w:rsidRDefault="005730E3" w:rsidP="005730E3">
      <w:pPr>
        <w:pStyle w:val="SemEspaamento"/>
        <w:jc w:val="both"/>
        <w:rPr>
          <w:rFonts w:ascii="Arial" w:hAnsi="Arial" w:cs="Arial"/>
          <w:b/>
          <w:sz w:val="20"/>
          <w:szCs w:val="20"/>
        </w:rPr>
      </w:pPr>
      <w:r w:rsidRPr="009B41C1">
        <w:rPr>
          <w:rFonts w:ascii="Arial" w:hAnsi="Arial" w:cs="Arial"/>
          <w:b/>
          <w:sz w:val="20"/>
          <w:szCs w:val="20"/>
        </w:rPr>
        <w:t>9 - ESTIMATIVAS DO VALOR DA CONTRATAÇÃO</w:t>
      </w:r>
    </w:p>
    <w:p w:rsidR="005730E3" w:rsidRPr="009B41C1" w:rsidRDefault="005730E3" w:rsidP="005730E3">
      <w:pPr>
        <w:pStyle w:val="SemEspaamento"/>
        <w:jc w:val="both"/>
        <w:rPr>
          <w:rFonts w:ascii="Arial" w:hAnsi="Arial" w:cs="Arial"/>
          <w:sz w:val="20"/>
          <w:szCs w:val="20"/>
        </w:rPr>
      </w:pPr>
      <w:r w:rsidRPr="00776A09">
        <w:rPr>
          <w:rFonts w:ascii="Arial" w:hAnsi="Arial" w:cs="Arial"/>
          <w:sz w:val="20"/>
          <w:szCs w:val="20"/>
        </w:rPr>
        <w:t>9.1 O custo estimado total da contratação é de R$</w:t>
      </w:r>
      <w:r w:rsidR="00F24772">
        <w:rPr>
          <w:rFonts w:ascii="Arial" w:hAnsi="Arial" w:cs="Arial"/>
          <w:sz w:val="20"/>
          <w:szCs w:val="20"/>
        </w:rPr>
        <w:t xml:space="preserve"> </w:t>
      </w:r>
      <w:r w:rsidR="00F24772" w:rsidRPr="00F24772">
        <w:rPr>
          <w:rFonts w:ascii="Arial" w:hAnsi="Arial" w:cs="Arial"/>
          <w:sz w:val="20"/>
          <w:szCs w:val="20"/>
        </w:rPr>
        <w:t>77.153,50</w:t>
      </w:r>
      <w:r w:rsidRPr="00776A09">
        <w:rPr>
          <w:rFonts w:ascii="Arial" w:hAnsi="Arial" w:cs="Arial"/>
          <w:sz w:val="20"/>
          <w:szCs w:val="20"/>
        </w:rPr>
        <w:t xml:space="preserve"> (</w:t>
      </w:r>
      <w:r w:rsidR="00F24772" w:rsidRPr="00F24772">
        <w:rPr>
          <w:rFonts w:ascii="Arial" w:hAnsi="Arial" w:cs="Arial"/>
          <w:sz w:val="20"/>
          <w:szCs w:val="20"/>
        </w:rPr>
        <w:t>setenta e sete mil cento e cinquenta e três reais e cinquenta centavos</w:t>
      </w:r>
      <w:r w:rsidRPr="00776A09">
        <w:rPr>
          <w:rFonts w:ascii="Arial" w:hAnsi="Arial" w:cs="Arial"/>
          <w:sz w:val="20"/>
          <w:szCs w:val="20"/>
        </w:rPr>
        <w:t>), conforme custos unitários apostos na tabela acima.</w:t>
      </w:r>
    </w:p>
    <w:p w:rsidR="005730E3" w:rsidRPr="009B41C1" w:rsidRDefault="005730E3" w:rsidP="005730E3">
      <w:pPr>
        <w:pStyle w:val="SemEspaamento"/>
        <w:jc w:val="both"/>
        <w:rPr>
          <w:rFonts w:ascii="Arial" w:hAnsi="Arial" w:cs="Arial"/>
          <w:sz w:val="20"/>
          <w:szCs w:val="20"/>
        </w:rPr>
      </w:pPr>
      <w:proofErr w:type="gramStart"/>
      <w:r w:rsidRPr="009B41C1">
        <w:rPr>
          <w:rFonts w:ascii="Arial" w:hAnsi="Arial" w:cs="Arial"/>
          <w:sz w:val="20"/>
          <w:szCs w:val="20"/>
        </w:rPr>
        <w:t>9.2 Os</w:t>
      </w:r>
      <w:proofErr w:type="gramEnd"/>
      <w:r w:rsidRPr="009B41C1">
        <w:rPr>
          <w:rFonts w:ascii="Arial" w:hAnsi="Arial" w:cs="Arial"/>
          <w:sz w:val="20"/>
          <w:szCs w:val="20"/>
        </w:rPr>
        <w:t xml:space="preserve"> preços poderão ser alterados ou atualizados em decorrência de eventual redução dos preços praticados no mercado ou de fato que eleve o custo dos serviços, nas seguintes situações:</w:t>
      </w:r>
    </w:p>
    <w:p w:rsidR="005730E3" w:rsidRPr="009B41C1" w:rsidRDefault="005730E3" w:rsidP="005730E3">
      <w:pPr>
        <w:pStyle w:val="SemEspaamento"/>
        <w:jc w:val="both"/>
        <w:rPr>
          <w:rFonts w:ascii="Arial" w:hAnsi="Arial" w:cs="Arial"/>
          <w:sz w:val="20"/>
          <w:szCs w:val="20"/>
        </w:rPr>
      </w:pPr>
      <w:r w:rsidRPr="009B41C1">
        <w:rPr>
          <w:rFonts w:ascii="Arial" w:hAnsi="Arial" w:cs="Arial"/>
          <w:sz w:val="20"/>
          <w:szCs w:val="20"/>
        </w:rPr>
        <w:t>9.2.1 Em caso de força maior, caso fortuito ou fato do príncipe ou em decorrência de fatos imprevisíveis ou previsíveis de consequências incalculáveis, que inviabilizem a execução da ata tal como pactuada, nos termos do disposto na alínea “d” do inciso II do caput do art. 124 da Lei nº 14.133, de 2021.</w:t>
      </w:r>
    </w:p>
    <w:p w:rsidR="005730E3" w:rsidRPr="009B41C1" w:rsidRDefault="005730E3" w:rsidP="005730E3">
      <w:pPr>
        <w:pStyle w:val="SemEspaamento"/>
        <w:jc w:val="both"/>
        <w:rPr>
          <w:rFonts w:ascii="Arial" w:hAnsi="Arial" w:cs="Arial"/>
          <w:sz w:val="20"/>
          <w:szCs w:val="20"/>
        </w:rPr>
      </w:pPr>
      <w:proofErr w:type="gramStart"/>
      <w:r w:rsidRPr="009B41C1">
        <w:rPr>
          <w:rFonts w:ascii="Arial" w:hAnsi="Arial" w:cs="Arial"/>
          <w:sz w:val="20"/>
          <w:szCs w:val="20"/>
        </w:rPr>
        <w:t>9.2.2 Em</w:t>
      </w:r>
      <w:proofErr w:type="gramEnd"/>
      <w:r w:rsidRPr="009B41C1">
        <w:rPr>
          <w:rFonts w:ascii="Arial" w:hAnsi="Arial" w:cs="Arial"/>
          <w:sz w:val="20"/>
          <w:szCs w:val="20"/>
        </w:rPr>
        <w:t xml:space="preserve"> caso de criação, alteração ou extinção de quaisquer tributos ou encargos legais ou superveniência de disposições legais, com comprovada repercussão sobre os preços registrados;</w:t>
      </w:r>
    </w:p>
    <w:p w:rsidR="005730E3" w:rsidRPr="009B41C1" w:rsidRDefault="005730E3" w:rsidP="005730E3">
      <w:pPr>
        <w:pStyle w:val="SemEspaamento"/>
        <w:jc w:val="both"/>
        <w:rPr>
          <w:rFonts w:ascii="Arial" w:hAnsi="Arial" w:cs="Arial"/>
          <w:sz w:val="20"/>
          <w:szCs w:val="20"/>
        </w:rPr>
      </w:pPr>
      <w:proofErr w:type="gramStart"/>
      <w:r w:rsidRPr="009B41C1">
        <w:rPr>
          <w:rFonts w:ascii="Arial" w:hAnsi="Arial" w:cs="Arial"/>
          <w:sz w:val="20"/>
          <w:szCs w:val="20"/>
        </w:rPr>
        <w:t>9.2.3 Serão</w:t>
      </w:r>
      <w:proofErr w:type="gramEnd"/>
      <w:r w:rsidRPr="009B41C1">
        <w:rPr>
          <w:rFonts w:ascii="Arial" w:hAnsi="Arial" w:cs="Arial"/>
          <w:sz w:val="20"/>
          <w:szCs w:val="20"/>
        </w:rPr>
        <w:t xml:space="preserve"> reajustados os preços registrados, respeitada a contagem da anualidade e o índice previsto para a contratação; ou</w:t>
      </w:r>
    </w:p>
    <w:p w:rsidR="005730E3" w:rsidRPr="009B41C1" w:rsidRDefault="005730E3" w:rsidP="005730E3">
      <w:pPr>
        <w:pStyle w:val="SemEspaamento"/>
        <w:jc w:val="both"/>
        <w:rPr>
          <w:rFonts w:ascii="Arial" w:hAnsi="Arial" w:cs="Arial"/>
          <w:sz w:val="20"/>
          <w:szCs w:val="20"/>
        </w:rPr>
      </w:pPr>
      <w:proofErr w:type="gramStart"/>
      <w:r w:rsidRPr="009B41C1">
        <w:rPr>
          <w:rFonts w:ascii="Arial" w:hAnsi="Arial" w:cs="Arial"/>
          <w:sz w:val="20"/>
          <w:szCs w:val="20"/>
        </w:rPr>
        <w:t>9.2.4 Poderão</w:t>
      </w:r>
      <w:proofErr w:type="gramEnd"/>
      <w:r w:rsidRPr="009B41C1">
        <w:rPr>
          <w:rFonts w:ascii="Arial" w:hAnsi="Arial" w:cs="Arial"/>
          <w:sz w:val="20"/>
          <w:szCs w:val="20"/>
        </w:rPr>
        <w:t xml:space="preserve"> ser repactuados, a pedido do interessado, conforme critérios definidos para a contratação.</w:t>
      </w:r>
    </w:p>
    <w:p w:rsidR="005730E3" w:rsidRPr="009B41C1" w:rsidRDefault="005730E3" w:rsidP="005730E3">
      <w:pPr>
        <w:pStyle w:val="SemEspaamento"/>
        <w:jc w:val="both"/>
        <w:rPr>
          <w:rFonts w:ascii="Arial" w:hAnsi="Arial" w:cs="Arial"/>
          <w:b/>
          <w:sz w:val="20"/>
          <w:szCs w:val="20"/>
        </w:rPr>
      </w:pPr>
    </w:p>
    <w:p w:rsidR="005730E3" w:rsidRPr="009B41C1" w:rsidRDefault="005730E3" w:rsidP="005730E3">
      <w:pPr>
        <w:pStyle w:val="SemEspaamento"/>
        <w:jc w:val="both"/>
        <w:rPr>
          <w:rFonts w:ascii="Arial" w:hAnsi="Arial" w:cs="Arial"/>
          <w:b/>
          <w:sz w:val="20"/>
          <w:szCs w:val="20"/>
        </w:rPr>
      </w:pPr>
      <w:r w:rsidRPr="009B41C1">
        <w:rPr>
          <w:rFonts w:ascii="Arial" w:hAnsi="Arial" w:cs="Arial"/>
          <w:b/>
          <w:sz w:val="20"/>
          <w:szCs w:val="20"/>
        </w:rPr>
        <w:t>10 - ADEQUAÇÃO ORÇAMENTÁRIA</w:t>
      </w:r>
    </w:p>
    <w:p w:rsidR="005730E3" w:rsidRPr="009B41C1" w:rsidRDefault="005730E3" w:rsidP="005730E3">
      <w:pPr>
        <w:pStyle w:val="SemEspaamento"/>
        <w:jc w:val="both"/>
        <w:rPr>
          <w:rFonts w:ascii="Arial" w:hAnsi="Arial" w:cs="Arial"/>
          <w:sz w:val="20"/>
          <w:szCs w:val="20"/>
        </w:rPr>
      </w:pPr>
      <w:proofErr w:type="gramStart"/>
      <w:r w:rsidRPr="00776A09">
        <w:rPr>
          <w:rFonts w:ascii="Arial" w:hAnsi="Arial" w:cs="Arial"/>
          <w:sz w:val="20"/>
          <w:szCs w:val="20"/>
        </w:rPr>
        <w:t>10.1 As</w:t>
      </w:r>
      <w:proofErr w:type="gramEnd"/>
      <w:r w:rsidRPr="00776A09">
        <w:rPr>
          <w:rFonts w:ascii="Arial" w:hAnsi="Arial" w:cs="Arial"/>
          <w:sz w:val="20"/>
          <w:szCs w:val="20"/>
        </w:rPr>
        <w:t xml:space="preserve"> despesas decorrentes da presente contratação correrão à conta das seguintes dotações:</w:t>
      </w:r>
      <w:r w:rsidRPr="00776A09">
        <w:t xml:space="preserve"> </w:t>
      </w:r>
      <w:r w:rsidR="00F24772" w:rsidRPr="00F24772">
        <w:rPr>
          <w:rFonts w:ascii="Arial" w:hAnsi="Arial" w:cs="Arial"/>
          <w:sz w:val="20"/>
          <w:szCs w:val="20"/>
        </w:rPr>
        <w:t>3.3.90.39.00.2.01.01.04.122.0002.2.0007</w:t>
      </w:r>
    </w:p>
    <w:p w:rsidR="005730E3" w:rsidRPr="009B41C1" w:rsidRDefault="005730E3" w:rsidP="005730E3">
      <w:pPr>
        <w:pStyle w:val="SemEspaamento"/>
        <w:jc w:val="both"/>
        <w:rPr>
          <w:rFonts w:ascii="Arial" w:hAnsi="Arial" w:cs="Arial"/>
          <w:sz w:val="20"/>
          <w:szCs w:val="20"/>
        </w:rPr>
      </w:pPr>
      <w:r w:rsidRPr="009B41C1">
        <w:rPr>
          <w:rFonts w:ascii="Arial" w:hAnsi="Arial" w:cs="Arial"/>
          <w:sz w:val="20"/>
          <w:szCs w:val="20"/>
        </w:rPr>
        <w:t xml:space="preserve">10.2 A dotação relativa aos exercícios financeiros subsequentes, caso haja prorrogação contratual será indicada após aprovação da Lei Orçamentária respectiva e liberação dos créditos correspondentes, mediante </w:t>
      </w:r>
      <w:proofErr w:type="spellStart"/>
      <w:r w:rsidRPr="009B41C1">
        <w:rPr>
          <w:rFonts w:ascii="Arial" w:hAnsi="Arial" w:cs="Arial"/>
          <w:sz w:val="20"/>
          <w:szCs w:val="20"/>
        </w:rPr>
        <w:t>apostilamento</w:t>
      </w:r>
      <w:proofErr w:type="spellEnd"/>
      <w:r w:rsidRPr="009B41C1">
        <w:rPr>
          <w:rFonts w:ascii="Arial" w:hAnsi="Arial" w:cs="Arial"/>
          <w:sz w:val="20"/>
          <w:szCs w:val="20"/>
        </w:rPr>
        <w:t>.</w:t>
      </w:r>
    </w:p>
    <w:p w:rsidR="005730E3" w:rsidRPr="009B41C1" w:rsidRDefault="005730E3" w:rsidP="005730E3">
      <w:pPr>
        <w:pStyle w:val="SemEspaamento"/>
        <w:jc w:val="both"/>
        <w:rPr>
          <w:rFonts w:ascii="Arial" w:hAnsi="Arial" w:cs="Arial"/>
          <w:sz w:val="20"/>
          <w:szCs w:val="20"/>
        </w:rPr>
      </w:pPr>
    </w:p>
    <w:p w:rsidR="005730E3" w:rsidRPr="009B41C1" w:rsidRDefault="005730E3" w:rsidP="005730E3">
      <w:pPr>
        <w:pStyle w:val="SemEspaamento"/>
        <w:jc w:val="both"/>
        <w:rPr>
          <w:rFonts w:ascii="Arial" w:hAnsi="Arial" w:cs="Arial"/>
          <w:b/>
          <w:sz w:val="20"/>
          <w:szCs w:val="20"/>
        </w:rPr>
      </w:pPr>
      <w:r w:rsidRPr="009B41C1">
        <w:rPr>
          <w:rFonts w:ascii="Arial" w:hAnsi="Arial" w:cs="Arial"/>
          <w:b/>
          <w:sz w:val="20"/>
          <w:szCs w:val="20"/>
        </w:rPr>
        <w:t>11 - VIGÊNCIA DO TERMO DE CONTRATO</w:t>
      </w:r>
    </w:p>
    <w:p w:rsidR="005730E3" w:rsidRPr="009B41C1" w:rsidRDefault="005730E3" w:rsidP="005730E3">
      <w:pPr>
        <w:pStyle w:val="SemEspaamento"/>
        <w:jc w:val="both"/>
        <w:rPr>
          <w:rFonts w:ascii="Arial" w:hAnsi="Arial" w:cs="Arial"/>
          <w:sz w:val="20"/>
          <w:szCs w:val="20"/>
        </w:rPr>
      </w:pPr>
      <w:r w:rsidRPr="009B41C1">
        <w:rPr>
          <w:rFonts w:ascii="Arial" w:hAnsi="Arial" w:cs="Arial"/>
          <w:sz w:val="20"/>
          <w:szCs w:val="20"/>
        </w:rPr>
        <w:t>11.1 O prazo de vigência do Termo de Contrato será até 31 de dezembro de 2024 e poderá ser prorrogado sucessivamente, até o limite previsto no art.107, da Lei Federal nº</w:t>
      </w:r>
      <w:r w:rsidRPr="009B41C1">
        <w:rPr>
          <w:rFonts w:ascii="Arial" w:hAnsi="Arial" w:cs="Arial"/>
          <w:sz w:val="20"/>
          <w:szCs w:val="20"/>
          <w:vertAlign w:val="superscript"/>
        </w:rPr>
        <w:t xml:space="preserve"> </w:t>
      </w:r>
      <w:r w:rsidRPr="009B41C1">
        <w:rPr>
          <w:rFonts w:ascii="Arial" w:hAnsi="Arial" w:cs="Arial"/>
          <w:sz w:val="20"/>
          <w:szCs w:val="20"/>
        </w:rPr>
        <w:t>14.133/21, desde que comprovado o preço vantajoso.</w:t>
      </w:r>
    </w:p>
    <w:p w:rsidR="005730E3" w:rsidRPr="009B41C1" w:rsidRDefault="005730E3" w:rsidP="005730E3">
      <w:pPr>
        <w:pStyle w:val="SemEspaamento"/>
        <w:jc w:val="both"/>
        <w:rPr>
          <w:rFonts w:ascii="Arial" w:hAnsi="Arial" w:cs="Arial"/>
          <w:sz w:val="20"/>
          <w:szCs w:val="20"/>
        </w:rPr>
      </w:pPr>
    </w:p>
    <w:p w:rsidR="005730E3" w:rsidRPr="003C0D2C" w:rsidRDefault="00F24772" w:rsidP="005730E3">
      <w:pPr>
        <w:pStyle w:val="SemEspaamento"/>
        <w:jc w:val="right"/>
        <w:rPr>
          <w:rFonts w:ascii="Arial" w:hAnsi="Arial" w:cs="Arial"/>
          <w:sz w:val="20"/>
          <w:szCs w:val="20"/>
        </w:rPr>
      </w:pPr>
      <w:r>
        <w:rPr>
          <w:rFonts w:ascii="Arial" w:hAnsi="Arial" w:cs="Arial"/>
          <w:sz w:val="20"/>
          <w:szCs w:val="20"/>
        </w:rPr>
        <w:t>Senhora dos Remédios, 11</w:t>
      </w:r>
      <w:r w:rsidR="005730E3" w:rsidRPr="003C0D2C">
        <w:rPr>
          <w:rFonts w:ascii="Arial" w:hAnsi="Arial" w:cs="Arial"/>
          <w:sz w:val="20"/>
          <w:szCs w:val="20"/>
        </w:rPr>
        <w:t xml:space="preserve"> de </w:t>
      </w:r>
      <w:r>
        <w:rPr>
          <w:rFonts w:ascii="Arial" w:hAnsi="Arial" w:cs="Arial"/>
          <w:sz w:val="20"/>
          <w:szCs w:val="20"/>
        </w:rPr>
        <w:t>junho</w:t>
      </w:r>
      <w:r w:rsidR="005730E3" w:rsidRPr="003C0D2C">
        <w:rPr>
          <w:rFonts w:ascii="Arial" w:hAnsi="Arial" w:cs="Arial"/>
          <w:sz w:val="20"/>
          <w:szCs w:val="20"/>
        </w:rPr>
        <w:t xml:space="preserve"> de 2024.</w:t>
      </w:r>
    </w:p>
    <w:p w:rsidR="005730E3" w:rsidRPr="009B41C1" w:rsidRDefault="005730E3" w:rsidP="005730E3">
      <w:pPr>
        <w:pStyle w:val="SemEspaamento"/>
        <w:jc w:val="both"/>
        <w:rPr>
          <w:rFonts w:ascii="Arial" w:hAnsi="Arial" w:cs="Arial"/>
          <w:sz w:val="20"/>
          <w:szCs w:val="20"/>
          <w:highlight w:val="yellow"/>
        </w:rPr>
      </w:pPr>
    </w:p>
    <w:p w:rsidR="005730E3" w:rsidRPr="009B41C1" w:rsidRDefault="005730E3" w:rsidP="005730E3">
      <w:pPr>
        <w:pStyle w:val="SemEspaamento"/>
        <w:jc w:val="both"/>
        <w:rPr>
          <w:rFonts w:ascii="Arial" w:hAnsi="Arial" w:cs="Arial"/>
          <w:sz w:val="20"/>
          <w:szCs w:val="20"/>
          <w:highlight w:val="yellow"/>
        </w:rPr>
      </w:pPr>
    </w:p>
    <w:p w:rsidR="005730E3" w:rsidRPr="009B41C1" w:rsidRDefault="005730E3" w:rsidP="005730E3">
      <w:pPr>
        <w:pStyle w:val="SemEspaamento"/>
        <w:jc w:val="both"/>
        <w:rPr>
          <w:rFonts w:ascii="Arial" w:hAnsi="Arial" w:cs="Arial"/>
          <w:sz w:val="20"/>
          <w:szCs w:val="20"/>
          <w:highlight w:val="yellow"/>
        </w:rPr>
      </w:pPr>
    </w:p>
    <w:p w:rsidR="005730E3" w:rsidRPr="003C0D2C" w:rsidRDefault="005730E3" w:rsidP="005730E3">
      <w:pPr>
        <w:pStyle w:val="SemEspaamento"/>
        <w:jc w:val="center"/>
        <w:rPr>
          <w:rFonts w:ascii="Arial" w:hAnsi="Arial" w:cs="Arial"/>
          <w:sz w:val="20"/>
          <w:szCs w:val="20"/>
        </w:rPr>
      </w:pPr>
      <w:r w:rsidRPr="003C0D2C">
        <w:rPr>
          <w:rFonts w:ascii="Arial" w:hAnsi="Arial" w:cs="Arial"/>
          <w:sz w:val="20"/>
          <w:szCs w:val="20"/>
        </w:rPr>
        <w:t>__________________________________</w:t>
      </w:r>
    </w:p>
    <w:p w:rsidR="005730E3" w:rsidRPr="003C0D2C" w:rsidRDefault="00F24772" w:rsidP="005730E3">
      <w:pPr>
        <w:pStyle w:val="SemEspaamento"/>
        <w:jc w:val="center"/>
        <w:rPr>
          <w:rFonts w:ascii="Arial" w:hAnsi="Arial" w:cs="Arial"/>
          <w:sz w:val="20"/>
          <w:szCs w:val="20"/>
        </w:rPr>
      </w:pPr>
      <w:r>
        <w:rPr>
          <w:rFonts w:ascii="Arial" w:hAnsi="Arial" w:cs="Arial"/>
          <w:sz w:val="20"/>
          <w:szCs w:val="20"/>
        </w:rPr>
        <w:t>Sônia Maria Ferreira Belo</w:t>
      </w:r>
    </w:p>
    <w:p w:rsidR="005730E3" w:rsidRPr="009B41C1" w:rsidRDefault="005730E3" w:rsidP="005730E3">
      <w:pPr>
        <w:pStyle w:val="SemEspaamento"/>
        <w:jc w:val="center"/>
        <w:rPr>
          <w:rFonts w:ascii="Arial" w:hAnsi="Arial" w:cs="Arial"/>
          <w:sz w:val="20"/>
          <w:szCs w:val="20"/>
        </w:rPr>
      </w:pPr>
      <w:r w:rsidRPr="003C0D2C">
        <w:rPr>
          <w:rFonts w:ascii="Arial" w:hAnsi="Arial" w:cs="Arial"/>
          <w:sz w:val="20"/>
          <w:szCs w:val="20"/>
        </w:rPr>
        <w:t>Responsável pela Confecção do TR</w:t>
      </w:r>
    </w:p>
    <w:p w:rsidR="005809FD" w:rsidRDefault="005809FD" w:rsidP="000E30E2">
      <w:pPr>
        <w:jc w:val="center"/>
        <w:rPr>
          <w:rFonts w:ascii="Arial" w:hAnsi="Arial" w:cs="Arial"/>
          <w:b/>
          <w:sz w:val="20"/>
          <w:szCs w:val="20"/>
        </w:rPr>
      </w:pPr>
    </w:p>
    <w:p w:rsidR="005809FD" w:rsidRDefault="005809FD" w:rsidP="000E30E2">
      <w:pPr>
        <w:jc w:val="center"/>
        <w:rPr>
          <w:rFonts w:ascii="Arial" w:hAnsi="Arial" w:cs="Arial"/>
          <w:b/>
          <w:sz w:val="20"/>
          <w:szCs w:val="20"/>
        </w:rPr>
      </w:pPr>
    </w:p>
    <w:p w:rsidR="005809FD" w:rsidRDefault="005809FD" w:rsidP="000E30E2">
      <w:pPr>
        <w:jc w:val="center"/>
        <w:rPr>
          <w:rFonts w:ascii="Arial" w:hAnsi="Arial" w:cs="Arial"/>
          <w:b/>
          <w:sz w:val="20"/>
          <w:szCs w:val="20"/>
        </w:rPr>
      </w:pPr>
    </w:p>
    <w:p w:rsidR="005809FD" w:rsidRDefault="005809FD" w:rsidP="000E30E2">
      <w:pPr>
        <w:jc w:val="center"/>
        <w:rPr>
          <w:rFonts w:ascii="Arial" w:hAnsi="Arial" w:cs="Arial"/>
          <w:b/>
          <w:sz w:val="20"/>
          <w:szCs w:val="20"/>
        </w:rPr>
      </w:pPr>
    </w:p>
    <w:p w:rsidR="005809FD" w:rsidRDefault="005809FD" w:rsidP="000E30E2">
      <w:pPr>
        <w:jc w:val="center"/>
        <w:rPr>
          <w:rFonts w:ascii="Arial" w:hAnsi="Arial" w:cs="Arial"/>
          <w:b/>
          <w:sz w:val="20"/>
          <w:szCs w:val="20"/>
        </w:rPr>
      </w:pPr>
    </w:p>
    <w:p w:rsidR="005809FD" w:rsidRDefault="005809FD" w:rsidP="000E30E2">
      <w:pPr>
        <w:jc w:val="center"/>
        <w:rPr>
          <w:rFonts w:ascii="Arial" w:hAnsi="Arial" w:cs="Arial"/>
          <w:b/>
          <w:sz w:val="20"/>
          <w:szCs w:val="20"/>
        </w:rPr>
      </w:pPr>
    </w:p>
    <w:p w:rsidR="005809FD" w:rsidRDefault="005809FD" w:rsidP="000E30E2">
      <w:pPr>
        <w:jc w:val="center"/>
        <w:rPr>
          <w:rFonts w:ascii="Arial" w:hAnsi="Arial" w:cs="Arial"/>
          <w:b/>
          <w:sz w:val="20"/>
          <w:szCs w:val="20"/>
        </w:rPr>
      </w:pPr>
    </w:p>
    <w:p w:rsidR="005809FD" w:rsidRDefault="005809FD" w:rsidP="000E30E2">
      <w:pPr>
        <w:jc w:val="center"/>
        <w:rPr>
          <w:rFonts w:ascii="Arial" w:hAnsi="Arial" w:cs="Arial"/>
          <w:b/>
          <w:sz w:val="20"/>
          <w:szCs w:val="20"/>
        </w:rPr>
      </w:pPr>
    </w:p>
    <w:p w:rsidR="005809FD" w:rsidRDefault="005809FD" w:rsidP="000E30E2">
      <w:pPr>
        <w:jc w:val="center"/>
        <w:rPr>
          <w:rFonts w:ascii="Arial" w:hAnsi="Arial" w:cs="Arial"/>
          <w:b/>
          <w:sz w:val="20"/>
          <w:szCs w:val="20"/>
        </w:rPr>
      </w:pPr>
    </w:p>
    <w:p w:rsidR="005809FD" w:rsidRDefault="005809FD" w:rsidP="000E30E2">
      <w:pPr>
        <w:jc w:val="center"/>
        <w:rPr>
          <w:rFonts w:ascii="Arial" w:hAnsi="Arial" w:cs="Arial"/>
          <w:b/>
          <w:sz w:val="20"/>
          <w:szCs w:val="20"/>
        </w:rPr>
      </w:pPr>
    </w:p>
    <w:p w:rsidR="005809FD" w:rsidRDefault="005809FD" w:rsidP="000E30E2">
      <w:pPr>
        <w:jc w:val="center"/>
        <w:rPr>
          <w:rFonts w:ascii="Arial" w:hAnsi="Arial" w:cs="Arial"/>
          <w:b/>
          <w:sz w:val="20"/>
          <w:szCs w:val="20"/>
        </w:rPr>
      </w:pPr>
    </w:p>
    <w:p w:rsidR="005809FD" w:rsidRDefault="005809FD" w:rsidP="000E30E2">
      <w:pPr>
        <w:jc w:val="center"/>
        <w:rPr>
          <w:rFonts w:ascii="Arial" w:hAnsi="Arial" w:cs="Arial"/>
          <w:b/>
          <w:sz w:val="20"/>
          <w:szCs w:val="20"/>
        </w:rPr>
      </w:pPr>
    </w:p>
    <w:p w:rsidR="005809FD" w:rsidRDefault="005809FD" w:rsidP="000E30E2">
      <w:pPr>
        <w:jc w:val="center"/>
        <w:rPr>
          <w:rFonts w:ascii="Arial" w:hAnsi="Arial" w:cs="Arial"/>
          <w:b/>
          <w:sz w:val="20"/>
          <w:szCs w:val="20"/>
        </w:rPr>
      </w:pPr>
    </w:p>
    <w:p w:rsidR="005809FD" w:rsidRDefault="005809FD" w:rsidP="000E30E2">
      <w:pPr>
        <w:jc w:val="center"/>
        <w:rPr>
          <w:rFonts w:ascii="Arial" w:hAnsi="Arial" w:cs="Arial"/>
          <w:b/>
          <w:sz w:val="20"/>
          <w:szCs w:val="20"/>
        </w:rPr>
      </w:pPr>
    </w:p>
    <w:p w:rsidR="005809FD" w:rsidRDefault="005809FD" w:rsidP="000E30E2">
      <w:pPr>
        <w:jc w:val="center"/>
        <w:rPr>
          <w:rFonts w:ascii="Arial" w:hAnsi="Arial" w:cs="Arial"/>
          <w:b/>
          <w:sz w:val="20"/>
          <w:szCs w:val="20"/>
        </w:rPr>
      </w:pPr>
    </w:p>
    <w:p w:rsidR="005809FD" w:rsidRDefault="005809FD" w:rsidP="000E30E2">
      <w:pPr>
        <w:jc w:val="center"/>
        <w:rPr>
          <w:rFonts w:ascii="Arial" w:hAnsi="Arial" w:cs="Arial"/>
          <w:b/>
          <w:sz w:val="20"/>
          <w:szCs w:val="20"/>
        </w:rPr>
      </w:pPr>
    </w:p>
    <w:p w:rsidR="005809FD" w:rsidRDefault="005809FD" w:rsidP="00CF542F">
      <w:pPr>
        <w:rPr>
          <w:rFonts w:ascii="Arial" w:hAnsi="Arial" w:cs="Arial"/>
          <w:b/>
          <w:sz w:val="20"/>
          <w:szCs w:val="20"/>
        </w:rPr>
      </w:pPr>
      <w:bookmarkStart w:id="0" w:name="_GoBack"/>
      <w:bookmarkEnd w:id="0"/>
    </w:p>
    <w:p w:rsidR="005809FD" w:rsidRDefault="005809FD" w:rsidP="000E30E2">
      <w:pPr>
        <w:jc w:val="center"/>
        <w:rPr>
          <w:rFonts w:ascii="Arial" w:hAnsi="Arial" w:cs="Arial"/>
          <w:b/>
          <w:sz w:val="20"/>
          <w:szCs w:val="20"/>
        </w:rPr>
      </w:pPr>
    </w:p>
    <w:p w:rsidR="000E30E2" w:rsidRDefault="000E30E2" w:rsidP="000E30E2">
      <w:pPr>
        <w:jc w:val="center"/>
        <w:rPr>
          <w:rFonts w:ascii="Arial" w:hAnsi="Arial" w:cs="Arial"/>
          <w:b/>
          <w:sz w:val="20"/>
          <w:szCs w:val="20"/>
        </w:rPr>
      </w:pPr>
    </w:p>
    <w:p w:rsidR="00B35A00" w:rsidRDefault="00B35A00" w:rsidP="00B35A00">
      <w:pPr>
        <w:jc w:val="center"/>
        <w:rPr>
          <w:rFonts w:ascii="Arial" w:hAnsi="Arial" w:cs="Arial"/>
          <w:b/>
          <w:sz w:val="20"/>
          <w:szCs w:val="20"/>
        </w:rPr>
      </w:pPr>
      <w:r w:rsidRPr="00B35A00">
        <w:rPr>
          <w:rFonts w:ascii="Arial" w:hAnsi="Arial" w:cs="Arial"/>
          <w:b/>
          <w:sz w:val="20"/>
          <w:szCs w:val="20"/>
        </w:rPr>
        <w:t>EXIGÊNCIAS DE HABILITAÇÃO</w:t>
      </w:r>
    </w:p>
    <w:p w:rsidR="005809FD" w:rsidRPr="00834492" w:rsidRDefault="005809FD" w:rsidP="005809FD">
      <w:pPr>
        <w:jc w:val="both"/>
        <w:rPr>
          <w:rFonts w:ascii="Arial" w:hAnsi="Arial" w:cs="Arial"/>
          <w:b/>
          <w:sz w:val="20"/>
          <w:szCs w:val="20"/>
        </w:rPr>
      </w:pPr>
      <w:r w:rsidRPr="00834492">
        <w:rPr>
          <w:rFonts w:ascii="Arial" w:hAnsi="Arial" w:cs="Arial"/>
          <w:b/>
          <w:sz w:val="20"/>
          <w:szCs w:val="20"/>
        </w:rPr>
        <w:t>1.HABILITAÇÃO JURÍDICA</w:t>
      </w:r>
    </w:p>
    <w:p w:rsidR="005809FD" w:rsidRPr="00834492" w:rsidRDefault="005809FD" w:rsidP="005809FD">
      <w:pPr>
        <w:spacing w:after="120"/>
        <w:jc w:val="both"/>
        <w:rPr>
          <w:rFonts w:ascii="Arial" w:hAnsi="Arial" w:cs="Arial"/>
          <w:sz w:val="20"/>
          <w:szCs w:val="20"/>
        </w:rPr>
      </w:pPr>
      <w:r w:rsidRPr="00834492">
        <w:rPr>
          <w:rFonts w:ascii="Arial" w:hAnsi="Arial" w:cs="Arial"/>
          <w:sz w:val="20"/>
          <w:szCs w:val="20"/>
        </w:rPr>
        <w:t>1.</w:t>
      </w:r>
      <w:proofErr w:type="gramStart"/>
      <w:r w:rsidRPr="00834492">
        <w:rPr>
          <w:rFonts w:ascii="Arial" w:hAnsi="Arial" w:cs="Arial"/>
          <w:sz w:val="20"/>
          <w:szCs w:val="20"/>
        </w:rPr>
        <w:t>1.Empresário</w:t>
      </w:r>
      <w:proofErr w:type="gramEnd"/>
      <w:r w:rsidRPr="00834492">
        <w:rPr>
          <w:rFonts w:ascii="Arial" w:hAnsi="Arial" w:cs="Arial"/>
          <w:sz w:val="20"/>
          <w:szCs w:val="20"/>
        </w:rPr>
        <w:t xml:space="preserve"> individual: inscrição no Registro Público de Empresas Mercantis, a cargo da Junta Comercial da respectiva sede;</w:t>
      </w:r>
    </w:p>
    <w:p w:rsidR="005809FD" w:rsidRPr="00834492" w:rsidRDefault="005809FD" w:rsidP="005809FD">
      <w:pPr>
        <w:spacing w:after="120"/>
        <w:jc w:val="both"/>
        <w:rPr>
          <w:rFonts w:ascii="Arial" w:hAnsi="Arial" w:cs="Arial"/>
          <w:sz w:val="20"/>
          <w:szCs w:val="20"/>
        </w:rPr>
      </w:pPr>
      <w:r w:rsidRPr="00834492">
        <w:rPr>
          <w:rFonts w:ascii="Arial" w:hAnsi="Arial" w:cs="Arial"/>
          <w:sz w:val="20"/>
          <w:szCs w:val="20"/>
        </w:rPr>
        <w:t>1.</w:t>
      </w:r>
      <w:proofErr w:type="gramStart"/>
      <w:r w:rsidRPr="00834492">
        <w:rPr>
          <w:rFonts w:ascii="Arial" w:hAnsi="Arial" w:cs="Arial"/>
          <w:sz w:val="20"/>
          <w:szCs w:val="20"/>
        </w:rPr>
        <w:t>2.Microempreendedor</w:t>
      </w:r>
      <w:proofErr w:type="gramEnd"/>
      <w:r w:rsidRPr="00834492">
        <w:rPr>
          <w:rFonts w:ascii="Arial" w:hAnsi="Arial" w:cs="Arial"/>
          <w:sz w:val="20"/>
          <w:szCs w:val="20"/>
        </w:rPr>
        <w:t xml:space="preserve"> Individual - MEI: Certificado da Condição de Microempreendedor Individual - CCMEI, cuja aceitação ficará condicionada à verificação da autenticidade no sítio https://www.gov.br/empresas-e-negocios/pt-br/empreendedor; </w:t>
      </w:r>
    </w:p>
    <w:p w:rsidR="005809FD" w:rsidRPr="00834492" w:rsidRDefault="005809FD" w:rsidP="005809FD">
      <w:pPr>
        <w:spacing w:after="120"/>
        <w:jc w:val="both"/>
        <w:rPr>
          <w:rFonts w:ascii="Arial" w:hAnsi="Arial" w:cs="Arial"/>
          <w:sz w:val="20"/>
          <w:szCs w:val="20"/>
        </w:rPr>
      </w:pPr>
      <w:r w:rsidRPr="00834492">
        <w:rPr>
          <w:rFonts w:ascii="Arial" w:hAnsi="Arial" w:cs="Arial"/>
          <w:sz w:val="20"/>
          <w:szCs w:val="20"/>
        </w:rPr>
        <w:t>1.3.</w:t>
      </w:r>
      <w:r w:rsidRPr="00834492">
        <w:rPr>
          <w:rFonts w:ascii="Arial" w:hAnsi="Arial" w:cs="Arial"/>
          <w:sz w:val="20"/>
          <w:szCs w:val="20"/>
        </w:rPr>
        <w:tab/>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rsidR="005809FD" w:rsidRPr="00834492" w:rsidRDefault="005809FD" w:rsidP="005809FD">
      <w:pPr>
        <w:spacing w:after="120"/>
        <w:jc w:val="both"/>
        <w:rPr>
          <w:rFonts w:ascii="Arial" w:hAnsi="Arial" w:cs="Arial"/>
          <w:sz w:val="20"/>
          <w:szCs w:val="20"/>
        </w:rPr>
      </w:pPr>
      <w:r w:rsidRPr="00834492">
        <w:rPr>
          <w:rFonts w:ascii="Arial" w:hAnsi="Arial" w:cs="Arial"/>
          <w:sz w:val="20"/>
          <w:szCs w:val="20"/>
        </w:rPr>
        <w:t>1.4.</w:t>
      </w:r>
      <w:r w:rsidRPr="00834492">
        <w:rPr>
          <w:rFonts w:ascii="Arial" w:hAnsi="Arial" w:cs="Arial"/>
          <w:sz w:val="20"/>
          <w:szCs w:val="20"/>
        </w:rPr>
        <w:tab/>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w:t>
      </w:r>
    </w:p>
    <w:p w:rsidR="005809FD" w:rsidRPr="00834492" w:rsidRDefault="005809FD" w:rsidP="005809FD">
      <w:pPr>
        <w:spacing w:after="120"/>
        <w:jc w:val="both"/>
        <w:rPr>
          <w:rFonts w:ascii="Arial" w:hAnsi="Arial" w:cs="Arial"/>
          <w:sz w:val="20"/>
          <w:szCs w:val="20"/>
        </w:rPr>
      </w:pPr>
      <w:r w:rsidRPr="00834492">
        <w:rPr>
          <w:rFonts w:ascii="Arial" w:hAnsi="Arial" w:cs="Arial"/>
          <w:sz w:val="20"/>
          <w:szCs w:val="20"/>
        </w:rPr>
        <w:t>1.5.</w:t>
      </w:r>
      <w:r w:rsidRPr="00834492">
        <w:rPr>
          <w:rFonts w:ascii="Arial" w:hAnsi="Arial" w:cs="Arial"/>
          <w:sz w:val="20"/>
          <w:szCs w:val="20"/>
        </w:rPr>
        <w:tab/>
        <w:t>Sociedade simples: inscrição do ato constitutivo no Registro Civil de Pessoas Jurídicas do local de sua sede, acompanhada de documento comprobatório de seus administradores;</w:t>
      </w:r>
    </w:p>
    <w:p w:rsidR="005809FD" w:rsidRPr="00834492" w:rsidRDefault="005809FD" w:rsidP="005809FD">
      <w:pPr>
        <w:spacing w:after="120"/>
        <w:jc w:val="both"/>
        <w:rPr>
          <w:rFonts w:ascii="Arial" w:hAnsi="Arial" w:cs="Arial"/>
          <w:sz w:val="20"/>
          <w:szCs w:val="20"/>
        </w:rPr>
      </w:pPr>
      <w:r w:rsidRPr="00834492">
        <w:rPr>
          <w:rFonts w:ascii="Arial" w:hAnsi="Arial" w:cs="Arial"/>
          <w:sz w:val="20"/>
          <w:szCs w:val="20"/>
        </w:rPr>
        <w:t>1.6.</w:t>
      </w:r>
      <w:r w:rsidRPr="00834492">
        <w:rPr>
          <w:rFonts w:ascii="Arial" w:hAnsi="Arial" w:cs="Arial"/>
          <w:sz w:val="20"/>
          <w:szCs w:val="20"/>
        </w:rPr>
        <w:tab/>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rsidR="005809FD" w:rsidRPr="00834492" w:rsidRDefault="005809FD" w:rsidP="005809FD">
      <w:pPr>
        <w:spacing w:after="120"/>
        <w:jc w:val="both"/>
        <w:rPr>
          <w:rFonts w:ascii="Arial" w:hAnsi="Arial" w:cs="Arial"/>
          <w:sz w:val="20"/>
          <w:szCs w:val="20"/>
        </w:rPr>
      </w:pPr>
      <w:r w:rsidRPr="00834492">
        <w:rPr>
          <w:rFonts w:ascii="Arial" w:hAnsi="Arial" w:cs="Arial"/>
          <w:sz w:val="20"/>
          <w:szCs w:val="20"/>
        </w:rPr>
        <w:t>1.7.</w:t>
      </w:r>
      <w:r w:rsidRPr="00834492">
        <w:rPr>
          <w:rFonts w:ascii="Arial" w:hAnsi="Arial" w:cs="Arial"/>
          <w:sz w:val="20"/>
          <w:szCs w:val="20"/>
        </w:rPr>
        <w:tab/>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rsidR="005809FD" w:rsidRPr="00834492" w:rsidRDefault="005809FD" w:rsidP="005809FD">
      <w:pPr>
        <w:spacing w:after="120"/>
        <w:jc w:val="both"/>
        <w:rPr>
          <w:rFonts w:ascii="Arial" w:hAnsi="Arial" w:cs="Arial"/>
          <w:sz w:val="20"/>
          <w:szCs w:val="20"/>
        </w:rPr>
      </w:pPr>
      <w:r w:rsidRPr="00834492">
        <w:rPr>
          <w:rFonts w:ascii="Arial" w:hAnsi="Arial" w:cs="Arial"/>
          <w:sz w:val="20"/>
          <w:szCs w:val="20"/>
        </w:rPr>
        <w:t>1.8. Sociedade anônima / SA: estatuto social em vigor, com a ata da assembleia que o aprovou, bem como a ata de eleição e posse vigente de sua diretoria, ambos devidamente arquivados na Junta Comercial ou inscrito no Registro Civil das Pessoas Jurídicas da respectiva sede.</w:t>
      </w:r>
    </w:p>
    <w:p w:rsidR="005809FD" w:rsidRPr="00834492" w:rsidRDefault="005809FD" w:rsidP="005809FD">
      <w:pPr>
        <w:jc w:val="both"/>
        <w:rPr>
          <w:rFonts w:ascii="Arial" w:hAnsi="Arial" w:cs="Arial"/>
          <w:sz w:val="20"/>
          <w:szCs w:val="20"/>
        </w:rPr>
      </w:pPr>
      <w:r w:rsidRPr="00834492">
        <w:rPr>
          <w:rFonts w:ascii="Arial" w:hAnsi="Arial" w:cs="Arial"/>
          <w:sz w:val="20"/>
          <w:szCs w:val="20"/>
        </w:rPr>
        <w:t>1.9. Cópia do RG e CPF ou documento equivalente de todos os representantes da licitante.</w:t>
      </w:r>
    </w:p>
    <w:p w:rsidR="005809FD" w:rsidRPr="00834492" w:rsidRDefault="005809FD" w:rsidP="005809FD">
      <w:pPr>
        <w:widowControl w:val="0"/>
        <w:tabs>
          <w:tab w:val="left" w:pos="0"/>
          <w:tab w:val="left" w:pos="7088"/>
        </w:tabs>
        <w:autoSpaceDE w:val="0"/>
        <w:autoSpaceDN w:val="0"/>
        <w:adjustRightInd w:val="0"/>
        <w:jc w:val="both"/>
        <w:rPr>
          <w:rFonts w:ascii="Arial" w:hAnsi="Arial" w:cs="Arial"/>
          <w:sz w:val="20"/>
          <w:szCs w:val="20"/>
          <w:lang w:val="pt-PT"/>
        </w:rPr>
      </w:pPr>
      <w:r w:rsidRPr="00834492">
        <w:rPr>
          <w:rFonts w:ascii="Arial" w:hAnsi="Arial" w:cs="Arial"/>
          <w:sz w:val="20"/>
          <w:szCs w:val="20"/>
        </w:rPr>
        <w:t xml:space="preserve">1.10. </w:t>
      </w:r>
      <w:r w:rsidRPr="00834492">
        <w:rPr>
          <w:rFonts w:ascii="Arial" w:hAnsi="Arial" w:cs="Arial"/>
          <w:sz w:val="20"/>
          <w:szCs w:val="20"/>
          <w:lang w:val="pt-PT"/>
        </w:rPr>
        <w:t>Certidão Simplificada da Junta Comercial ou Certidão expedida pelo Cartório de Registro Civil de Pessoas Jurídicas, comprovando o enquadramento de ME, EPP.</w:t>
      </w:r>
    </w:p>
    <w:p w:rsidR="005809FD" w:rsidRPr="00834492" w:rsidRDefault="005809FD" w:rsidP="005809FD">
      <w:pPr>
        <w:jc w:val="both"/>
        <w:rPr>
          <w:rFonts w:ascii="Arial" w:hAnsi="Arial" w:cs="Arial"/>
          <w:sz w:val="20"/>
          <w:szCs w:val="20"/>
        </w:rPr>
      </w:pPr>
      <w:r w:rsidRPr="00834492">
        <w:rPr>
          <w:rFonts w:ascii="Arial" w:hAnsi="Arial" w:cs="Arial"/>
          <w:sz w:val="20"/>
          <w:szCs w:val="20"/>
          <w:lang w:val="pt-PT"/>
        </w:rPr>
        <w:t xml:space="preserve">1.10.1. </w:t>
      </w:r>
      <w:r w:rsidRPr="00834492">
        <w:rPr>
          <w:rFonts w:ascii="Arial" w:hAnsi="Arial" w:cs="Arial"/>
          <w:sz w:val="20"/>
          <w:szCs w:val="20"/>
        </w:rPr>
        <w:t>O licitante enquadrado como microempreendedor individual que pretenda auferir os benefícios do tratamento diferenciado previstos na Lei Complementar n. 123, de 2006, estará dispensado da Certidão Simplificada da Junta Comercial.</w:t>
      </w:r>
    </w:p>
    <w:p w:rsidR="005809FD" w:rsidRPr="00834492" w:rsidRDefault="005809FD" w:rsidP="005809FD">
      <w:pPr>
        <w:spacing w:after="120"/>
        <w:jc w:val="both"/>
        <w:rPr>
          <w:rFonts w:ascii="Arial" w:hAnsi="Arial" w:cs="Arial"/>
          <w:sz w:val="20"/>
          <w:szCs w:val="20"/>
        </w:rPr>
      </w:pPr>
      <w:r w:rsidRPr="00834492">
        <w:rPr>
          <w:rFonts w:ascii="Arial" w:hAnsi="Arial" w:cs="Arial"/>
          <w:sz w:val="20"/>
          <w:szCs w:val="20"/>
        </w:rPr>
        <w:t>1.11. Os documentos acima deverão estar acompanhados de todas as alterações ou poderão ser substituídos pela alteração consolidada;</w:t>
      </w:r>
    </w:p>
    <w:p w:rsidR="005809FD" w:rsidRPr="00834492" w:rsidRDefault="005809FD" w:rsidP="005809FD">
      <w:pPr>
        <w:jc w:val="both"/>
        <w:rPr>
          <w:rFonts w:ascii="Arial" w:hAnsi="Arial" w:cs="Arial"/>
          <w:b/>
          <w:sz w:val="20"/>
          <w:szCs w:val="20"/>
        </w:rPr>
      </w:pPr>
      <w:r w:rsidRPr="00834492">
        <w:rPr>
          <w:rFonts w:ascii="Arial" w:hAnsi="Arial" w:cs="Arial"/>
          <w:b/>
          <w:sz w:val="20"/>
          <w:szCs w:val="20"/>
        </w:rPr>
        <w:t>2. HABILITAÇÃO REGULARIDADE FISCAL E TRABALHISTA</w:t>
      </w:r>
    </w:p>
    <w:p w:rsidR="005809FD" w:rsidRPr="00834492" w:rsidRDefault="005809FD" w:rsidP="005809FD">
      <w:pPr>
        <w:jc w:val="both"/>
        <w:rPr>
          <w:rFonts w:ascii="Arial" w:hAnsi="Arial" w:cs="Arial"/>
          <w:b/>
          <w:sz w:val="20"/>
          <w:szCs w:val="20"/>
        </w:rPr>
      </w:pPr>
      <w:r w:rsidRPr="00834492">
        <w:rPr>
          <w:rFonts w:ascii="Arial" w:hAnsi="Arial" w:cs="Arial"/>
          <w:sz w:val="20"/>
          <w:szCs w:val="20"/>
        </w:rPr>
        <w:t xml:space="preserve">2.1 - Prova de inscrição no Cadastro Nacional de Pessoas Jurídicas do Ministério da Fazenda </w:t>
      </w:r>
      <w:r w:rsidRPr="00834492">
        <w:rPr>
          <w:rFonts w:ascii="Arial" w:hAnsi="Arial" w:cs="Arial"/>
          <w:b/>
          <w:sz w:val="20"/>
          <w:szCs w:val="20"/>
        </w:rPr>
        <w:t>(CNPJ);</w:t>
      </w:r>
    </w:p>
    <w:p w:rsidR="005809FD" w:rsidRPr="00834492" w:rsidRDefault="005809FD" w:rsidP="005809FD">
      <w:pPr>
        <w:jc w:val="both"/>
        <w:rPr>
          <w:rFonts w:ascii="Arial" w:hAnsi="Arial" w:cs="Arial"/>
          <w:sz w:val="20"/>
          <w:szCs w:val="20"/>
        </w:rPr>
      </w:pPr>
      <w:r w:rsidRPr="00834492">
        <w:rPr>
          <w:rFonts w:ascii="Arial" w:hAnsi="Arial" w:cs="Arial"/>
          <w:sz w:val="20"/>
          <w:szCs w:val="20"/>
        </w:rPr>
        <w:t>2.2.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rsidR="005809FD" w:rsidRPr="00834492" w:rsidRDefault="005809FD" w:rsidP="005809FD">
      <w:pPr>
        <w:jc w:val="both"/>
        <w:rPr>
          <w:rFonts w:ascii="Arial" w:hAnsi="Arial" w:cs="Arial"/>
          <w:sz w:val="20"/>
          <w:szCs w:val="20"/>
        </w:rPr>
      </w:pPr>
      <w:r w:rsidRPr="00834492">
        <w:rPr>
          <w:rFonts w:ascii="Arial" w:hAnsi="Arial" w:cs="Arial"/>
          <w:sz w:val="20"/>
          <w:szCs w:val="20"/>
        </w:rPr>
        <w:t>2.3.</w:t>
      </w:r>
      <w:r w:rsidRPr="00834492">
        <w:rPr>
          <w:rFonts w:ascii="Arial" w:hAnsi="Arial" w:cs="Arial"/>
          <w:sz w:val="20"/>
          <w:szCs w:val="20"/>
        </w:rPr>
        <w:tab/>
        <w:t>Prova de regularidade com o Fundo de Garantia do Tempo de Serviço (FGTS), mediante apresentação do CRF-FGTS.</w:t>
      </w:r>
    </w:p>
    <w:p w:rsidR="005809FD" w:rsidRPr="00834492" w:rsidRDefault="005809FD" w:rsidP="005809FD">
      <w:pPr>
        <w:jc w:val="both"/>
        <w:rPr>
          <w:rFonts w:ascii="Arial" w:hAnsi="Arial" w:cs="Arial"/>
          <w:sz w:val="20"/>
          <w:szCs w:val="20"/>
        </w:rPr>
      </w:pPr>
      <w:r w:rsidRPr="00834492">
        <w:rPr>
          <w:rFonts w:ascii="Arial" w:hAnsi="Arial" w:cs="Arial"/>
          <w:sz w:val="20"/>
          <w:szCs w:val="20"/>
        </w:rPr>
        <w:t>2.4.</w:t>
      </w:r>
      <w:r w:rsidRPr="00834492">
        <w:rPr>
          <w:rFonts w:ascii="Arial" w:hAnsi="Arial" w:cs="Arial"/>
          <w:sz w:val="20"/>
          <w:szCs w:val="20"/>
        </w:rPr>
        <w:tab/>
        <w:t>Prova de inexistência de débitos inadimplidos perante a Justiça do Trabalho, mediante a apresentação de certidão negativa ou positiva com efeito de negativa, nos termos do Título VII-</w:t>
      </w:r>
      <w:r w:rsidRPr="00834492">
        <w:rPr>
          <w:rFonts w:ascii="Arial" w:hAnsi="Arial" w:cs="Arial"/>
          <w:sz w:val="20"/>
          <w:szCs w:val="20"/>
        </w:rPr>
        <w:lastRenderedPageBreak/>
        <w:t>A da Consolidação das Leis do Trabalho, aprovada pelo Decreto-Lei nº 5.452, de 1º de maio de 1943.</w:t>
      </w:r>
    </w:p>
    <w:p w:rsidR="005809FD" w:rsidRPr="00834492" w:rsidRDefault="005809FD" w:rsidP="005809FD">
      <w:pPr>
        <w:jc w:val="both"/>
        <w:rPr>
          <w:rFonts w:ascii="Arial" w:hAnsi="Arial" w:cs="Arial"/>
          <w:sz w:val="20"/>
          <w:szCs w:val="20"/>
        </w:rPr>
      </w:pPr>
      <w:r w:rsidRPr="00834492">
        <w:rPr>
          <w:rFonts w:ascii="Arial" w:hAnsi="Arial" w:cs="Arial"/>
          <w:sz w:val="20"/>
          <w:szCs w:val="20"/>
        </w:rPr>
        <w:t>2.5.</w:t>
      </w:r>
      <w:r w:rsidRPr="00834492">
        <w:rPr>
          <w:rFonts w:ascii="Arial" w:hAnsi="Arial" w:cs="Arial"/>
          <w:sz w:val="20"/>
          <w:szCs w:val="20"/>
        </w:rPr>
        <w:tab/>
        <w:t xml:space="preserve">Prova de inscrição no cadastro de contribuintes estadual ou municipal relativo a sede do licitante, pertinente ao seu ramo de atividade e compatível com o objeto contratual; </w:t>
      </w:r>
    </w:p>
    <w:p w:rsidR="005809FD" w:rsidRPr="00834492" w:rsidRDefault="005809FD" w:rsidP="005809FD">
      <w:pPr>
        <w:jc w:val="both"/>
        <w:rPr>
          <w:rFonts w:ascii="Arial" w:hAnsi="Arial" w:cs="Arial"/>
          <w:sz w:val="20"/>
          <w:szCs w:val="20"/>
        </w:rPr>
      </w:pPr>
      <w:r w:rsidRPr="00834492">
        <w:rPr>
          <w:rFonts w:ascii="Arial" w:hAnsi="Arial" w:cs="Arial"/>
          <w:sz w:val="20"/>
          <w:szCs w:val="20"/>
        </w:rPr>
        <w:t>2.6.</w:t>
      </w:r>
      <w:r w:rsidRPr="00834492">
        <w:rPr>
          <w:rFonts w:ascii="Arial" w:hAnsi="Arial" w:cs="Arial"/>
          <w:sz w:val="20"/>
          <w:szCs w:val="20"/>
        </w:rPr>
        <w:tab/>
        <w:t>Prova de regularidade com a Fazenda Municipal da sede do licitante, mediante a apresentação de certidão negativa ou positiva com efeito de negativa, relativa à atividade em cujo exercício contrata ou concorre;</w:t>
      </w:r>
    </w:p>
    <w:p w:rsidR="005809FD" w:rsidRPr="00834492" w:rsidRDefault="005809FD" w:rsidP="005809FD">
      <w:pPr>
        <w:jc w:val="both"/>
        <w:rPr>
          <w:rFonts w:ascii="Arial" w:hAnsi="Arial" w:cs="Arial"/>
          <w:sz w:val="20"/>
          <w:szCs w:val="20"/>
        </w:rPr>
      </w:pPr>
      <w:r w:rsidRPr="00834492">
        <w:rPr>
          <w:rFonts w:ascii="Arial" w:hAnsi="Arial" w:cs="Arial"/>
          <w:sz w:val="20"/>
          <w:szCs w:val="20"/>
        </w:rPr>
        <w:t>2.7.</w:t>
      </w:r>
      <w:r w:rsidRPr="00834492">
        <w:rPr>
          <w:rFonts w:ascii="Arial" w:hAnsi="Arial" w:cs="Arial"/>
          <w:sz w:val="20"/>
          <w:szCs w:val="20"/>
        </w:rPr>
        <w:tab/>
        <w:t>Prova de regularidade com a Fazenda Estadual da sede do licitante, mediante a apresentação de certidão negativa ou positiva com efeito de negativa, relativa à atividade em cujo exercício contrata ou concorre;</w:t>
      </w:r>
    </w:p>
    <w:p w:rsidR="005809FD" w:rsidRPr="00834492" w:rsidRDefault="005809FD" w:rsidP="005809FD">
      <w:pPr>
        <w:jc w:val="both"/>
        <w:rPr>
          <w:rFonts w:ascii="Arial" w:hAnsi="Arial" w:cs="Arial"/>
          <w:sz w:val="20"/>
          <w:szCs w:val="20"/>
        </w:rPr>
      </w:pPr>
      <w:r w:rsidRPr="00834492">
        <w:rPr>
          <w:rFonts w:ascii="Arial" w:hAnsi="Arial" w:cs="Arial"/>
          <w:sz w:val="20"/>
          <w:szCs w:val="20"/>
        </w:rPr>
        <w:t>2.8. Caso o licitante seja considerado isento dos tributos estadual ou municipal relacionados ao objeto contratual, deverá comprovar tal condição mediante a apresentação de declaração da Fazenda respectiva da sua sede, ou outra equivalente, na forma da lei.</w:t>
      </w:r>
    </w:p>
    <w:p w:rsidR="005809FD" w:rsidRPr="00834492" w:rsidRDefault="005809FD" w:rsidP="005809FD">
      <w:pPr>
        <w:jc w:val="both"/>
        <w:rPr>
          <w:rFonts w:ascii="Arial" w:hAnsi="Arial" w:cs="Arial"/>
          <w:sz w:val="20"/>
          <w:szCs w:val="20"/>
        </w:rPr>
      </w:pPr>
      <w:r w:rsidRPr="00834492">
        <w:rPr>
          <w:rFonts w:ascii="Arial" w:hAnsi="Arial" w:cs="Arial"/>
          <w:sz w:val="20"/>
          <w:szCs w:val="20"/>
        </w:rPr>
        <w:t>2.9.</w:t>
      </w:r>
      <w:r w:rsidRPr="00834492">
        <w:rPr>
          <w:rFonts w:ascii="Arial" w:hAnsi="Arial" w:cs="Arial"/>
          <w:sz w:val="20"/>
          <w:szCs w:val="20"/>
        </w:rPr>
        <w:tab/>
        <w:t>O licitante enquadrado como microempreendedor individual que pretenda auferir os benefícios do tratamento diferenciado previstos na Lei Complementar n. 123, de 2006, estará dispensado da prova de inscrição nos cadastros de contribuintes estadual e municipal.</w:t>
      </w:r>
    </w:p>
    <w:p w:rsidR="005809FD" w:rsidRPr="00834492" w:rsidRDefault="005809FD" w:rsidP="005809FD">
      <w:pPr>
        <w:jc w:val="both"/>
        <w:rPr>
          <w:rFonts w:ascii="Arial" w:hAnsi="Arial" w:cs="Arial"/>
          <w:sz w:val="20"/>
          <w:szCs w:val="20"/>
        </w:rPr>
      </w:pPr>
    </w:p>
    <w:p w:rsidR="005809FD" w:rsidRPr="00834492" w:rsidRDefault="005809FD" w:rsidP="005809FD">
      <w:pPr>
        <w:jc w:val="both"/>
        <w:rPr>
          <w:rFonts w:ascii="Arial" w:hAnsi="Arial" w:cs="Arial"/>
          <w:b/>
          <w:sz w:val="20"/>
          <w:szCs w:val="20"/>
          <w:lang w:val="pt-PT"/>
        </w:rPr>
      </w:pPr>
      <w:r w:rsidRPr="00834492">
        <w:rPr>
          <w:rFonts w:ascii="Arial" w:hAnsi="Arial" w:cs="Arial"/>
          <w:b/>
          <w:sz w:val="20"/>
          <w:szCs w:val="20"/>
        </w:rPr>
        <w:t>3.</w:t>
      </w:r>
      <w:r w:rsidRPr="00834492">
        <w:rPr>
          <w:rFonts w:ascii="Arial" w:hAnsi="Arial" w:cs="Arial"/>
          <w:b/>
          <w:sz w:val="20"/>
          <w:szCs w:val="20"/>
          <w:lang w:val="pt-PT"/>
        </w:rPr>
        <w:t xml:space="preserve"> HABILITAÇÃO ECONÔMICO - FINANCEIRA:</w:t>
      </w:r>
    </w:p>
    <w:p w:rsidR="005809FD" w:rsidRPr="00834492" w:rsidRDefault="005809FD" w:rsidP="005809FD">
      <w:pPr>
        <w:jc w:val="both"/>
        <w:rPr>
          <w:rFonts w:ascii="Arial" w:hAnsi="Arial" w:cs="Arial"/>
          <w:sz w:val="20"/>
          <w:szCs w:val="20"/>
        </w:rPr>
      </w:pPr>
      <w:r w:rsidRPr="00834492">
        <w:rPr>
          <w:rFonts w:ascii="Arial" w:hAnsi="Arial" w:cs="Arial"/>
          <w:sz w:val="20"/>
          <w:szCs w:val="20"/>
        </w:rPr>
        <w:t>3.</w:t>
      </w:r>
      <w:proofErr w:type="gramStart"/>
      <w:r w:rsidRPr="00834492">
        <w:rPr>
          <w:rFonts w:ascii="Arial" w:hAnsi="Arial" w:cs="Arial"/>
          <w:sz w:val="20"/>
          <w:szCs w:val="20"/>
        </w:rPr>
        <w:t>1.Certidão</w:t>
      </w:r>
      <w:proofErr w:type="gramEnd"/>
      <w:r w:rsidRPr="00834492">
        <w:rPr>
          <w:rFonts w:ascii="Arial" w:hAnsi="Arial" w:cs="Arial"/>
          <w:sz w:val="20"/>
          <w:szCs w:val="20"/>
        </w:rPr>
        <w:t xml:space="preserve"> negativa de falência ou concordata expedida pelo distribuidor da sede da pessoa jurídica, cuja pesquisa tenha sido realizada com antecedência não superior a 90 (noventa) dias da data prevista realização da sessão do pregão.</w:t>
      </w:r>
    </w:p>
    <w:p w:rsidR="005809FD" w:rsidRPr="00834492" w:rsidRDefault="005809FD" w:rsidP="005809FD">
      <w:pPr>
        <w:jc w:val="both"/>
        <w:rPr>
          <w:rFonts w:ascii="Arial" w:hAnsi="Arial" w:cs="Arial"/>
          <w:sz w:val="20"/>
          <w:szCs w:val="20"/>
        </w:rPr>
      </w:pPr>
    </w:p>
    <w:p w:rsidR="005809FD" w:rsidRPr="00834492" w:rsidRDefault="005809FD" w:rsidP="005809FD">
      <w:pPr>
        <w:jc w:val="both"/>
        <w:rPr>
          <w:rFonts w:ascii="Arial" w:hAnsi="Arial" w:cs="Arial"/>
          <w:b/>
          <w:sz w:val="20"/>
          <w:szCs w:val="20"/>
        </w:rPr>
      </w:pPr>
      <w:r>
        <w:rPr>
          <w:rFonts w:ascii="Arial" w:hAnsi="Arial" w:cs="Arial"/>
          <w:b/>
          <w:sz w:val="20"/>
          <w:szCs w:val="20"/>
        </w:rPr>
        <w:t>4</w:t>
      </w:r>
      <w:r w:rsidRPr="00834492">
        <w:rPr>
          <w:rFonts w:ascii="Arial" w:hAnsi="Arial" w:cs="Arial"/>
          <w:b/>
          <w:sz w:val="20"/>
          <w:szCs w:val="20"/>
        </w:rPr>
        <w:t>. DEMAIS DOCUMENTOS:</w:t>
      </w:r>
    </w:p>
    <w:p w:rsidR="005809FD" w:rsidRPr="00834492" w:rsidRDefault="005809FD" w:rsidP="005809FD">
      <w:pPr>
        <w:jc w:val="both"/>
        <w:rPr>
          <w:rFonts w:ascii="Arial" w:hAnsi="Arial" w:cs="Arial"/>
          <w:sz w:val="20"/>
          <w:szCs w:val="20"/>
        </w:rPr>
      </w:pPr>
      <w:r>
        <w:rPr>
          <w:rFonts w:ascii="Arial" w:hAnsi="Arial" w:cs="Arial"/>
          <w:sz w:val="20"/>
          <w:szCs w:val="20"/>
        </w:rPr>
        <w:t>4</w:t>
      </w:r>
      <w:r w:rsidRPr="00834492">
        <w:rPr>
          <w:rFonts w:ascii="Arial" w:hAnsi="Arial" w:cs="Arial"/>
          <w:sz w:val="20"/>
          <w:szCs w:val="20"/>
        </w:rPr>
        <w:t>.1. Declaração que não emprega menor de 18 anos em trabalho noturno, perigoso ou insalubre e não emprega menor de 16 anos, salvo menor, a partir de 14 anos, na condição de aprendiz, nos termos do artigo 7°, XXXIII, da Constituição.</w:t>
      </w:r>
    </w:p>
    <w:p w:rsidR="005809FD" w:rsidRPr="00834492" w:rsidRDefault="005809FD" w:rsidP="005809FD">
      <w:pPr>
        <w:jc w:val="both"/>
        <w:rPr>
          <w:rFonts w:ascii="Arial" w:hAnsi="Arial" w:cs="Arial"/>
          <w:sz w:val="20"/>
          <w:szCs w:val="20"/>
        </w:rPr>
      </w:pPr>
      <w:r>
        <w:rPr>
          <w:rFonts w:ascii="Arial" w:hAnsi="Arial" w:cs="Arial"/>
          <w:sz w:val="20"/>
          <w:szCs w:val="20"/>
        </w:rPr>
        <w:t>4</w:t>
      </w:r>
      <w:r w:rsidRPr="00834492">
        <w:rPr>
          <w:rFonts w:ascii="Arial" w:hAnsi="Arial" w:cs="Arial"/>
          <w:sz w:val="20"/>
          <w:szCs w:val="20"/>
        </w:rPr>
        <w:t>.2. Declaração que cumpre os requisitos de habilitação.</w:t>
      </w:r>
    </w:p>
    <w:p w:rsidR="005809FD" w:rsidRPr="00834492" w:rsidRDefault="005809FD" w:rsidP="005809FD">
      <w:pPr>
        <w:jc w:val="both"/>
        <w:rPr>
          <w:rFonts w:ascii="Arial" w:hAnsi="Arial" w:cs="Arial"/>
          <w:sz w:val="20"/>
          <w:szCs w:val="20"/>
        </w:rPr>
      </w:pPr>
      <w:r>
        <w:rPr>
          <w:rFonts w:ascii="Arial" w:hAnsi="Arial" w:cs="Arial"/>
          <w:sz w:val="20"/>
          <w:szCs w:val="20"/>
        </w:rPr>
        <w:t>4</w:t>
      </w:r>
      <w:r w:rsidRPr="00834492">
        <w:rPr>
          <w:rFonts w:ascii="Arial" w:hAnsi="Arial" w:cs="Arial"/>
          <w:sz w:val="20"/>
          <w:szCs w:val="20"/>
        </w:rPr>
        <w:t>.3. Declaração de inexistência de impedimentos legais.</w:t>
      </w:r>
    </w:p>
    <w:p w:rsidR="005809FD" w:rsidRPr="00834492" w:rsidRDefault="005809FD" w:rsidP="005809FD">
      <w:pPr>
        <w:jc w:val="both"/>
        <w:rPr>
          <w:rFonts w:ascii="Arial" w:hAnsi="Arial" w:cs="Arial"/>
          <w:sz w:val="20"/>
          <w:szCs w:val="20"/>
        </w:rPr>
      </w:pPr>
      <w:r>
        <w:rPr>
          <w:rFonts w:ascii="Arial" w:hAnsi="Arial" w:cs="Arial"/>
          <w:sz w:val="20"/>
          <w:szCs w:val="20"/>
        </w:rPr>
        <w:t>4</w:t>
      </w:r>
      <w:r w:rsidRPr="00834492">
        <w:rPr>
          <w:rFonts w:ascii="Arial" w:hAnsi="Arial" w:cs="Arial"/>
          <w:sz w:val="20"/>
          <w:szCs w:val="20"/>
        </w:rPr>
        <w:t>.4. Declaração que cumpre as exigências de reserva de cargos para pessoa com deficiência e para reabilitado da Previdência Social, previstas em lei e em outras normas específicas.</w:t>
      </w:r>
    </w:p>
    <w:p w:rsidR="005809FD" w:rsidRPr="00834492" w:rsidRDefault="005809FD" w:rsidP="005809FD">
      <w:pPr>
        <w:widowControl w:val="0"/>
        <w:tabs>
          <w:tab w:val="left" w:pos="0"/>
          <w:tab w:val="left" w:pos="7088"/>
        </w:tabs>
        <w:autoSpaceDE w:val="0"/>
        <w:autoSpaceDN w:val="0"/>
        <w:adjustRightInd w:val="0"/>
        <w:jc w:val="both"/>
        <w:rPr>
          <w:rFonts w:ascii="Arial" w:hAnsi="Arial" w:cs="Arial"/>
          <w:sz w:val="20"/>
          <w:szCs w:val="20"/>
        </w:rPr>
      </w:pPr>
      <w:r>
        <w:rPr>
          <w:rFonts w:ascii="Arial" w:hAnsi="Arial" w:cs="Arial"/>
          <w:sz w:val="20"/>
          <w:szCs w:val="20"/>
        </w:rPr>
        <w:t>4</w:t>
      </w:r>
      <w:r w:rsidRPr="00834492">
        <w:rPr>
          <w:rFonts w:ascii="Arial" w:hAnsi="Arial" w:cs="Arial"/>
          <w:sz w:val="20"/>
          <w:szCs w:val="20"/>
        </w:rPr>
        <w:t>.5. Declaração de Microempresa, Empresa de Pequeno Porte ou Microempreendedor Individual.</w:t>
      </w:r>
    </w:p>
    <w:p w:rsidR="005809FD" w:rsidRPr="00834492" w:rsidRDefault="005809FD" w:rsidP="005809FD">
      <w:pPr>
        <w:jc w:val="both"/>
        <w:rPr>
          <w:rFonts w:ascii="Arial" w:hAnsi="Arial" w:cs="Arial"/>
          <w:sz w:val="20"/>
          <w:szCs w:val="20"/>
        </w:rPr>
      </w:pPr>
      <w:r>
        <w:rPr>
          <w:rFonts w:ascii="Arial" w:hAnsi="Arial" w:cs="Arial"/>
          <w:sz w:val="20"/>
          <w:szCs w:val="20"/>
        </w:rPr>
        <w:t>4</w:t>
      </w:r>
      <w:r w:rsidRPr="00834492">
        <w:rPr>
          <w:rFonts w:ascii="Arial" w:hAnsi="Arial" w:cs="Arial"/>
          <w:sz w:val="20"/>
          <w:szCs w:val="20"/>
        </w:rPr>
        <w:t>.6. Certidão</w:t>
      </w:r>
      <w:r w:rsidRPr="00834492">
        <w:rPr>
          <w:rFonts w:ascii="Arial" w:hAnsi="Arial" w:cs="Arial"/>
          <w:spacing w:val="-8"/>
          <w:sz w:val="20"/>
          <w:szCs w:val="20"/>
        </w:rPr>
        <w:t xml:space="preserve"> </w:t>
      </w:r>
      <w:r w:rsidRPr="00834492">
        <w:rPr>
          <w:rFonts w:ascii="Arial" w:hAnsi="Arial" w:cs="Arial"/>
          <w:sz w:val="20"/>
          <w:szCs w:val="20"/>
        </w:rPr>
        <w:t>de</w:t>
      </w:r>
      <w:r w:rsidRPr="00834492">
        <w:rPr>
          <w:rFonts w:ascii="Arial" w:hAnsi="Arial" w:cs="Arial"/>
          <w:spacing w:val="-8"/>
          <w:sz w:val="20"/>
          <w:szCs w:val="20"/>
        </w:rPr>
        <w:t xml:space="preserve"> </w:t>
      </w:r>
      <w:r w:rsidRPr="00834492">
        <w:rPr>
          <w:rFonts w:ascii="Arial" w:hAnsi="Arial" w:cs="Arial"/>
          <w:sz w:val="20"/>
          <w:szCs w:val="20"/>
        </w:rPr>
        <w:t>Consulta</w:t>
      </w:r>
      <w:r w:rsidRPr="00834492">
        <w:rPr>
          <w:rFonts w:ascii="Arial" w:hAnsi="Arial" w:cs="Arial"/>
          <w:spacing w:val="-7"/>
          <w:sz w:val="20"/>
          <w:szCs w:val="20"/>
        </w:rPr>
        <w:t xml:space="preserve"> </w:t>
      </w:r>
      <w:r w:rsidRPr="00834492">
        <w:rPr>
          <w:rFonts w:ascii="Arial" w:hAnsi="Arial" w:cs="Arial"/>
          <w:sz w:val="20"/>
          <w:szCs w:val="20"/>
        </w:rPr>
        <w:t>Consolidada</w:t>
      </w:r>
      <w:r w:rsidRPr="00834492">
        <w:rPr>
          <w:rFonts w:ascii="Arial" w:hAnsi="Arial" w:cs="Arial"/>
          <w:spacing w:val="-7"/>
          <w:sz w:val="20"/>
          <w:szCs w:val="20"/>
        </w:rPr>
        <w:t xml:space="preserve"> </w:t>
      </w:r>
      <w:r w:rsidRPr="00834492">
        <w:rPr>
          <w:rFonts w:ascii="Arial" w:hAnsi="Arial" w:cs="Arial"/>
          <w:sz w:val="20"/>
          <w:szCs w:val="20"/>
        </w:rPr>
        <w:t>emitida</w:t>
      </w:r>
      <w:r w:rsidRPr="00834492">
        <w:rPr>
          <w:rFonts w:ascii="Arial" w:hAnsi="Arial" w:cs="Arial"/>
          <w:spacing w:val="-7"/>
          <w:sz w:val="20"/>
          <w:szCs w:val="20"/>
        </w:rPr>
        <w:t xml:space="preserve"> </w:t>
      </w:r>
      <w:r w:rsidRPr="00834492">
        <w:rPr>
          <w:rFonts w:ascii="Arial" w:hAnsi="Arial" w:cs="Arial"/>
          <w:sz w:val="20"/>
          <w:szCs w:val="20"/>
        </w:rPr>
        <w:t>em</w:t>
      </w:r>
      <w:r w:rsidRPr="00834492">
        <w:rPr>
          <w:rFonts w:ascii="Arial" w:hAnsi="Arial" w:cs="Arial"/>
          <w:spacing w:val="-8"/>
          <w:sz w:val="20"/>
          <w:szCs w:val="20"/>
        </w:rPr>
        <w:t xml:space="preserve"> </w:t>
      </w:r>
      <w:r w:rsidRPr="00834492">
        <w:rPr>
          <w:rFonts w:ascii="Arial" w:hAnsi="Arial" w:cs="Arial"/>
          <w:sz w:val="20"/>
          <w:szCs w:val="20"/>
        </w:rPr>
        <w:t>até</w:t>
      </w:r>
      <w:r w:rsidRPr="00834492">
        <w:rPr>
          <w:rFonts w:ascii="Arial" w:hAnsi="Arial" w:cs="Arial"/>
          <w:spacing w:val="-7"/>
          <w:sz w:val="20"/>
          <w:szCs w:val="20"/>
        </w:rPr>
        <w:t xml:space="preserve"> </w:t>
      </w:r>
      <w:r w:rsidRPr="00834492">
        <w:rPr>
          <w:rFonts w:ascii="Arial" w:hAnsi="Arial" w:cs="Arial"/>
          <w:sz w:val="20"/>
          <w:szCs w:val="20"/>
        </w:rPr>
        <w:t>30</w:t>
      </w:r>
      <w:r w:rsidRPr="00834492">
        <w:rPr>
          <w:rFonts w:ascii="Arial" w:hAnsi="Arial" w:cs="Arial"/>
          <w:spacing w:val="-6"/>
          <w:sz w:val="20"/>
          <w:szCs w:val="20"/>
        </w:rPr>
        <w:t xml:space="preserve"> </w:t>
      </w:r>
      <w:r w:rsidRPr="00834492">
        <w:rPr>
          <w:rFonts w:ascii="Arial" w:hAnsi="Arial" w:cs="Arial"/>
          <w:sz w:val="20"/>
          <w:szCs w:val="20"/>
        </w:rPr>
        <w:t>(trinta)</w:t>
      </w:r>
      <w:r w:rsidRPr="00834492">
        <w:rPr>
          <w:rFonts w:ascii="Arial" w:hAnsi="Arial" w:cs="Arial"/>
          <w:spacing w:val="-8"/>
          <w:sz w:val="20"/>
          <w:szCs w:val="20"/>
        </w:rPr>
        <w:t xml:space="preserve"> </w:t>
      </w:r>
      <w:r w:rsidRPr="00834492">
        <w:rPr>
          <w:rFonts w:ascii="Arial" w:hAnsi="Arial" w:cs="Arial"/>
          <w:sz w:val="20"/>
          <w:szCs w:val="20"/>
        </w:rPr>
        <w:t>dias</w:t>
      </w:r>
      <w:r w:rsidRPr="00834492">
        <w:rPr>
          <w:rFonts w:ascii="Arial" w:hAnsi="Arial" w:cs="Arial"/>
          <w:spacing w:val="-7"/>
          <w:sz w:val="20"/>
          <w:szCs w:val="20"/>
        </w:rPr>
        <w:t xml:space="preserve"> </w:t>
      </w:r>
      <w:r w:rsidRPr="00834492">
        <w:rPr>
          <w:rFonts w:ascii="Arial" w:hAnsi="Arial" w:cs="Arial"/>
          <w:sz w:val="20"/>
          <w:szCs w:val="20"/>
        </w:rPr>
        <w:t>da</w:t>
      </w:r>
      <w:r w:rsidRPr="00834492">
        <w:rPr>
          <w:rFonts w:ascii="Arial" w:hAnsi="Arial" w:cs="Arial"/>
          <w:spacing w:val="-8"/>
          <w:sz w:val="20"/>
          <w:szCs w:val="20"/>
        </w:rPr>
        <w:t xml:space="preserve"> </w:t>
      </w:r>
      <w:r w:rsidRPr="00834492">
        <w:rPr>
          <w:rFonts w:ascii="Arial" w:hAnsi="Arial" w:cs="Arial"/>
          <w:sz w:val="20"/>
          <w:szCs w:val="20"/>
        </w:rPr>
        <w:t>abertura</w:t>
      </w:r>
      <w:r w:rsidRPr="00834492">
        <w:rPr>
          <w:rFonts w:ascii="Arial" w:hAnsi="Arial" w:cs="Arial"/>
          <w:spacing w:val="-7"/>
          <w:sz w:val="20"/>
          <w:szCs w:val="20"/>
        </w:rPr>
        <w:t xml:space="preserve"> </w:t>
      </w:r>
      <w:r w:rsidRPr="00834492">
        <w:rPr>
          <w:rFonts w:ascii="Arial" w:hAnsi="Arial" w:cs="Arial"/>
          <w:sz w:val="20"/>
          <w:szCs w:val="20"/>
        </w:rPr>
        <w:t>da</w:t>
      </w:r>
      <w:r w:rsidRPr="00834492">
        <w:rPr>
          <w:rFonts w:ascii="Arial" w:hAnsi="Arial" w:cs="Arial"/>
          <w:b/>
          <w:spacing w:val="-6"/>
          <w:sz w:val="20"/>
          <w:szCs w:val="20"/>
        </w:rPr>
        <w:t xml:space="preserve"> </w:t>
      </w:r>
      <w:r w:rsidRPr="00834492">
        <w:rPr>
          <w:rFonts w:ascii="Arial" w:hAnsi="Arial" w:cs="Arial"/>
          <w:sz w:val="20"/>
          <w:szCs w:val="20"/>
        </w:rPr>
        <w:t>licitação,</w:t>
      </w:r>
      <w:r w:rsidRPr="00834492">
        <w:rPr>
          <w:rFonts w:ascii="Arial" w:hAnsi="Arial" w:cs="Arial"/>
          <w:spacing w:val="-5"/>
          <w:sz w:val="20"/>
          <w:szCs w:val="20"/>
        </w:rPr>
        <w:t xml:space="preserve"> </w:t>
      </w:r>
      <w:r w:rsidRPr="00834492">
        <w:rPr>
          <w:rFonts w:ascii="Arial" w:hAnsi="Arial" w:cs="Arial"/>
          <w:sz w:val="20"/>
          <w:szCs w:val="20"/>
        </w:rPr>
        <w:t>para verificação,</w:t>
      </w:r>
      <w:r w:rsidRPr="00834492">
        <w:rPr>
          <w:rFonts w:ascii="Arial" w:hAnsi="Arial" w:cs="Arial"/>
          <w:spacing w:val="-7"/>
          <w:sz w:val="20"/>
          <w:szCs w:val="20"/>
        </w:rPr>
        <w:t xml:space="preserve"> </w:t>
      </w:r>
      <w:r w:rsidRPr="00834492">
        <w:rPr>
          <w:rFonts w:ascii="Arial" w:hAnsi="Arial" w:cs="Arial"/>
          <w:sz w:val="20"/>
          <w:szCs w:val="20"/>
        </w:rPr>
        <w:t>como</w:t>
      </w:r>
      <w:r w:rsidRPr="00834492">
        <w:rPr>
          <w:rFonts w:ascii="Arial" w:hAnsi="Arial" w:cs="Arial"/>
          <w:spacing w:val="-8"/>
          <w:sz w:val="20"/>
          <w:szCs w:val="20"/>
        </w:rPr>
        <w:t xml:space="preserve"> </w:t>
      </w:r>
      <w:r w:rsidRPr="00834492">
        <w:rPr>
          <w:rFonts w:ascii="Arial" w:hAnsi="Arial" w:cs="Arial"/>
          <w:sz w:val="20"/>
          <w:szCs w:val="20"/>
        </w:rPr>
        <w:t>condição</w:t>
      </w:r>
      <w:r w:rsidRPr="00834492">
        <w:rPr>
          <w:rFonts w:ascii="Arial" w:hAnsi="Arial" w:cs="Arial"/>
          <w:spacing w:val="-8"/>
          <w:sz w:val="20"/>
          <w:szCs w:val="20"/>
        </w:rPr>
        <w:t xml:space="preserve"> </w:t>
      </w:r>
      <w:r w:rsidRPr="00834492">
        <w:rPr>
          <w:rFonts w:ascii="Arial" w:hAnsi="Arial" w:cs="Arial"/>
          <w:sz w:val="20"/>
          <w:szCs w:val="20"/>
        </w:rPr>
        <w:t>prévia</w:t>
      </w:r>
      <w:r w:rsidRPr="00834492">
        <w:rPr>
          <w:rFonts w:ascii="Arial" w:hAnsi="Arial" w:cs="Arial"/>
          <w:spacing w:val="-7"/>
          <w:sz w:val="20"/>
          <w:szCs w:val="20"/>
        </w:rPr>
        <w:t xml:space="preserve"> </w:t>
      </w:r>
      <w:r w:rsidRPr="00834492">
        <w:rPr>
          <w:rFonts w:ascii="Arial" w:hAnsi="Arial" w:cs="Arial"/>
          <w:sz w:val="20"/>
          <w:szCs w:val="20"/>
        </w:rPr>
        <w:t>para</w:t>
      </w:r>
      <w:r w:rsidRPr="00834492">
        <w:rPr>
          <w:rFonts w:ascii="Arial" w:hAnsi="Arial" w:cs="Arial"/>
          <w:spacing w:val="-8"/>
          <w:sz w:val="20"/>
          <w:szCs w:val="20"/>
        </w:rPr>
        <w:t xml:space="preserve"> </w:t>
      </w:r>
      <w:r w:rsidRPr="00834492">
        <w:rPr>
          <w:rFonts w:ascii="Arial" w:hAnsi="Arial" w:cs="Arial"/>
          <w:sz w:val="20"/>
          <w:szCs w:val="20"/>
        </w:rPr>
        <w:t>deferimento</w:t>
      </w:r>
      <w:r w:rsidRPr="00834492">
        <w:rPr>
          <w:rFonts w:ascii="Arial" w:hAnsi="Arial" w:cs="Arial"/>
          <w:spacing w:val="-9"/>
          <w:sz w:val="20"/>
          <w:szCs w:val="20"/>
        </w:rPr>
        <w:t xml:space="preserve"> </w:t>
      </w:r>
      <w:r w:rsidRPr="00834492">
        <w:rPr>
          <w:rFonts w:ascii="Arial" w:hAnsi="Arial" w:cs="Arial"/>
          <w:sz w:val="20"/>
          <w:szCs w:val="20"/>
        </w:rPr>
        <w:t>da</w:t>
      </w:r>
      <w:r w:rsidRPr="00834492">
        <w:rPr>
          <w:rFonts w:ascii="Arial" w:hAnsi="Arial" w:cs="Arial"/>
          <w:spacing w:val="-7"/>
          <w:sz w:val="20"/>
          <w:szCs w:val="20"/>
        </w:rPr>
        <w:t xml:space="preserve"> </w:t>
      </w:r>
      <w:r w:rsidRPr="00834492">
        <w:rPr>
          <w:rFonts w:ascii="Arial" w:hAnsi="Arial" w:cs="Arial"/>
          <w:sz w:val="20"/>
          <w:szCs w:val="20"/>
        </w:rPr>
        <w:t>habilitação,</w:t>
      </w:r>
      <w:r w:rsidRPr="00834492">
        <w:rPr>
          <w:rFonts w:ascii="Arial" w:hAnsi="Arial" w:cs="Arial"/>
          <w:spacing w:val="-7"/>
          <w:sz w:val="20"/>
          <w:szCs w:val="20"/>
        </w:rPr>
        <w:t xml:space="preserve"> </w:t>
      </w:r>
      <w:r w:rsidRPr="00834492">
        <w:rPr>
          <w:rFonts w:ascii="Arial" w:hAnsi="Arial" w:cs="Arial"/>
          <w:sz w:val="20"/>
          <w:szCs w:val="20"/>
        </w:rPr>
        <w:t>quanto</w:t>
      </w:r>
      <w:r w:rsidRPr="00834492">
        <w:rPr>
          <w:rFonts w:ascii="Arial" w:hAnsi="Arial" w:cs="Arial"/>
          <w:spacing w:val="-10"/>
          <w:sz w:val="20"/>
          <w:szCs w:val="20"/>
        </w:rPr>
        <w:t xml:space="preserve"> </w:t>
      </w:r>
      <w:r w:rsidRPr="00834492">
        <w:rPr>
          <w:rFonts w:ascii="Arial" w:hAnsi="Arial" w:cs="Arial"/>
          <w:sz w:val="20"/>
          <w:szCs w:val="20"/>
        </w:rPr>
        <w:t>ao</w:t>
      </w:r>
      <w:r w:rsidRPr="00834492">
        <w:rPr>
          <w:rFonts w:ascii="Arial" w:hAnsi="Arial" w:cs="Arial"/>
          <w:spacing w:val="-9"/>
          <w:sz w:val="20"/>
          <w:szCs w:val="20"/>
        </w:rPr>
        <w:t xml:space="preserve"> </w:t>
      </w:r>
      <w:r w:rsidRPr="00834492">
        <w:rPr>
          <w:rFonts w:ascii="Arial" w:hAnsi="Arial" w:cs="Arial"/>
          <w:sz w:val="20"/>
          <w:szCs w:val="20"/>
        </w:rPr>
        <w:t>eventual</w:t>
      </w:r>
      <w:r w:rsidRPr="00834492">
        <w:rPr>
          <w:rFonts w:ascii="Arial" w:hAnsi="Arial" w:cs="Arial"/>
          <w:spacing w:val="-7"/>
          <w:sz w:val="20"/>
          <w:szCs w:val="20"/>
        </w:rPr>
        <w:t xml:space="preserve"> </w:t>
      </w:r>
      <w:r w:rsidRPr="00834492">
        <w:rPr>
          <w:rFonts w:ascii="Arial" w:hAnsi="Arial" w:cs="Arial"/>
          <w:sz w:val="20"/>
          <w:szCs w:val="20"/>
        </w:rPr>
        <w:t>descumprimento das</w:t>
      </w:r>
      <w:r w:rsidRPr="00834492">
        <w:rPr>
          <w:rFonts w:ascii="Arial" w:hAnsi="Arial" w:cs="Arial"/>
          <w:spacing w:val="-15"/>
          <w:sz w:val="20"/>
          <w:szCs w:val="20"/>
        </w:rPr>
        <w:t xml:space="preserve"> </w:t>
      </w:r>
      <w:r w:rsidRPr="00834492">
        <w:rPr>
          <w:rFonts w:ascii="Arial" w:hAnsi="Arial" w:cs="Arial"/>
          <w:sz w:val="20"/>
          <w:szCs w:val="20"/>
        </w:rPr>
        <w:t>condições</w:t>
      </w:r>
      <w:r w:rsidRPr="00834492">
        <w:rPr>
          <w:rFonts w:ascii="Arial" w:hAnsi="Arial" w:cs="Arial"/>
          <w:spacing w:val="-14"/>
          <w:sz w:val="20"/>
          <w:szCs w:val="20"/>
        </w:rPr>
        <w:t xml:space="preserve"> </w:t>
      </w:r>
      <w:r w:rsidRPr="00834492">
        <w:rPr>
          <w:rFonts w:ascii="Arial" w:hAnsi="Arial" w:cs="Arial"/>
          <w:sz w:val="20"/>
          <w:szCs w:val="20"/>
        </w:rPr>
        <w:t>de</w:t>
      </w:r>
      <w:r w:rsidRPr="00834492">
        <w:rPr>
          <w:rFonts w:ascii="Arial" w:hAnsi="Arial" w:cs="Arial"/>
          <w:spacing w:val="-14"/>
          <w:sz w:val="20"/>
          <w:szCs w:val="20"/>
        </w:rPr>
        <w:t xml:space="preserve"> </w:t>
      </w:r>
      <w:r w:rsidRPr="00834492">
        <w:rPr>
          <w:rFonts w:ascii="Arial" w:hAnsi="Arial" w:cs="Arial"/>
          <w:sz w:val="20"/>
          <w:szCs w:val="20"/>
        </w:rPr>
        <w:t>participação,</w:t>
      </w:r>
      <w:r w:rsidRPr="00834492">
        <w:rPr>
          <w:rFonts w:ascii="Arial" w:hAnsi="Arial" w:cs="Arial"/>
          <w:spacing w:val="-13"/>
          <w:sz w:val="20"/>
          <w:szCs w:val="20"/>
        </w:rPr>
        <w:t xml:space="preserve"> </w:t>
      </w:r>
      <w:r w:rsidRPr="00834492">
        <w:rPr>
          <w:rFonts w:ascii="Arial" w:hAnsi="Arial" w:cs="Arial"/>
          <w:sz w:val="20"/>
          <w:szCs w:val="20"/>
        </w:rPr>
        <w:t>especialmente</w:t>
      </w:r>
      <w:r w:rsidRPr="00834492">
        <w:rPr>
          <w:rFonts w:ascii="Arial" w:hAnsi="Arial" w:cs="Arial"/>
          <w:spacing w:val="-14"/>
          <w:sz w:val="20"/>
          <w:szCs w:val="20"/>
        </w:rPr>
        <w:t xml:space="preserve"> </w:t>
      </w:r>
      <w:r w:rsidRPr="00834492">
        <w:rPr>
          <w:rFonts w:ascii="Arial" w:hAnsi="Arial" w:cs="Arial"/>
          <w:sz w:val="20"/>
          <w:szCs w:val="20"/>
        </w:rPr>
        <w:t>quanto</w:t>
      </w:r>
      <w:r w:rsidRPr="00834492">
        <w:rPr>
          <w:rFonts w:ascii="Arial" w:hAnsi="Arial" w:cs="Arial"/>
          <w:spacing w:val="-14"/>
          <w:sz w:val="20"/>
          <w:szCs w:val="20"/>
        </w:rPr>
        <w:t xml:space="preserve"> </w:t>
      </w:r>
      <w:r w:rsidRPr="00834492">
        <w:rPr>
          <w:rFonts w:ascii="Arial" w:hAnsi="Arial" w:cs="Arial"/>
          <w:sz w:val="20"/>
          <w:szCs w:val="20"/>
        </w:rPr>
        <w:t>à</w:t>
      </w:r>
      <w:r w:rsidRPr="00834492">
        <w:rPr>
          <w:rFonts w:ascii="Arial" w:hAnsi="Arial" w:cs="Arial"/>
          <w:spacing w:val="-13"/>
          <w:sz w:val="20"/>
          <w:szCs w:val="20"/>
        </w:rPr>
        <w:t xml:space="preserve"> </w:t>
      </w:r>
      <w:r w:rsidRPr="00834492">
        <w:rPr>
          <w:rFonts w:ascii="Arial" w:hAnsi="Arial" w:cs="Arial"/>
          <w:sz w:val="20"/>
          <w:szCs w:val="20"/>
        </w:rPr>
        <w:t>existência</w:t>
      </w:r>
      <w:r w:rsidRPr="00834492">
        <w:rPr>
          <w:rFonts w:ascii="Arial" w:hAnsi="Arial" w:cs="Arial"/>
          <w:spacing w:val="-13"/>
          <w:sz w:val="20"/>
          <w:szCs w:val="20"/>
        </w:rPr>
        <w:t xml:space="preserve"> </w:t>
      </w:r>
      <w:r w:rsidRPr="00834492">
        <w:rPr>
          <w:rFonts w:ascii="Arial" w:hAnsi="Arial" w:cs="Arial"/>
          <w:sz w:val="20"/>
          <w:szCs w:val="20"/>
        </w:rPr>
        <w:t>de</w:t>
      </w:r>
      <w:r w:rsidRPr="00834492">
        <w:rPr>
          <w:rFonts w:ascii="Arial" w:hAnsi="Arial" w:cs="Arial"/>
          <w:spacing w:val="-14"/>
          <w:sz w:val="20"/>
          <w:szCs w:val="20"/>
        </w:rPr>
        <w:t xml:space="preserve"> </w:t>
      </w:r>
      <w:r w:rsidRPr="00834492">
        <w:rPr>
          <w:rFonts w:ascii="Arial" w:hAnsi="Arial" w:cs="Arial"/>
          <w:sz w:val="20"/>
          <w:szCs w:val="20"/>
        </w:rPr>
        <w:t>sanção</w:t>
      </w:r>
      <w:r w:rsidRPr="00834492">
        <w:rPr>
          <w:rFonts w:ascii="Arial" w:hAnsi="Arial" w:cs="Arial"/>
          <w:spacing w:val="-14"/>
          <w:sz w:val="20"/>
          <w:szCs w:val="20"/>
        </w:rPr>
        <w:t xml:space="preserve"> </w:t>
      </w:r>
      <w:r w:rsidRPr="00834492">
        <w:rPr>
          <w:rFonts w:ascii="Arial" w:hAnsi="Arial" w:cs="Arial"/>
          <w:sz w:val="20"/>
          <w:szCs w:val="20"/>
        </w:rPr>
        <w:t>que</w:t>
      </w:r>
      <w:r w:rsidRPr="00834492">
        <w:rPr>
          <w:rFonts w:ascii="Arial" w:hAnsi="Arial" w:cs="Arial"/>
          <w:spacing w:val="-13"/>
          <w:sz w:val="20"/>
          <w:szCs w:val="20"/>
        </w:rPr>
        <w:t xml:space="preserve"> </w:t>
      </w:r>
      <w:r w:rsidRPr="00834492">
        <w:rPr>
          <w:rFonts w:ascii="Arial" w:hAnsi="Arial" w:cs="Arial"/>
          <w:sz w:val="20"/>
          <w:szCs w:val="20"/>
        </w:rPr>
        <w:t>impeça</w:t>
      </w:r>
      <w:r w:rsidRPr="00834492">
        <w:rPr>
          <w:rFonts w:ascii="Arial" w:hAnsi="Arial" w:cs="Arial"/>
          <w:spacing w:val="-13"/>
          <w:sz w:val="20"/>
          <w:szCs w:val="20"/>
        </w:rPr>
        <w:t xml:space="preserve"> </w:t>
      </w:r>
      <w:r w:rsidRPr="00834492">
        <w:rPr>
          <w:rFonts w:ascii="Arial" w:hAnsi="Arial" w:cs="Arial"/>
          <w:sz w:val="20"/>
          <w:szCs w:val="20"/>
        </w:rPr>
        <w:t>a</w:t>
      </w:r>
      <w:r w:rsidRPr="00834492">
        <w:rPr>
          <w:rFonts w:ascii="Arial" w:hAnsi="Arial" w:cs="Arial"/>
          <w:spacing w:val="-14"/>
          <w:sz w:val="20"/>
          <w:szCs w:val="20"/>
        </w:rPr>
        <w:t xml:space="preserve"> </w:t>
      </w:r>
      <w:r w:rsidRPr="00834492">
        <w:rPr>
          <w:rFonts w:ascii="Arial" w:hAnsi="Arial" w:cs="Arial"/>
          <w:sz w:val="20"/>
          <w:szCs w:val="20"/>
        </w:rPr>
        <w:t>participação</w:t>
      </w:r>
      <w:r w:rsidRPr="00834492">
        <w:rPr>
          <w:rFonts w:ascii="Arial" w:hAnsi="Arial" w:cs="Arial"/>
          <w:spacing w:val="-16"/>
          <w:sz w:val="20"/>
          <w:szCs w:val="20"/>
        </w:rPr>
        <w:t xml:space="preserve"> </w:t>
      </w:r>
      <w:r w:rsidRPr="00834492">
        <w:rPr>
          <w:rFonts w:ascii="Arial" w:hAnsi="Arial" w:cs="Arial"/>
          <w:sz w:val="20"/>
          <w:szCs w:val="20"/>
        </w:rPr>
        <w:t xml:space="preserve">no certame ou a futura contratação, mediante a consulta Consolidada de Pessoa Jurídica realizada por intermédio do Tribunal de Contas da União através da URL </w:t>
      </w:r>
      <w:hyperlink r:id="rId8">
        <w:r w:rsidRPr="00834492">
          <w:rPr>
            <w:rFonts w:ascii="Arial" w:hAnsi="Arial" w:cs="Arial"/>
            <w:sz w:val="20"/>
            <w:szCs w:val="20"/>
            <w:u w:val="single" w:color="0000FF"/>
          </w:rPr>
          <w:t>https://certidoes-apf.apps.tcu.gov.br/</w:t>
        </w:r>
        <w:r w:rsidRPr="00834492">
          <w:rPr>
            <w:rFonts w:ascii="Arial" w:hAnsi="Arial" w:cs="Arial"/>
            <w:sz w:val="20"/>
            <w:szCs w:val="20"/>
          </w:rPr>
          <w:t>,</w:t>
        </w:r>
      </w:hyperlink>
      <w:r w:rsidRPr="00834492">
        <w:rPr>
          <w:rFonts w:ascii="Arial" w:hAnsi="Arial" w:cs="Arial"/>
          <w:sz w:val="20"/>
          <w:szCs w:val="20"/>
        </w:rPr>
        <w:t xml:space="preserve"> (Licitantes Inidôneos/TCU; Cadastro Nacional de Condenações Cíveis por Ato de Improbidade Administrativa e Inelegibilidade/CNJ; Cadastro Nacional de Empresas Inidôneas e Suspensas/CGU- União; Cadastro Nacional de Empresas</w:t>
      </w:r>
      <w:r w:rsidRPr="00834492">
        <w:rPr>
          <w:rFonts w:ascii="Arial" w:hAnsi="Arial" w:cs="Arial"/>
          <w:spacing w:val="-15"/>
          <w:sz w:val="20"/>
          <w:szCs w:val="20"/>
        </w:rPr>
        <w:t xml:space="preserve"> </w:t>
      </w:r>
      <w:r w:rsidRPr="00834492">
        <w:rPr>
          <w:rFonts w:ascii="Arial" w:hAnsi="Arial" w:cs="Arial"/>
          <w:sz w:val="20"/>
          <w:szCs w:val="20"/>
        </w:rPr>
        <w:t>Punidas/CGU-União.</w:t>
      </w:r>
    </w:p>
    <w:p w:rsidR="005809FD" w:rsidRPr="00834492" w:rsidRDefault="005809FD" w:rsidP="005809FD">
      <w:pPr>
        <w:jc w:val="both"/>
        <w:rPr>
          <w:rFonts w:ascii="Arial" w:hAnsi="Arial" w:cs="Arial"/>
          <w:sz w:val="20"/>
          <w:szCs w:val="20"/>
        </w:rPr>
      </w:pPr>
      <w:r>
        <w:rPr>
          <w:rFonts w:ascii="Arial" w:hAnsi="Arial" w:cs="Arial"/>
          <w:sz w:val="20"/>
          <w:szCs w:val="20"/>
        </w:rPr>
        <w:t>4</w:t>
      </w:r>
      <w:r w:rsidRPr="00834492">
        <w:rPr>
          <w:rFonts w:ascii="Arial" w:hAnsi="Arial" w:cs="Arial"/>
          <w:sz w:val="20"/>
          <w:szCs w:val="20"/>
        </w:rPr>
        <w:t>.</w:t>
      </w:r>
      <w:r>
        <w:rPr>
          <w:rFonts w:ascii="Arial" w:hAnsi="Arial" w:cs="Arial"/>
          <w:sz w:val="20"/>
          <w:szCs w:val="20"/>
        </w:rPr>
        <w:t>7.</w:t>
      </w:r>
      <w:r w:rsidRPr="00834492">
        <w:rPr>
          <w:rFonts w:ascii="Arial" w:hAnsi="Arial" w:cs="Arial"/>
          <w:sz w:val="20"/>
          <w:szCs w:val="20"/>
        </w:rPr>
        <w:t xml:space="preserve"> Em caso de licitante enquadrado como </w:t>
      </w:r>
      <w:proofErr w:type="gramStart"/>
      <w:r w:rsidRPr="00834492">
        <w:rPr>
          <w:rFonts w:ascii="Arial" w:hAnsi="Arial" w:cs="Arial"/>
          <w:sz w:val="20"/>
          <w:szCs w:val="20"/>
        </w:rPr>
        <w:t>cooperativa,  deverá</w:t>
      </w:r>
      <w:proofErr w:type="gramEnd"/>
      <w:r w:rsidRPr="00834492">
        <w:rPr>
          <w:rFonts w:ascii="Arial" w:hAnsi="Arial" w:cs="Arial"/>
          <w:sz w:val="20"/>
          <w:szCs w:val="20"/>
        </w:rPr>
        <w:t xml:space="preserve"> apresentar a seguinte documentação complementar:</w:t>
      </w:r>
    </w:p>
    <w:p w:rsidR="005809FD" w:rsidRPr="00834492" w:rsidRDefault="005809FD" w:rsidP="005809FD">
      <w:pPr>
        <w:jc w:val="both"/>
        <w:rPr>
          <w:rFonts w:ascii="Arial" w:hAnsi="Arial" w:cs="Arial"/>
          <w:sz w:val="20"/>
          <w:szCs w:val="20"/>
        </w:rPr>
      </w:pPr>
      <w:r>
        <w:rPr>
          <w:rFonts w:ascii="Arial" w:hAnsi="Arial" w:cs="Arial"/>
          <w:sz w:val="20"/>
          <w:szCs w:val="20"/>
        </w:rPr>
        <w:t>4.8</w:t>
      </w:r>
      <w:r w:rsidRPr="00834492">
        <w:rPr>
          <w:rFonts w:ascii="Arial" w:hAnsi="Arial" w:cs="Arial"/>
          <w:sz w:val="20"/>
          <w:szCs w:val="20"/>
        </w:rPr>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w:t>
      </w:r>
      <w:hyperlink r:id="rId9" w:anchor="art4">
        <w:proofErr w:type="spellStart"/>
        <w:r w:rsidRPr="00834492">
          <w:rPr>
            <w:rStyle w:val="Hyperlink"/>
            <w:rFonts w:ascii="Arial" w:hAnsi="Arial" w:cs="Arial"/>
            <w:sz w:val="20"/>
            <w:szCs w:val="20"/>
          </w:rPr>
          <w:t>arts</w:t>
        </w:r>
        <w:proofErr w:type="spellEnd"/>
        <w:r w:rsidRPr="00834492">
          <w:rPr>
            <w:rStyle w:val="Hyperlink"/>
            <w:rFonts w:ascii="Arial" w:hAnsi="Arial" w:cs="Arial"/>
            <w:sz w:val="20"/>
            <w:szCs w:val="20"/>
          </w:rPr>
          <w:t>. 4º, inciso XI, 21, inciso I</w:t>
        </w:r>
      </w:hyperlink>
      <w:r w:rsidRPr="00834492">
        <w:rPr>
          <w:rFonts w:ascii="Arial" w:hAnsi="Arial" w:cs="Arial"/>
          <w:sz w:val="20"/>
          <w:szCs w:val="20"/>
        </w:rPr>
        <w:t xml:space="preserve"> e </w:t>
      </w:r>
      <w:hyperlink r:id="rId10" w:anchor="art42">
        <w:r w:rsidRPr="00834492">
          <w:rPr>
            <w:rStyle w:val="Hyperlink"/>
            <w:rFonts w:ascii="Arial" w:hAnsi="Arial" w:cs="Arial"/>
            <w:sz w:val="20"/>
            <w:szCs w:val="20"/>
          </w:rPr>
          <w:t>42, §§2º a 6º da Lei n. 5.764, de 1971</w:t>
        </w:r>
      </w:hyperlink>
      <w:r w:rsidRPr="00834492">
        <w:rPr>
          <w:rFonts w:ascii="Arial" w:hAnsi="Arial" w:cs="Arial"/>
          <w:sz w:val="20"/>
          <w:szCs w:val="20"/>
        </w:rPr>
        <w:t>;</w:t>
      </w:r>
    </w:p>
    <w:p w:rsidR="005809FD" w:rsidRPr="00834492" w:rsidRDefault="005809FD" w:rsidP="005809FD">
      <w:pPr>
        <w:jc w:val="both"/>
        <w:rPr>
          <w:rFonts w:ascii="Arial" w:hAnsi="Arial" w:cs="Arial"/>
          <w:sz w:val="20"/>
          <w:szCs w:val="20"/>
        </w:rPr>
      </w:pPr>
      <w:r>
        <w:rPr>
          <w:rFonts w:ascii="Arial" w:hAnsi="Arial" w:cs="Arial"/>
          <w:sz w:val="20"/>
          <w:szCs w:val="20"/>
        </w:rPr>
        <w:t>4.9</w:t>
      </w:r>
      <w:r w:rsidRPr="00834492">
        <w:rPr>
          <w:rFonts w:ascii="Arial" w:hAnsi="Arial" w:cs="Arial"/>
          <w:sz w:val="20"/>
          <w:szCs w:val="20"/>
        </w:rPr>
        <w:t>. A declaração de regularidade de situação do contribuinte individual – DRSCI, para cada um dos cooperados indicados;</w:t>
      </w:r>
    </w:p>
    <w:p w:rsidR="005809FD" w:rsidRPr="00834492" w:rsidRDefault="005809FD" w:rsidP="005809FD">
      <w:pPr>
        <w:jc w:val="both"/>
        <w:rPr>
          <w:rFonts w:ascii="Arial" w:hAnsi="Arial" w:cs="Arial"/>
          <w:sz w:val="20"/>
          <w:szCs w:val="20"/>
        </w:rPr>
      </w:pPr>
      <w:r>
        <w:rPr>
          <w:rFonts w:ascii="Arial" w:hAnsi="Arial" w:cs="Arial"/>
          <w:sz w:val="20"/>
          <w:szCs w:val="20"/>
        </w:rPr>
        <w:t>4.10</w:t>
      </w:r>
      <w:r w:rsidRPr="00834492">
        <w:rPr>
          <w:rFonts w:ascii="Arial" w:hAnsi="Arial" w:cs="Arial"/>
          <w:sz w:val="20"/>
          <w:szCs w:val="20"/>
        </w:rPr>
        <w:t xml:space="preserve">. A comprovação do capital social proporcional ao número de cooperados necessários à execução contratual; </w:t>
      </w:r>
    </w:p>
    <w:p w:rsidR="005809FD" w:rsidRPr="00834492" w:rsidRDefault="005809FD" w:rsidP="005809FD">
      <w:pPr>
        <w:jc w:val="both"/>
        <w:rPr>
          <w:rFonts w:ascii="Arial" w:hAnsi="Arial" w:cs="Arial"/>
          <w:sz w:val="20"/>
          <w:szCs w:val="20"/>
        </w:rPr>
      </w:pPr>
      <w:r>
        <w:rPr>
          <w:rFonts w:ascii="Arial" w:hAnsi="Arial" w:cs="Arial"/>
          <w:sz w:val="20"/>
          <w:szCs w:val="20"/>
        </w:rPr>
        <w:t>4</w:t>
      </w:r>
      <w:r w:rsidRPr="00834492">
        <w:rPr>
          <w:rFonts w:ascii="Arial" w:hAnsi="Arial" w:cs="Arial"/>
          <w:sz w:val="20"/>
          <w:szCs w:val="20"/>
        </w:rPr>
        <w:t>.</w:t>
      </w:r>
      <w:r>
        <w:rPr>
          <w:rFonts w:ascii="Arial" w:hAnsi="Arial" w:cs="Arial"/>
          <w:sz w:val="20"/>
          <w:szCs w:val="20"/>
        </w:rPr>
        <w:t>11.</w:t>
      </w:r>
      <w:r w:rsidRPr="00834492">
        <w:rPr>
          <w:rFonts w:ascii="Arial" w:hAnsi="Arial" w:cs="Arial"/>
          <w:sz w:val="20"/>
          <w:szCs w:val="20"/>
        </w:rPr>
        <w:t xml:space="preserve"> O registro previsto na </w:t>
      </w:r>
      <w:hyperlink r:id="rId11" w:anchor="art107">
        <w:r w:rsidRPr="00834492">
          <w:rPr>
            <w:rStyle w:val="Hyperlink"/>
            <w:rFonts w:ascii="Arial" w:hAnsi="Arial" w:cs="Arial"/>
            <w:sz w:val="20"/>
            <w:szCs w:val="20"/>
          </w:rPr>
          <w:t>Lei n. 5.764, de 1971, art. 107</w:t>
        </w:r>
      </w:hyperlink>
      <w:r w:rsidRPr="00834492">
        <w:rPr>
          <w:rFonts w:ascii="Arial" w:hAnsi="Arial" w:cs="Arial"/>
          <w:sz w:val="20"/>
          <w:szCs w:val="20"/>
        </w:rPr>
        <w:t>;</w:t>
      </w:r>
    </w:p>
    <w:p w:rsidR="005809FD" w:rsidRPr="00834492" w:rsidRDefault="005809FD" w:rsidP="005809FD">
      <w:pPr>
        <w:jc w:val="both"/>
        <w:rPr>
          <w:rFonts w:ascii="Arial" w:hAnsi="Arial" w:cs="Arial"/>
          <w:sz w:val="20"/>
          <w:szCs w:val="20"/>
        </w:rPr>
      </w:pPr>
      <w:r>
        <w:rPr>
          <w:rFonts w:ascii="Arial" w:hAnsi="Arial" w:cs="Arial"/>
          <w:sz w:val="20"/>
          <w:szCs w:val="20"/>
        </w:rPr>
        <w:t>4</w:t>
      </w:r>
      <w:r w:rsidRPr="00834492">
        <w:rPr>
          <w:rFonts w:ascii="Arial" w:hAnsi="Arial" w:cs="Arial"/>
          <w:sz w:val="20"/>
          <w:szCs w:val="20"/>
        </w:rPr>
        <w:t>.</w:t>
      </w:r>
      <w:r>
        <w:rPr>
          <w:rFonts w:ascii="Arial" w:hAnsi="Arial" w:cs="Arial"/>
          <w:sz w:val="20"/>
          <w:szCs w:val="20"/>
        </w:rPr>
        <w:t>12</w:t>
      </w:r>
      <w:r w:rsidRPr="00834492">
        <w:rPr>
          <w:rFonts w:ascii="Arial" w:hAnsi="Arial" w:cs="Arial"/>
          <w:sz w:val="20"/>
          <w:szCs w:val="20"/>
        </w:rPr>
        <w:t xml:space="preserve">. A comprovação de integração das respectivas quotas-partes por parte dos cooperados que executarão o contrato; </w:t>
      </w:r>
    </w:p>
    <w:p w:rsidR="005809FD" w:rsidRPr="00834492" w:rsidRDefault="005809FD" w:rsidP="005809FD">
      <w:pPr>
        <w:jc w:val="both"/>
        <w:rPr>
          <w:rFonts w:ascii="Arial" w:hAnsi="Arial" w:cs="Arial"/>
          <w:sz w:val="20"/>
          <w:szCs w:val="20"/>
        </w:rPr>
      </w:pPr>
      <w:r>
        <w:rPr>
          <w:rFonts w:ascii="Arial" w:hAnsi="Arial" w:cs="Arial"/>
          <w:sz w:val="20"/>
          <w:szCs w:val="20"/>
        </w:rPr>
        <w:t>4</w:t>
      </w:r>
      <w:r w:rsidRPr="00834492">
        <w:rPr>
          <w:rFonts w:ascii="Arial" w:hAnsi="Arial" w:cs="Arial"/>
          <w:sz w:val="20"/>
          <w:szCs w:val="20"/>
        </w:rPr>
        <w:t>.</w:t>
      </w:r>
      <w:r>
        <w:rPr>
          <w:rFonts w:ascii="Arial" w:hAnsi="Arial" w:cs="Arial"/>
          <w:sz w:val="20"/>
          <w:szCs w:val="20"/>
        </w:rPr>
        <w:t>13</w:t>
      </w:r>
      <w:r w:rsidRPr="00834492">
        <w:rPr>
          <w:rFonts w:ascii="Arial" w:hAnsi="Arial" w:cs="Arial"/>
          <w:sz w:val="20"/>
          <w:szCs w:val="20"/>
        </w:rPr>
        <w:t xml:space="preserve">. Os seguintes documentos para a comprovação da regularidade jurídica da cooperativa: a) ata de fundação; b) estatuto social com a ata da assembleia que o aprovou; c) regimento dos </w:t>
      </w:r>
      <w:r w:rsidRPr="00834492">
        <w:rPr>
          <w:rFonts w:ascii="Arial" w:hAnsi="Arial" w:cs="Arial"/>
          <w:sz w:val="20"/>
          <w:szCs w:val="20"/>
        </w:rPr>
        <w:lastRenderedPageBreak/>
        <w:t>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rsidR="005809FD" w:rsidRPr="00834492" w:rsidRDefault="005809FD" w:rsidP="005809FD">
      <w:pPr>
        <w:jc w:val="both"/>
        <w:rPr>
          <w:rFonts w:ascii="Arial" w:hAnsi="Arial" w:cs="Arial"/>
          <w:sz w:val="20"/>
          <w:szCs w:val="20"/>
        </w:rPr>
      </w:pPr>
      <w:r>
        <w:rPr>
          <w:rFonts w:ascii="Arial" w:hAnsi="Arial" w:cs="Arial"/>
          <w:sz w:val="20"/>
          <w:szCs w:val="20"/>
        </w:rPr>
        <w:t>4</w:t>
      </w:r>
      <w:r w:rsidRPr="00834492">
        <w:rPr>
          <w:rFonts w:ascii="Arial" w:hAnsi="Arial" w:cs="Arial"/>
          <w:sz w:val="20"/>
          <w:szCs w:val="20"/>
        </w:rPr>
        <w:t>.</w:t>
      </w:r>
      <w:r>
        <w:rPr>
          <w:rFonts w:ascii="Arial" w:hAnsi="Arial" w:cs="Arial"/>
          <w:sz w:val="20"/>
          <w:szCs w:val="20"/>
        </w:rPr>
        <w:t>14</w:t>
      </w:r>
      <w:r w:rsidRPr="00834492">
        <w:rPr>
          <w:rFonts w:ascii="Arial" w:hAnsi="Arial" w:cs="Arial"/>
          <w:sz w:val="20"/>
          <w:szCs w:val="20"/>
        </w:rPr>
        <w:t xml:space="preserve">. A última auditoria contábil-financeira da cooperativa, conforme dispõe o </w:t>
      </w:r>
      <w:hyperlink r:id="rId12" w:anchor="art112">
        <w:r w:rsidRPr="00834492">
          <w:rPr>
            <w:rStyle w:val="Hyperlink"/>
            <w:rFonts w:ascii="Arial" w:hAnsi="Arial" w:cs="Arial"/>
            <w:sz w:val="20"/>
            <w:szCs w:val="20"/>
          </w:rPr>
          <w:t>art. 112 da Lei n. 5.764, de 1971</w:t>
        </w:r>
      </w:hyperlink>
      <w:r w:rsidRPr="00834492">
        <w:rPr>
          <w:rFonts w:ascii="Arial" w:hAnsi="Arial" w:cs="Arial"/>
          <w:sz w:val="20"/>
          <w:szCs w:val="20"/>
        </w:rPr>
        <w:t>, ou uma declaração, sob as penas da lei, de que tal auditoria não foi exigida pelo órgão fiscalizador.</w:t>
      </w:r>
    </w:p>
    <w:p w:rsidR="005809FD" w:rsidRPr="00834492" w:rsidRDefault="005809FD" w:rsidP="005809FD">
      <w:pPr>
        <w:jc w:val="both"/>
        <w:rPr>
          <w:rFonts w:ascii="Arial" w:hAnsi="Arial" w:cs="Arial"/>
          <w:sz w:val="20"/>
          <w:szCs w:val="20"/>
        </w:rPr>
      </w:pPr>
    </w:p>
    <w:p w:rsidR="005809FD" w:rsidRPr="00834492" w:rsidRDefault="005809FD" w:rsidP="005809FD">
      <w:pPr>
        <w:jc w:val="both"/>
        <w:rPr>
          <w:rFonts w:ascii="Arial" w:hAnsi="Arial" w:cs="Arial"/>
          <w:sz w:val="20"/>
          <w:szCs w:val="20"/>
        </w:rPr>
      </w:pPr>
    </w:p>
    <w:p w:rsidR="005809FD" w:rsidRPr="00834492" w:rsidRDefault="005809FD" w:rsidP="005809FD">
      <w:pPr>
        <w:jc w:val="both"/>
        <w:rPr>
          <w:rFonts w:ascii="Arial" w:hAnsi="Arial" w:cs="Arial"/>
          <w:sz w:val="20"/>
          <w:szCs w:val="20"/>
        </w:rPr>
      </w:pPr>
    </w:p>
    <w:p w:rsidR="005809FD" w:rsidRPr="00834492" w:rsidRDefault="005809FD" w:rsidP="005809FD">
      <w:pPr>
        <w:jc w:val="both"/>
        <w:rPr>
          <w:rFonts w:ascii="Arial" w:hAnsi="Arial" w:cs="Arial"/>
          <w:sz w:val="20"/>
          <w:szCs w:val="20"/>
        </w:rPr>
      </w:pPr>
    </w:p>
    <w:p w:rsidR="00DD1E43" w:rsidRPr="00B35A00" w:rsidRDefault="00DD1E43" w:rsidP="005809FD">
      <w:pPr>
        <w:jc w:val="center"/>
        <w:rPr>
          <w:rFonts w:ascii="Arial" w:hAnsi="Arial" w:cs="Arial"/>
        </w:rPr>
      </w:pPr>
    </w:p>
    <w:sectPr w:rsidR="00DD1E43" w:rsidRPr="00B35A00" w:rsidSect="00F25317">
      <w:headerReference w:type="default" r:id="rId13"/>
      <w:footerReference w:type="default" r:id="rId14"/>
      <w:pgSz w:w="11906" w:h="16838"/>
      <w:pgMar w:top="1417" w:right="1701" w:bottom="1276" w:left="1701" w:header="708" w:footer="70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E30" w:rsidRDefault="002E4E30" w:rsidP="000F12CF">
      <w:r>
        <w:separator/>
      </w:r>
    </w:p>
  </w:endnote>
  <w:endnote w:type="continuationSeparator" w:id="0">
    <w:p w:rsidR="002E4E30" w:rsidRDefault="002E4E30" w:rsidP="000F1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eletype">
    <w:altName w:val="Times New Roman"/>
    <w:charset w:val="00"/>
    <w:family w:val="auto"/>
    <w:pitch w:val="variable"/>
    <w:sig w:usb0="00000083" w:usb1="00000000" w:usb2="00000000" w:usb3="00000000" w:csb0="00000009" w:csb1="00000000"/>
  </w:font>
  <w:font w:name="Verdana">
    <w:panose1 w:val="020B0604030504040204"/>
    <w:charset w:val="00"/>
    <w:family w:val="swiss"/>
    <w:pitch w:val="variable"/>
    <w:sig w:usb0="A00006FF" w:usb1="4000205B" w:usb2="00000010" w:usb3="00000000" w:csb0="0000019F" w:csb1="00000000"/>
  </w:font>
  <w:font w:name="FreeSans">
    <w:altName w:val="Times New Roman"/>
    <w:charset w:val="01"/>
    <w:family w:val="auto"/>
    <w:pitch w:val="variable"/>
  </w:font>
  <w:font w:name="Arial MT">
    <w:altName w:val="Arial"/>
    <w:charset w:val="01"/>
    <w:family w:val="swiss"/>
    <w:pitch w:val="variable"/>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168900"/>
      <w:docPartObj>
        <w:docPartGallery w:val="Page Numbers (Bottom of Page)"/>
        <w:docPartUnique/>
      </w:docPartObj>
    </w:sdtPr>
    <w:sdtContent>
      <w:p w:rsidR="003412EB" w:rsidRDefault="003412EB">
        <w:pPr>
          <w:pStyle w:val="Rodap"/>
          <w:jc w:val="right"/>
        </w:pPr>
        <w:r>
          <w:fldChar w:fldCharType="begin"/>
        </w:r>
        <w:r>
          <w:instrText>PAGE   \* MERGEFORMAT</w:instrText>
        </w:r>
        <w:r>
          <w:fldChar w:fldCharType="separate"/>
        </w:r>
        <w:r w:rsidR="00CF542F">
          <w:rPr>
            <w:noProof/>
          </w:rPr>
          <w:t>1</w:t>
        </w:r>
        <w:r>
          <w:fldChar w:fldCharType="end"/>
        </w:r>
      </w:p>
    </w:sdtContent>
  </w:sdt>
  <w:p w:rsidR="003412EB" w:rsidRDefault="003412EB">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E30" w:rsidRDefault="002E4E30" w:rsidP="000F12CF">
      <w:r>
        <w:separator/>
      </w:r>
    </w:p>
  </w:footnote>
  <w:footnote w:type="continuationSeparator" w:id="0">
    <w:p w:rsidR="002E4E30" w:rsidRDefault="002E4E30" w:rsidP="000F12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2EB" w:rsidRPr="001F3E8A" w:rsidRDefault="003412EB" w:rsidP="00B35A00">
    <w:pPr>
      <w:pStyle w:val="Cabealho"/>
      <w:tabs>
        <w:tab w:val="center" w:pos="2268"/>
      </w:tabs>
      <w:rPr>
        <w:rFonts w:ascii="Bookman Old Style" w:hAnsi="Bookman Old Style"/>
        <w:b/>
        <w:sz w:val="26"/>
        <w:szCs w:val="26"/>
      </w:rPr>
    </w:pPr>
    <w:r w:rsidRPr="00037FD4">
      <w:rPr>
        <w:noProof/>
      </w:rPr>
      <w:drawing>
        <wp:anchor distT="0" distB="0" distL="114300" distR="114300" simplePos="0" relativeHeight="251657216" behindDoc="1" locked="0" layoutInCell="1" allowOverlap="1" wp14:anchorId="60F9B1C7" wp14:editId="66260053">
          <wp:simplePos x="0" y="0"/>
          <wp:positionH relativeFrom="column">
            <wp:posOffset>4812251</wp:posOffset>
          </wp:positionH>
          <wp:positionV relativeFrom="paragraph">
            <wp:posOffset>-166950</wp:posOffset>
          </wp:positionV>
          <wp:extent cx="1246380" cy="1205591"/>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6380" cy="1205591"/>
                  </a:xfrm>
                  <a:prstGeom prst="rect">
                    <a:avLst/>
                  </a:prstGeom>
                </pic:spPr>
              </pic:pic>
            </a:graphicData>
          </a:graphic>
          <wp14:sizeRelH relativeFrom="margin">
            <wp14:pctWidth>0</wp14:pctWidth>
          </wp14:sizeRelH>
          <wp14:sizeRelV relativeFrom="margin">
            <wp14:pctHeight>0</wp14:pctHeight>
          </wp14:sizeRelV>
        </wp:anchor>
      </w:drawing>
    </w:r>
    <w:r>
      <w:rPr>
        <w:rFonts w:ascii="Bookman Old Style" w:hAnsi="Bookman Old Style"/>
        <w:noProof/>
        <w:sz w:val="20"/>
        <w:szCs w:val="20"/>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61pt;margin-top:-9.3pt;width:108pt;height:79.2pt;z-index:-251658240;mso-position-horizontal-relative:text;mso-position-vertical-relative:text" wrapcoords="-191 0 -191 21438 21600 21438 21600 0 -191 0">
          <v:imagedata r:id="rId2" o:title="" grayscale="t"/>
          <w10:wrap type="tight" side="largest"/>
        </v:shape>
        <o:OLEObject Type="Embed" ProgID="PBrush" ShapeID="_x0000_s2050" DrawAspect="Content" ObjectID="_1779598991" r:id="rId3"/>
      </w:object>
    </w:r>
    <w:r>
      <w:rPr>
        <w:rFonts w:ascii="Bookman Old Style" w:hAnsi="Bookman Old Style"/>
      </w:rPr>
      <w:t xml:space="preserve"> </w:t>
    </w:r>
    <w:r w:rsidRPr="001F3E8A">
      <w:rPr>
        <w:rFonts w:ascii="Bookman Old Style" w:hAnsi="Bookman Old Style"/>
        <w:b/>
        <w:sz w:val="26"/>
        <w:szCs w:val="26"/>
      </w:rPr>
      <w:t xml:space="preserve">Prefeitura Municipal de Senhora dos Remédios </w:t>
    </w:r>
  </w:p>
  <w:p w:rsidR="003412EB" w:rsidRPr="001F3E8A" w:rsidRDefault="003412EB" w:rsidP="00B35A00">
    <w:pPr>
      <w:pStyle w:val="Cabealho"/>
      <w:tabs>
        <w:tab w:val="center" w:pos="2268"/>
      </w:tabs>
      <w:rPr>
        <w:rFonts w:ascii="Bookman Old Style" w:hAnsi="Bookman Old Style"/>
        <w:sz w:val="26"/>
        <w:szCs w:val="26"/>
      </w:rPr>
    </w:pPr>
    <w:r w:rsidRPr="001F3E8A">
      <w:rPr>
        <w:rFonts w:ascii="Bookman Old Style" w:hAnsi="Bookman Old Style"/>
        <w:sz w:val="26"/>
        <w:szCs w:val="26"/>
      </w:rPr>
      <w:t xml:space="preserve">            Rua Coronel Ferrão, 259 – Centro.</w:t>
    </w:r>
  </w:p>
  <w:p w:rsidR="003412EB" w:rsidRPr="001F3E8A" w:rsidRDefault="003412EB" w:rsidP="00B35A00">
    <w:pPr>
      <w:pStyle w:val="Cabealho"/>
      <w:tabs>
        <w:tab w:val="center" w:pos="2268"/>
      </w:tabs>
      <w:rPr>
        <w:rFonts w:ascii="Bookman Old Style" w:hAnsi="Bookman Old Style"/>
        <w:sz w:val="26"/>
        <w:szCs w:val="26"/>
      </w:rPr>
    </w:pPr>
    <w:r w:rsidRPr="001F3E8A">
      <w:rPr>
        <w:rFonts w:ascii="Bookman Old Style" w:hAnsi="Bookman Old Style"/>
        <w:sz w:val="26"/>
        <w:szCs w:val="26"/>
      </w:rPr>
      <w:t xml:space="preserve">             CEP: 36275-000 – Minas Gerais</w:t>
    </w:r>
  </w:p>
  <w:p w:rsidR="003412EB" w:rsidRPr="001F3E8A" w:rsidRDefault="003412EB" w:rsidP="00B35A00">
    <w:pPr>
      <w:pStyle w:val="Cabealho"/>
      <w:tabs>
        <w:tab w:val="center" w:pos="2268"/>
      </w:tabs>
      <w:ind w:left="-284"/>
      <w:rPr>
        <w:rFonts w:ascii="Bookman Old Style" w:hAnsi="Bookman Old Style"/>
        <w:sz w:val="26"/>
        <w:szCs w:val="26"/>
      </w:rPr>
    </w:pPr>
    <w:r w:rsidRPr="001F3E8A">
      <w:rPr>
        <w:rFonts w:ascii="Bookman Old Style" w:hAnsi="Bookman Old Style"/>
        <w:sz w:val="26"/>
        <w:szCs w:val="26"/>
      </w:rPr>
      <w:t xml:space="preserve">                      </w:t>
    </w:r>
    <w:proofErr w:type="spellStart"/>
    <w:r w:rsidRPr="001F3E8A">
      <w:rPr>
        <w:rFonts w:ascii="Bookman Old Style" w:hAnsi="Bookman Old Style"/>
        <w:sz w:val="26"/>
        <w:szCs w:val="26"/>
      </w:rPr>
      <w:t>Tel</w:t>
    </w:r>
    <w:proofErr w:type="spellEnd"/>
    <w:r w:rsidRPr="001F3E8A">
      <w:rPr>
        <w:rFonts w:ascii="Bookman Old Style" w:hAnsi="Bookman Old Style"/>
        <w:sz w:val="26"/>
        <w:szCs w:val="26"/>
      </w:rPr>
      <w:t>: (32) 3343-1145</w:t>
    </w:r>
  </w:p>
  <w:p w:rsidR="003412EB" w:rsidRPr="001F3E8A" w:rsidRDefault="003412EB" w:rsidP="00B35A00">
    <w:pPr>
      <w:pStyle w:val="Cabealho"/>
      <w:tabs>
        <w:tab w:val="center" w:pos="2268"/>
      </w:tabs>
      <w:rPr>
        <w:rFonts w:ascii="Bookman Old Style" w:hAnsi="Bookman Old Style"/>
        <w:sz w:val="26"/>
        <w:szCs w:val="26"/>
      </w:rPr>
    </w:pPr>
    <w:r w:rsidRPr="001F3E8A">
      <w:rPr>
        <w:rFonts w:ascii="Bookman Old Style" w:hAnsi="Bookman Old Style"/>
        <w:sz w:val="26"/>
        <w:szCs w:val="26"/>
      </w:rPr>
      <w:t xml:space="preserve">               CNPJ: 18.094.870/0001-32</w:t>
    </w:r>
  </w:p>
  <w:p w:rsidR="003412EB" w:rsidRPr="00BF3282" w:rsidRDefault="003412EB" w:rsidP="00B35A00">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color w:val="000000"/>
        <w:sz w:val="20"/>
        <w:szCs w:val="20"/>
        <w:highlight w:val="yellow"/>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15:restartNumberingAfterBreak="0">
    <w:nsid w:val="00000003"/>
    <w:multiLevelType w:val="multilevel"/>
    <w:tmpl w:val="2CBCA652"/>
    <w:name w:val="WW8Num3"/>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singleLevel"/>
    <w:tmpl w:val="00000004"/>
    <w:name w:val="WW8Num7"/>
    <w:lvl w:ilvl="0">
      <w:start w:val="1"/>
      <w:numFmt w:val="lowerLetter"/>
      <w:lvlText w:val="%1)"/>
      <w:lvlJc w:val="left"/>
      <w:pPr>
        <w:tabs>
          <w:tab w:val="num" w:pos="2062"/>
        </w:tabs>
        <w:ind w:left="2062" w:hanging="360"/>
      </w:pPr>
      <w:rPr>
        <w:rFonts w:hint="default"/>
        <w:b/>
      </w:rPr>
    </w:lvl>
  </w:abstractNum>
  <w:abstractNum w:abstractNumId="3" w15:restartNumberingAfterBreak="0">
    <w:nsid w:val="00000005"/>
    <w:multiLevelType w:val="singleLevel"/>
    <w:tmpl w:val="00000005"/>
    <w:name w:val="WW8Num8"/>
    <w:lvl w:ilvl="0">
      <w:start w:val="1"/>
      <w:numFmt w:val="bullet"/>
      <w:lvlText w:val=""/>
      <w:lvlJc w:val="left"/>
      <w:pPr>
        <w:tabs>
          <w:tab w:val="num" w:pos="720"/>
        </w:tabs>
        <w:ind w:left="720" w:hanging="360"/>
      </w:pPr>
      <w:rPr>
        <w:rFonts w:ascii="Symbol" w:hAnsi="Symbol" w:cs="Symbol" w:hint="default"/>
      </w:rPr>
    </w:lvl>
  </w:abstractNum>
  <w:abstractNum w:abstractNumId="4" w15:restartNumberingAfterBreak="0">
    <w:nsid w:val="00000006"/>
    <w:multiLevelType w:val="singleLevel"/>
    <w:tmpl w:val="00000006"/>
    <w:name w:val="WW8Num12"/>
    <w:lvl w:ilvl="0">
      <w:start w:val="1"/>
      <w:numFmt w:val="bullet"/>
      <w:lvlText w:val=""/>
      <w:lvlJc w:val="left"/>
      <w:pPr>
        <w:tabs>
          <w:tab w:val="num" w:pos="227"/>
        </w:tabs>
        <w:ind w:left="170" w:hanging="170"/>
      </w:pPr>
      <w:rPr>
        <w:rFonts w:ascii="Wingdings" w:hAnsi="Wingdings" w:cs="Wingdings" w:hint="default"/>
      </w:rPr>
    </w:lvl>
  </w:abstractNum>
  <w:abstractNum w:abstractNumId="5" w15:restartNumberingAfterBreak="0">
    <w:nsid w:val="00000007"/>
    <w:multiLevelType w:val="multilevel"/>
    <w:tmpl w:val="00000007"/>
    <w:name w:val="WW8Num13"/>
    <w:lvl w:ilvl="0">
      <w:start w:val="8"/>
      <w:numFmt w:val="decimal"/>
      <w:lvlText w:val="%1"/>
      <w:lvlJc w:val="left"/>
      <w:pPr>
        <w:tabs>
          <w:tab w:val="num" w:pos="0"/>
        </w:tabs>
        <w:ind w:left="360" w:hanging="360"/>
      </w:pPr>
      <w:rPr>
        <w:rFonts w:hint="default"/>
      </w:rPr>
    </w:lvl>
    <w:lvl w:ilvl="1">
      <w:start w:val="5"/>
      <w:numFmt w:val="decimal"/>
      <w:lvlText w:val="%1.%2"/>
      <w:lvlJc w:val="left"/>
      <w:pPr>
        <w:tabs>
          <w:tab w:val="num" w:pos="0"/>
        </w:tabs>
        <w:ind w:left="644" w:hanging="360"/>
      </w:pPr>
      <w:rPr>
        <w:rFonts w:hint="default"/>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572" w:hanging="72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500" w:hanging="108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428" w:hanging="1440"/>
      </w:pPr>
      <w:rPr>
        <w:rFonts w:hint="default"/>
      </w:rPr>
    </w:lvl>
    <w:lvl w:ilvl="8">
      <w:start w:val="1"/>
      <w:numFmt w:val="decimal"/>
      <w:lvlText w:val="%1.%2.%3.%4.%5.%6.%7.%8.%9"/>
      <w:lvlJc w:val="left"/>
      <w:pPr>
        <w:tabs>
          <w:tab w:val="num" w:pos="0"/>
        </w:tabs>
        <w:ind w:left="3712" w:hanging="1440"/>
      </w:pPr>
      <w:rPr>
        <w:rFonts w:hint="default"/>
      </w:rPr>
    </w:lvl>
  </w:abstractNum>
  <w:abstractNum w:abstractNumId="6" w15:restartNumberingAfterBreak="0">
    <w:nsid w:val="00000008"/>
    <w:multiLevelType w:val="singleLevel"/>
    <w:tmpl w:val="00000008"/>
    <w:name w:val="WW8Num17"/>
    <w:lvl w:ilvl="0">
      <w:start w:val="1"/>
      <w:numFmt w:val="bullet"/>
      <w:lvlText w:val=""/>
      <w:lvlJc w:val="left"/>
      <w:pPr>
        <w:tabs>
          <w:tab w:val="num" w:pos="1069"/>
        </w:tabs>
        <w:ind w:left="1069" w:hanging="360"/>
      </w:pPr>
      <w:rPr>
        <w:rFonts w:ascii="Symbol" w:hAnsi="Symbol" w:cs="Symbol" w:hint="default"/>
      </w:rPr>
    </w:lvl>
  </w:abstractNum>
  <w:abstractNum w:abstractNumId="7" w15:restartNumberingAfterBreak="0">
    <w:nsid w:val="063716BB"/>
    <w:multiLevelType w:val="hybridMultilevel"/>
    <w:tmpl w:val="9454D5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7E7136D"/>
    <w:multiLevelType w:val="hybridMultilevel"/>
    <w:tmpl w:val="F8FEBD9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80C1743"/>
    <w:multiLevelType w:val="hybridMultilevel"/>
    <w:tmpl w:val="289897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AE37C5E"/>
    <w:multiLevelType w:val="hybridMultilevel"/>
    <w:tmpl w:val="FDEAA60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82B06B5"/>
    <w:multiLevelType w:val="hybridMultilevel"/>
    <w:tmpl w:val="09D208F6"/>
    <w:lvl w:ilvl="0" w:tplc="FB6641BE">
      <w:start w:val="1"/>
      <w:numFmt w:val="bullet"/>
      <w:lvlText w:val=""/>
      <w:lvlJc w:val="left"/>
      <w:pPr>
        <w:tabs>
          <w:tab w:val="num" w:pos="0"/>
        </w:tabs>
        <w:ind w:left="0" w:firstLine="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3C13A0"/>
    <w:multiLevelType w:val="hybridMultilevel"/>
    <w:tmpl w:val="27C620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47BD62EC"/>
    <w:multiLevelType w:val="hybridMultilevel"/>
    <w:tmpl w:val="10248C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89339DC"/>
    <w:multiLevelType w:val="hybridMultilevel"/>
    <w:tmpl w:val="E1FE513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98918AB"/>
    <w:multiLevelType w:val="hybridMultilevel"/>
    <w:tmpl w:val="7B5C0F1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03B7CB4"/>
    <w:multiLevelType w:val="hybridMultilevel"/>
    <w:tmpl w:val="A6CA04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F530A1D"/>
    <w:multiLevelType w:val="hybridMultilevel"/>
    <w:tmpl w:val="695442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73537E1F"/>
    <w:multiLevelType w:val="hybridMultilevel"/>
    <w:tmpl w:val="5B66BC42"/>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746E79A2"/>
    <w:multiLevelType w:val="hybridMultilevel"/>
    <w:tmpl w:val="F8FEBD9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59078A7"/>
    <w:multiLevelType w:val="hybridMultilevel"/>
    <w:tmpl w:val="FDEAA60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9B61D57"/>
    <w:multiLevelType w:val="hybridMultilevel"/>
    <w:tmpl w:val="E1FE513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B8F7C8C"/>
    <w:multiLevelType w:val="hybridMultilevel"/>
    <w:tmpl w:val="B65698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7FDF540E"/>
    <w:multiLevelType w:val="hybridMultilevel"/>
    <w:tmpl w:val="F8FEBD9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20"/>
  </w:num>
  <w:num w:numId="3">
    <w:abstractNumId w:val="19"/>
  </w:num>
  <w:num w:numId="4">
    <w:abstractNumId w:val="23"/>
  </w:num>
  <w:num w:numId="5">
    <w:abstractNumId w:val="8"/>
  </w:num>
  <w:num w:numId="6">
    <w:abstractNumId w:val="15"/>
  </w:num>
  <w:num w:numId="7">
    <w:abstractNumId w:val="18"/>
  </w:num>
  <w:num w:numId="8">
    <w:abstractNumId w:val="16"/>
  </w:num>
  <w:num w:numId="9">
    <w:abstractNumId w:val="13"/>
  </w:num>
  <w:num w:numId="10">
    <w:abstractNumId w:val="11"/>
  </w:num>
  <w:num w:numId="11">
    <w:abstractNumId w:val="9"/>
  </w:num>
  <w:num w:numId="12">
    <w:abstractNumId w:val="17"/>
  </w:num>
  <w:num w:numId="13">
    <w:abstractNumId w:val="12"/>
  </w:num>
  <w:num w:numId="14">
    <w:abstractNumId w:val="22"/>
  </w:num>
  <w:num w:numId="15">
    <w:abstractNumId w:val="7"/>
  </w:num>
  <w:num w:numId="16">
    <w:abstractNumId w:val="14"/>
  </w:num>
  <w:num w:numId="17">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2CF"/>
    <w:rsid w:val="0008674B"/>
    <w:rsid w:val="000E30E2"/>
    <w:rsid w:val="000F12CF"/>
    <w:rsid w:val="0015656F"/>
    <w:rsid w:val="00161738"/>
    <w:rsid w:val="0018267C"/>
    <w:rsid w:val="001D6C82"/>
    <w:rsid w:val="00205FCF"/>
    <w:rsid w:val="00262E22"/>
    <w:rsid w:val="002630E4"/>
    <w:rsid w:val="002842C6"/>
    <w:rsid w:val="002D6B70"/>
    <w:rsid w:val="002E4E30"/>
    <w:rsid w:val="003412EB"/>
    <w:rsid w:val="004953C4"/>
    <w:rsid w:val="004E3120"/>
    <w:rsid w:val="0051585C"/>
    <w:rsid w:val="005656F9"/>
    <w:rsid w:val="00571B65"/>
    <w:rsid w:val="005730E3"/>
    <w:rsid w:val="005809FD"/>
    <w:rsid w:val="005B7767"/>
    <w:rsid w:val="005C5BA2"/>
    <w:rsid w:val="00610C7F"/>
    <w:rsid w:val="006B2E14"/>
    <w:rsid w:val="006E5AB8"/>
    <w:rsid w:val="007A59F6"/>
    <w:rsid w:val="00811B46"/>
    <w:rsid w:val="00852544"/>
    <w:rsid w:val="009A6E3D"/>
    <w:rsid w:val="009C206C"/>
    <w:rsid w:val="00A7658F"/>
    <w:rsid w:val="00AD3927"/>
    <w:rsid w:val="00AE5513"/>
    <w:rsid w:val="00B35A00"/>
    <w:rsid w:val="00BA0A35"/>
    <w:rsid w:val="00C16531"/>
    <w:rsid w:val="00C91EEB"/>
    <w:rsid w:val="00CF542F"/>
    <w:rsid w:val="00D1752B"/>
    <w:rsid w:val="00D4086D"/>
    <w:rsid w:val="00D41D0A"/>
    <w:rsid w:val="00D7207B"/>
    <w:rsid w:val="00DA33CF"/>
    <w:rsid w:val="00DD1E43"/>
    <w:rsid w:val="00E279F9"/>
    <w:rsid w:val="00EA056A"/>
    <w:rsid w:val="00F07533"/>
    <w:rsid w:val="00F24772"/>
    <w:rsid w:val="00F253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C3E7911"/>
  <w15:chartTrackingRefBased/>
  <w15:docId w15:val="{F05366F5-F8EC-44E9-B93D-EC034969E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2C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5B7767"/>
    <w:pPr>
      <w:keepNext/>
      <w:tabs>
        <w:tab w:val="num" w:pos="0"/>
        <w:tab w:val="left" w:pos="360"/>
        <w:tab w:val="left" w:pos="900"/>
      </w:tabs>
      <w:suppressAutoHyphens/>
      <w:jc w:val="both"/>
      <w:outlineLvl w:val="0"/>
    </w:pPr>
    <w:rPr>
      <w:rFonts w:asciiTheme="minorHAnsi" w:hAnsiTheme="minorHAnsi"/>
      <w:b/>
      <w:bCs/>
      <w:lang w:val="pt-PT" w:eastAsia="ar-SA"/>
    </w:rPr>
  </w:style>
  <w:style w:type="paragraph" w:styleId="Ttulo2">
    <w:name w:val="heading 2"/>
    <w:basedOn w:val="Normal"/>
    <w:next w:val="Normal"/>
    <w:link w:val="Ttulo2Char"/>
    <w:qFormat/>
    <w:rsid w:val="005B7767"/>
    <w:pPr>
      <w:keepNext/>
      <w:tabs>
        <w:tab w:val="num" w:pos="0"/>
        <w:tab w:val="left" w:pos="360"/>
        <w:tab w:val="left" w:pos="900"/>
      </w:tabs>
      <w:suppressAutoHyphens/>
      <w:jc w:val="center"/>
      <w:outlineLvl w:val="1"/>
    </w:pPr>
    <w:rPr>
      <w:rFonts w:asciiTheme="minorHAnsi" w:hAnsiTheme="minorHAnsi"/>
      <w:b/>
      <w:bCs/>
      <w:lang w:val="pt-PT" w:eastAsia="ar-SA"/>
    </w:rPr>
  </w:style>
  <w:style w:type="paragraph" w:styleId="Ttulo3">
    <w:name w:val="heading 3"/>
    <w:basedOn w:val="Normal"/>
    <w:next w:val="Normal"/>
    <w:link w:val="Ttulo3Char"/>
    <w:qFormat/>
    <w:rsid w:val="005B7767"/>
    <w:pPr>
      <w:keepNext/>
      <w:tabs>
        <w:tab w:val="num" w:pos="0"/>
        <w:tab w:val="left" w:pos="360"/>
        <w:tab w:val="left" w:pos="900"/>
      </w:tabs>
      <w:suppressAutoHyphens/>
      <w:outlineLvl w:val="2"/>
    </w:pPr>
    <w:rPr>
      <w:rFonts w:asciiTheme="minorHAnsi" w:hAnsiTheme="minorHAnsi"/>
      <w:b/>
      <w:bCs/>
      <w:lang w:val="pt-PT" w:eastAsia="ar-SA"/>
    </w:rPr>
  </w:style>
  <w:style w:type="paragraph" w:styleId="Ttulo4">
    <w:name w:val="heading 4"/>
    <w:basedOn w:val="Normal"/>
    <w:next w:val="Normal"/>
    <w:link w:val="Ttulo4Char"/>
    <w:qFormat/>
    <w:rsid w:val="005B7767"/>
    <w:pPr>
      <w:keepNext/>
      <w:suppressAutoHyphens/>
      <w:spacing w:before="240" w:after="60"/>
      <w:outlineLvl w:val="3"/>
    </w:pPr>
    <w:rPr>
      <w:rFonts w:asciiTheme="minorHAnsi" w:hAnsiTheme="minorHAnsi"/>
      <w:b/>
      <w:bCs/>
      <w:sz w:val="28"/>
      <w:szCs w:val="28"/>
      <w:lang w:eastAsia="ar-SA"/>
    </w:rPr>
  </w:style>
  <w:style w:type="paragraph" w:styleId="Ttulo5">
    <w:name w:val="heading 5"/>
    <w:basedOn w:val="Normal"/>
    <w:next w:val="Normal"/>
    <w:link w:val="Ttulo5Char"/>
    <w:qFormat/>
    <w:rsid w:val="005B7767"/>
    <w:pPr>
      <w:spacing w:before="240" w:after="60"/>
      <w:outlineLvl w:val="4"/>
    </w:pPr>
    <w:rPr>
      <w:rFonts w:eastAsia="Batang"/>
      <w:b/>
      <w:bCs/>
      <w:i/>
      <w:iCs/>
      <w:sz w:val="26"/>
      <w:szCs w:val="26"/>
      <w:lang w:eastAsia="ar-SA"/>
    </w:rPr>
  </w:style>
  <w:style w:type="paragraph" w:styleId="Ttulo6">
    <w:name w:val="heading 6"/>
    <w:basedOn w:val="Normal"/>
    <w:next w:val="Normal"/>
    <w:link w:val="Ttulo6Char"/>
    <w:uiPriority w:val="9"/>
    <w:qFormat/>
    <w:rsid w:val="005B7767"/>
    <w:pPr>
      <w:suppressAutoHyphens/>
      <w:spacing w:before="240" w:after="60"/>
      <w:outlineLvl w:val="5"/>
    </w:pPr>
    <w:rPr>
      <w:rFonts w:asciiTheme="minorHAnsi" w:hAnsiTheme="minorHAnsi"/>
      <w:b/>
      <w:bCs/>
      <w:sz w:val="22"/>
      <w:szCs w:val="2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B7767"/>
    <w:rPr>
      <w:rFonts w:eastAsia="Times New Roman" w:cs="Times New Roman"/>
      <w:b/>
      <w:bCs/>
      <w:sz w:val="24"/>
      <w:szCs w:val="24"/>
      <w:lang w:val="pt-PT" w:eastAsia="ar-SA"/>
    </w:rPr>
  </w:style>
  <w:style w:type="character" w:customStyle="1" w:styleId="Ttulo2Char">
    <w:name w:val="Título 2 Char"/>
    <w:basedOn w:val="Fontepargpadro"/>
    <w:link w:val="Ttulo2"/>
    <w:rsid w:val="005B7767"/>
    <w:rPr>
      <w:rFonts w:eastAsia="Times New Roman" w:cs="Times New Roman"/>
      <w:b/>
      <w:bCs/>
      <w:sz w:val="24"/>
      <w:szCs w:val="24"/>
      <w:lang w:val="pt-PT" w:eastAsia="ar-SA"/>
    </w:rPr>
  </w:style>
  <w:style w:type="character" w:customStyle="1" w:styleId="Ttulo3Char">
    <w:name w:val="Título 3 Char"/>
    <w:basedOn w:val="Fontepargpadro"/>
    <w:link w:val="Ttulo3"/>
    <w:rsid w:val="005B7767"/>
    <w:rPr>
      <w:rFonts w:eastAsia="Times New Roman" w:cs="Times New Roman"/>
      <w:b/>
      <w:bCs/>
      <w:sz w:val="24"/>
      <w:szCs w:val="24"/>
      <w:lang w:val="pt-PT" w:eastAsia="ar-SA"/>
    </w:rPr>
  </w:style>
  <w:style w:type="character" w:customStyle="1" w:styleId="Ttulo4Char">
    <w:name w:val="Título 4 Char"/>
    <w:basedOn w:val="Fontepargpadro"/>
    <w:link w:val="Ttulo4"/>
    <w:rsid w:val="005B7767"/>
    <w:rPr>
      <w:rFonts w:eastAsia="Times New Roman" w:cs="Times New Roman"/>
      <w:b/>
      <w:bCs/>
      <w:sz w:val="28"/>
      <w:szCs w:val="28"/>
      <w:lang w:eastAsia="ar-SA"/>
    </w:rPr>
  </w:style>
  <w:style w:type="character" w:customStyle="1" w:styleId="Ttulo5Char">
    <w:name w:val="Título 5 Char"/>
    <w:basedOn w:val="Fontepargpadro"/>
    <w:link w:val="Ttulo5"/>
    <w:rsid w:val="005B7767"/>
    <w:rPr>
      <w:rFonts w:ascii="Times New Roman" w:eastAsia="Batang" w:hAnsi="Times New Roman" w:cs="Times New Roman"/>
      <w:b/>
      <w:bCs/>
      <w:i/>
      <w:iCs/>
      <w:sz w:val="26"/>
      <w:szCs w:val="26"/>
      <w:lang w:eastAsia="ar-SA"/>
    </w:rPr>
  </w:style>
  <w:style w:type="character" w:customStyle="1" w:styleId="Ttulo6Char">
    <w:name w:val="Título 6 Char"/>
    <w:basedOn w:val="Fontepargpadro"/>
    <w:link w:val="Ttulo6"/>
    <w:uiPriority w:val="9"/>
    <w:rsid w:val="005B7767"/>
    <w:rPr>
      <w:rFonts w:eastAsia="Times New Roman" w:cs="Times New Roman"/>
      <w:b/>
      <w:bCs/>
      <w:lang w:eastAsia="ar-SA"/>
    </w:rPr>
  </w:style>
  <w:style w:type="paragraph" w:styleId="Corpodetexto">
    <w:name w:val="Body Text"/>
    <w:basedOn w:val="Normal"/>
    <w:link w:val="CorpodetextoChar"/>
    <w:rsid w:val="000F12CF"/>
    <w:pPr>
      <w:jc w:val="both"/>
    </w:pPr>
    <w:rPr>
      <w:szCs w:val="20"/>
      <w:lang w:val="x-none" w:eastAsia="x-none"/>
    </w:rPr>
  </w:style>
  <w:style w:type="character" w:customStyle="1" w:styleId="CorpodetextoChar">
    <w:name w:val="Corpo de texto Char"/>
    <w:basedOn w:val="Fontepargpadro"/>
    <w:link w:val="Corpodetexto"/>
    <w:rsid w:val="000F12CF"/>
    <w:rPr>
      <w:rFonts w:ascii="Times New Roman" w:eastAsia="Times New Roman" w:hAnsi="Times New Roman" w:cs="Times New Roman"/>
      <w:sz w:val="24"/>
      <w:szCs w:val="20"/>
      <w:lang w:val="x-none" w:eastAsia="x-none"/>
    </w:rPr>
  </w:style>
  <w:style w:type="paragraph" w:styleId="PargrafodaLista">
    <w:name w:val="List Paragraph"/>
    <w:basedOn w:val="Normal"/>
    <w:uiPriority w:val="34"/>
    <w:qFormat/>
    <w:rsid w:val="000F12CF"/>
    <w:pPr>
      <w:suppressAutoHyphens/>
      <w:ind w:left="720"/>
      <w:contextualSpacing/>
    </w:pPr>
    <w:rPr>
      <w:rFonts w:ascii="Calibri" w:hAnsi="Calibri"/>
      <w:lang w:eastAsia="ar-SA"/>
    </w:rPr>
  </w:style>
  <w:style w:type="paragraph" w:styleId="Cabealho">
    <w:name w:val="header"/>
    <w:aliases w:val="hd,he"/>
    <w:basedOn w:val="Normal"/>
    <w:link w:val="CabealhoChar"/>
    <w:unhideWhenUsed/>
    <w:qFormat/>
    <w:rsid w:val="000F12CF"/>
    <w:pPr>
      <w:tabs>
        <w:tab w:val="center" w:pos="4252"/>
        <w:tab w:val="right" w:pos="8504"/>
      </w:tabs>
    </w:pPr>
  </w:style>
  <w:style w:type="character" w:customStyle="1" w:styleId="CabealhoChar">
    <w:name w:val="Cabeçalho Char"/>
    <w:aliases w:val="hd Char,he Char"/>
    <w:basedOn w:val="Fontepargpadro"/>
    <w:link w:val="Cabealho"/>
    <w:qFormat/>
    <w:rsid w:val="000F12CF"/>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0F12CF"/>
    <w:pPr>
      <w:tabs>
        <w:tab w:val="center" w:pos="4252"/>
        <w:tab w:val="right" w:pos="8504"/>
      </w:tabs>
    </w:pPr>
  </w:style>
  <w:style w:type="character" w:customStyle="1" w:styleId="RodapChar">
    <w:name w:val="Rodapé Char"/>
    <w:basedOn w:val="Fontepargpadro"/>
    <w:link w:val="Rodap"/>
    <w:uiPriority w:val="99"/>
    <w:rsid w:val="000F12CF"/>
    <w:rPr>
      <w:rFonts w:ascii="Times New Roman" w:eastAsia="Times New Roman" w:hAnsi="Times New Roman" w:cs="Times New Roman"/>
      <w:sz w:val="24"/>
      <w:szCs w:val="24"/>
      <w:lang w:eastAsia="pt-BR"/>
    </w:rPr>
  </w:style>
  <w:style w:type="paragraph" w:styleId="Ttulo">
    <w:name w:val="Title"/>
    <w:basedOn w:val="Normal"/>
    <w:next w:val="Subttulo"/>
    <w:link w:val="TtuloChar"/>
    <w:qFormat/>
    <w:rsid w:val="005B7767"/>
    <w:pPr>
      <w:suppressAutoHyphens/>
      <w:jc w:val="center"/>
    </w:pPr>
    <w:rPr>
      <w:rFonts w:asciiTheme="minorHAnsi" w:hAnsiTheme="minorHAnsi"/>
      <w:b/>
      <w:bCs/>
      <w:sz w:val="36"/>
      <w:lang w:eastAsia="ar-SA"/>
    </w:rPr>
  </w:style>
  <w:style w:type="paragraph" w:styleId="Subttulo">
    <w:name w:val="Subtitle"/>
    <w:basedOn w:val="Normal"/>
    <w:next w:val="Normal"/>
    <w:link w:val="SubttuloChar"/>
    <w:uiPriority w:val="11"/>
    <w:qFormat/>
    <w:rsid w:val="005B7767"/>
    <w:pPr>
      <w:numPr>
        <w:ilvl w:val="1"/>
      </w:numPr>
      <w:suppressAutoHyphens/>
    </w:pPr>
    <w:rPr>
      <w:rFonts w:asciiTheme="majorHAnsi" w:eastAsiaTheme="majorEastAsia" w:hAnsiTheme="majorHAnsi"/>
      <w:i/>
      <w:iCs/>
      <w:color w:val="5B9BD5" w:themeColor="accent1"/>
      <w:spacing w:val="15"/>
      <w:lang w:eastAsia="ar-SA"/>
    </w:rPr>
  </w:style>
  <w:style w:type="character" w:customStyle="1" w:styleId="SubttuloChar">
    <w:name w:val="Subtítulo Char"/>
    <w:basedOn w:val="Fontepargpadro"/>
    <w:link w:val="Subttulo"/>
    <w:uiPriority w:val="11"/>
    <w:rsid w:val="005B7767"/>
    <w:rPr>
      <w:rFonts w:asciiTheme="majorHAnsi" w:eastAsiaTheme="majorEastAsia" w:hAnsiTheme="majorHAnsi" w:cs="Times New Roman"/>
      <w:i/>
      <w:iCs/>
      <w:color w:val="5B9BD5" w:themeColor="accent1"/>
      <w:spacing w:val="15"/>
      <w:sz w:val="24"/>
      <w:szCs w:val="24"/>
      <w:lang w:eastAsia="ar-SA"/>
    </w:rPr>
  </w:style>
  <w:style w:type="character" w:customStyle="1" w:styleId="TtuloChar">
    <w:name w:val="Título Char"/>
    <w:basedOn w:val="Fontepargpadro"/>
    <w:link w:val="Ttulo"/>
    <w:rsid w:val="005B7767"/>
    <w:rPr>
      <w:rFonts w:eastAsia="Times New Roman" w:cs="Times New Roman"/>
      <w:b/>
      <w:bCs/>
      <w:sz w:val="36"/>
      <w:szCs w:val="24"/>
      <w:lang w:eastAsia="ar-SA"/>
    </w:rPr>
  </w:style>
  <w:style w:type="paragraph" w:styleId="Recuodecorpodetexto">
    <w:name w:val="Body Text Indent"/>
    <w:basedOn w:val="Normal"/>
    <w:link w:val="RecuodecorpodetextoChar"/>
    <w:rsid w:val="005B7767"/>
    <w:pPr>
      <w:suppressAutoHyphens/>
      <w:spacing w:after="120"/>
      <w:ind w:left="283"/>
    </w:pPr>
    <w:rPr>
      <w:rFonts w:asciiTheme="minorHAnsi" w:hAnsiTheme="minorHAnsi"/>
      <w:sz w:val="20"/>
      <w:szCs w:val="20"/>
      <w:lang w:eastAsia="ar-SA"/>
    </w:rPr>
  </w:style>
  <w:style w:type="character" w:customStyle="1" w:styleId="RecuodecorpodetextoChar">
    <w:name w:val="Recuo de corpo de texto Char"/>
    <w:basedOn w:val="Fontepargpadro"/>
    <w:link w:val="Recuodecorpodetexto"/>
    <w:rsid w:val="005B7767"/>
    <w:rPr>
      <w:rFonts w:eastAsia="Times New Roman" w:cs="Times New Roman"/>
      <w:sz w:val="20"/>
      <w:szCs w:val="20"/>
      <w:lang w:eastAsia="ar-SA"/>
    </w:rPr>
  </w:style>
  <w:style w:type="character" w:styleId="Hyperlink">
    <w:name w:val="Hyperlink"/>
    <w:basedOn w:val="Fontepargpadro"/>
    <w:uiPriority w:val="99"/>
    <w:unhideWhenUsed/>
    <w:rsid w:val="005B7767"/>
    <w:rPr>
      <w:rFonts w:cs="Times New Roman"/>
      <w:color w:val="0563C1" w:themeColor="hyperlink"/>
      <w:u w:val="single"/>
    </w:rPr>
  </w:style>
  <w:style w:type="paragraph" w:customStyle="1" w:styleId="xl65">
    <w:name w:val="xl65"/>
    <w:basedOn w:val="Normal"/>
    <w:rsid w:val="005B776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5B7767"/>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
    <w:rsid w:val="005B7767"/>
    <w:pPr>
      <w:pBdr>
        <w:top w:val="single" w:sz="4" w:space="0" w:color="auto"/>
      </w:pBdr>
      <w:spacing w:before="100" w:beforeAutospacing="1" w:after="100" w:afterAutospacing="1"/>
    </w:pPr>
  </w:style>
  <w:style w:type="paragraph" w:customStyle="1" w:styleId="xl68">
    <w:name w:val="xl68"/>
    <w:basedOn w:val="Normal"/>
    <w:rsid w:val="005B7767"/>
    <w:pPr>
      <w:pBdr>
        <w:top w:val="single" w:sz="4" w:space="0" w:color="auto"/>
        <w:left w:val="single" w:sz="4" w:space="0" w:color="auto"/>
        <w:bottom w:val="single" w:sz="4" w:space="0" w:color="auto"/>
      </w:pBdr>
      <w:spacing w:before="100" w:beforeAutospacing="1" w:after="100" w:afterAutospacing="1"/>
    </w:pPr>
  </w:style>
  <w:style w:type="paragraph" w:customStyle="1" w:styleId="xl69">
    <w:name w:val="xl69"/>
    <w:basedOn w:val="Normal"/>
    <w:rsid w:val="005B7767"/>
    <w:pPr>
      <w:pBdr>
        <w:top w:val="single" w:sz="4" w:space="0" w:color="auto"/>
        <w:bottom w:val="single" w:sz="4" w:space="0" w:color="auto"/>
        <w:right w:val="single" w:sz="4" w:space="0" w:color="auto"/>
      </w:pBdr>
      <w:spacing w:before="100" w:beforeAutospacing="1" w:after="100" w:afterAutospacing="1"/>
    </w:pPr>
  </w:style>
  <w:style w:type="paragraph" w:customStyle="1" w:styleId="xl63">
    <w:name w:val="xl63"/>
    <w:basedOn w:val="Normal"/>
    <w:rsid w:val="005B776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5B7767"/>
    <w:pPr>
      <w:spacing w:before="100" w:beforeAutospacing="1" w:after="100" w:afterAutospacing="1"/>
    </w:pPr>
    <w:rPr>
      <w:rFonts w:ascii="Arial" w:hAnsi="Arial" w:cs="Arial"/>
      <w:b/>
      <w:bCs/>
      <w:sz w:val="20"/>
      <w:szCs w:val="20"/>
    </w:rPr>
  </w:style>
  <w:style w:type="paragraph" w:customStyle="1" w:styleId="xl70">
    <w:name w:val="xl70"/>
    <w:basedOn w:val="Normal"/>
    <w:rsid w:val="005B7767"/>
    <w:pPr>
      <w:spacing w:before="100" w:beforeAutospacing="1" w:after="100" w:afterAutospacing="1"/>
      <w:jc w:val="center"/>
    </w:pPr>
  </w:style>
  <w:style w:type="paragraph" w:customStyle="1" w:styleId="xl71">
    <w:name w:val="xl71"/>
    <w:basedOn w:val="Normal"/>
    <w:rsid w:val="005B7767"/>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2">
    <w:name w:val="xl72"/>
    <w:basedOn w:val="Normal"/>
    <w:rsid w:val="005B7767"/>
    <w:pPr>
      <w:pBdr>
        <w:top w:val="single" w:sz="4" w:space="0" w:color="auto"/>
        <w:left w:val="single" w:sz="4" w:space="0" w:color="auto"/>
        <w:right w:val="single" w:sz="4" w:space="0" w:color="auto"/>
      </w:pBdr>
      <w:spacing w:before="100" w:beforeAutospacing="1" w:after="100" w:afterAutospacing="1"/>
    </w:pPr>
  </w:style>
  <w:style w:type="paragraph" w:styleId="Textodebalo">
    <w:name w:val="Balloon Text"/>
    <w:basedOn w:val="Normal"/>
    <w:link w:val="TextodebaloChar"/>
    <w:unhideWhenUsed/>
    <w:rsid w:val="005B7767"/>
    <w:pPr>
      <w:suppressAutoHyphens/>
    </w:pPr>
    <w:rPr>
      <w:rFonts w:ascii="Tahoma" w:hAnsi="Tahoma" w:cs="Tahoma"/>
      <w:sz w:val="16"/>
      <w:szCs w:val="16"/>
      <w:lang w:eastAsia="ar-SA"/>
    </w:rPr>
  </w:style>
  <w:style w:type="character" w:customStyle="1" w:styleId="TextodebaloChar">
    <w:name w:val="Texto de balão Char"/>
    <w:basedOn w:val="Fontepargpadro"/>
    <w:link w:val="Textodebalo"/>
    <w:rsid w:val="005B7767"/>
    <w:rPr>
      <w:rFonts w:ascii="Tahoma" w:eastAsia="Times New Roman" w:hAnsi="Tahoma" w:cs="Tahoma"/>
      <w:sz w:val="16"/>
      <w:szCs w:val="16"/>
      <w:lang w:eastAsia="ar-SA"/>
    </w:rPr>
  </w:style>
  <w:style w:type="paragraph" w:customStyle="1" w:styleId="Default">
    <w:name w:val="Default"/>
    <w:rsid w:val="005B7767"/>
    <w:pPr>
      <w:autoSpaceDE w:val="0"/>
      <w:autoSpaceDN w:val="0"/>
      <w:adjustRightInd w:val="0"/>
      <w:spacing w:after="0" w:line="240" w:lineRule="auto"/>
    </w:pPr>
    <w:rPr>
      <w:rFonts w:ascii="Calibri" w:eastAsia="Times New Roman" w:hAnsi="Calibri" w:cs="Calibri"/>
      <w:color w:val="000000"/>
      <w:sz w:val="24"/>
      <w:szCs w:val="24"/>
      <w:lang w:eastAsia="pt-BR"/>
    </w:rPr>
  </w:style>
  <w:style w:type="paragraph" w:customStyle="1" w:styleId="xl73">
    <w:name w:val="xl73"/>
    <w:basedOn w:val="Normal"/>
    <w:rsid w:val="005B7767"/>
    <w:pPr>
      <w:spacing w:before="100" w:beforeAutospacing="1" w:after="100" w:afterAutospacing="1"/>
    </w:pPr>
    <w:rPr>
      <w:rFonts w:ascii="Arial" w:hAnsi="Arial" w:cs="Arial"/>
      <w:sz w:val="18"/>
      <w:szCs w:val="18"/>
    </w:rPr>
  </w:style>
  <w:style w:type="paragraph" w:customStyle="1" w:styleId="xl74">
    <w:name w:val="xl74"/>
    <w:basedOn w:val="Normal"/>
    <w:rsid w:val="005B776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75">
    <w:name w:val="xl75"/>
    <w:basedOn w:val="Normal"/>
    <w:rsid w:val="005B7767"/>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sz w:val="18"/>
      <w:szCs w:val="18"/>
    </w:rPr>
  </w:style>
  <w:style w:type="paragraph" w:customStyle="1" w:styleId="xl76">
    <w:name w:val="xl76"/>
    <w:basedOn w:val="Normal"/>
    <w:rsid w:val="005B7767"/>
    <w:pPr>
      <w:pBdr>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7">
    <w:name w:val="xl77"/>
    <w:basedOn w:val="Normal"/>
    <w:rsid w:val="005B7767"/>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8">
    <w:name w:val="xl78"/>
    <w:basedOn w:val="Normal"/>
    <w:rsid w:val="005B77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9">
    <w:name w:val="xl79"/>
    <w:basedOn w:val="Normal"/>
    <w:rsid w:val="005B77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0">
    <w:name w:val="xl80"/>
    <w:basedOn w:val="Normal"/>
    <w:rsid w:val="005B7767"/>
    <w:pPr>
      <w:spacing w:before="100" w:beforeAutospacing="1" w:after="100" w:afterAutospacing="1"/>
      <w:jc w:val="center"/>
    </w:pPr>
    <w:rPr>
      <w:rFonts w:ascii="Arial" w:hAnsi="Arial" w:cs="Arial"/>
      <w:sz w:val="18"/>
      <w:szCs w:val="18"/>
    </w:rPr>
  </w:style>
  <w:style w:type="paragraph" w:customStyle="1" w:styleId="xl81">
    <w:name w:val="xl81"/>
    <w:basedOn w:val="Normal"/>
    <w:rsid w:val="005B7767"/>
    <w:pPr>
      <w:pBdr>
        <w:top w:val="single" w:sz="4" w:space="0" w:color="auto"/>
        <w:left w:val="single" w:sz="4" w:space="0" w:color="auto"/>
        <w:bottom w:val="single" w:sz="4" w:space="0" w:color="auto"/>
      </w:pBdr>
      <w:spacing w:before="100" w:beforeAutospacing="1" w:after="100" w:afterAutospacing="1"/>
    </w:pPr>
    <w:rPr>
      <w:rFonts w:ascii="Arial" w:hAnsi="Arial" w:cs="Arial"/>
      <w:sz w:val="18"/>
      <w:szCs w:val="18"/>
    </w:rPr>
  </w:style>
  <w:style w:type="paragraph" w:customStyle="1" w:styleId="xl82">
    <w:name w:val="xl82"/>
    <w:basedOn w:val="Normal"/>
    <w:rsid w:val="005B7767"/>
    <w:pPr>
      <w:pBdr>
        <w:top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83">
    <w:name w:val="xl83"/>
    <w:basedOn w:val="Normal"/>
    <w:rsid w:val="005B7767"/>
    <w:pPr>
      <w:pBdr>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84">
    <w:name w:val="xl84"/>
    <w:basedOn w:val="Normal"/>
    <w:rsid w:val="005B77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85">
    <w:name w:val="xl85"/>
    <w:basedOn w:val="Normal"/>
    <w:rsid w:val="005B7767"/>
    <w:pPr>
      <w:spacing w:before="100" w:beforeAutospacing="1" w:after="100" w:afterAutospacing="1"/>
    </w:pPr>
    <w:rPr>
      <w:rFonts w:ascii="Arial" w:hAnsi="Arial" w:cs="Arial"/>
      <w:sz w:val="18"/>
      <w:szCs w:val="18"/>
    </w:rPr>
  </w:style>
  <w:style w:type="paragraph" w:customStyle="1" w:styleId="xl86">
    <w:name w:val="xl86"/>
    <w:basedOn w:val="Normal"/>
    <w:rsid w:val="005B77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7">
    <w:name w:val="xl87"/>
    <w:basedOn w:val="Normal"/>
    <w:rsid w:val="005B7767"/>
    <w:pPr>
      <w:spacing w:before="100" w:beforeAutospacing="1" w:after="100" w:afterAutospacing="1"/>
    </w:pPr>
  </w:style>
  <w:style w:type="paragraph" w:customStyle="1" w:styleId="xl88">
    <w:name w:val="xl88"/>
    <w:basedOn w:val="Normal"/>
    <w:rsid w:val="005B7767"/>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sz w:val="18"/>
      <w:szCs w:val="18"/>
    </w:rPr>
  </w:style>
  <w:style w:type="paragraph" w:customStyle="1" w:styleId="xl89">
    <w:name w:val="xl89"/>
    <w:basedOn w:val="Normal"/>
    <w:rsid w:val="005B7767"/>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90">
    <w:name w:val="xl90"/>
    <w:basedOn w:val="Normal"/>
    <w:rsid w:val="005B77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91">
    <w:name w:val="xl91"/>
    <w:basedOn w:val="Normal"/>
    <w:rsid w:val="005B7767"/>
    <w:pPr>
      <w:spacing w:before="100" w:beforeAutospacing="1" w:after="100" w:afterAutospacing="1"/>
    </w:pPr>
    <w:rPr>
      <w:rFonts w:ascii="Arial" w:hAnsi="Arial" w:cs="Arial"/>
      <w:b/>
      <w:bCs/>
      <w:sz w:val="18"/>
      <w:szCs w:val="18"/>
    </w:rPr>
  </w:style>
  <w:style w:type="paragraph" w:customStyle="1" w:styleId="xl92">
    <w:name w:val="xl92"/>
    <w:basedOn w:val="Normal"/>
    <w:rsid w:val="005B77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93">
    <w:name w:val="xl93"/>
    <w:basedOn w:val="Normal"/>
    <w:rsid w:val="005B7767"/>
    <w:pPr>
      <w:spacing w:before="100" w:beforeAutospacing="1" w:after="100" w:afterAutospacing="1"/>
    </w:pPr>
  </w:style>
  <w:style w:type="paragraph" w:customStyle="1" w:styleId="xl94">
    <w:name w:val="xl94"/>
    <w:basedOn w:val="Normal"/>
    <w:rsid w:val="005B776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character" w:styleId="Nmerodepgina">
    <w:name w:val="page number"/>
    <w:basedOn w:val="Fontepargpadro"/>
    <w:rsid w:val="005B7767"/>
  </w:style>
  <w:style w:type="paragraph" w:styleId="Corpodetexto2">
    <w:name w:val="Body Text 2"/>
    <w:basedOn w:val="Normal"/>
    <w:link w:val="Corpodetexto2Char"/>
    <w:rsid w:val="005B7767"/>
    <w:pPr>
      <w:spacing w:after="120" w:line="480" w:lineRule="auto"/>
    </w:pPr>
    <w:rPr>
      <w:lang w:eastAsia="ar-SA"/>
    </w:rPr>
  </w:style>
  <w:style w:type="character" w:customStyle="1" w:styleId="Corpodetexto2Char">
    <w:name w:val="Corpo de texto 2 Char"/>
    <w:basedOn w:val="Fontepargpadro"/>
    <w:link w:val="Corpodetexto2"/>
    <w:rsid w:val="005B7767"/>
    <w:rPr>
      <w:rFonts w:ascii="Times New Roman" w:eastAsia="Times New Roman" w:hAnsi="Times New Roman" w:cs="Times New Roman"/>
      <w:sz w:val="24"/>
      <w:szCs w:val="24"/>
      <w:lang w:eastAsia="ar-SA"/>
    </w:rPr>
  </w:style>
  <w:style w:type="paragraph" w:styleId="TextosemFormatao">
    <w:name w:val="Plain Text"/>
    <w:basedOn w:val="Normal"/>
    <w:link w:val="TextosemFormataoChar"/>
    <w:rsid w:val="005B7767"/>
    <w:rPr>
      <w:rFonts w:ascii="Courier New" w:hAnsi="Courier New"/>
      <w:sz w:val="20"/>
      <w:szCs w:val="20"/>
      <w:lang w:eastAsia="ar-SA"/>
    </w:rPr>
  </w:style>
  <w:style w:type="character" w:customStyle="1" w:styleId="TextosemFormataoChar">
    <w:name w:val="Texto sem Formatação Char"/>
    <w:basedOn w:val="Fontepargpadro"/>
    <w:link w:val="TextosemFormatao"/>
    <w:rsid w:val="005B7767"/>
    <w:rPr>
      <w:rFonts w:ascii="Courier New" w:eastAsia="Times New Roman" w:hAnsi="Courier New" w:cs="Times New Roman"/>
      <w:sz w:val="20"/>
      <w:szCs w:val="20"/>
      <w:lang w:eastAsia="ar-SA"/>
    </w:rPr>
  </w:style>
  <w:style w:type="paragraph" w:styleId="Recuodecorpodetexto2">
    <w:name w:val="Body Text Indent 2"/>
    <w:basedOn w:val="Normal"/>
    <w:link w:val="Recuodecorpodetexto2Char"/>
    <w:rsid w:val="005B7767"/>
    <w:pPr>
      <w:widowControl w:val="0"/>
      <w:tabs>
        <w:tab w:val="left" w:pos="419"/>
        <w:tab w:val="left" w:pos="521"/>
      </w:tabs>
      <w:autoSpaceDE w:val="0"/>
      <w:autoSpaceDN w:val="0"/>
      <w:adjustRightInd w:val="0"/>
      <w:ind w:left="567" w:hanging="567"/>
      <w:jc w:val="both"/>
    </w:pPr>
    <w:rPr>
      <w:rFonts w:ascii="Arial" w:eastAsia="Batang" w:hAnsi="Arial"/>
      <w:sz w:val="22"/>
      <w:szCs w:val="22"/>
      <w:lang w:val="pt-PT" w:eastAsia="ar-SA"/>
    </w:rPr>
  </w:style>
  <w:style w:type="character" w:customStyle="1" w:styleId="Recuodecorpodetexto2Char">
    <w:name w:val="Recuo de corpo de texto 2 Char"/>
    <w:basedOn w:val="Fontepargpadro"/>
    <w:link w:val="Recuodecorpodetexto2"/>
    <w:rsid w:val="005B7767"/>
    <w:rPr>
      <w:rFonts w:ascii="Arial" w:eastAsia="Batang" w:hAnsi="Arial" w:cs="Times New Roman"/>
      <w:lang w:val="pt-PT" w:eastAsia="ar-SA"/>
    </w:rPr>
  </w:style>
  <w:style w:type="paragraph" w:customStyle="1" w:styleId="xl24">
    <w:name w:val="xl24"/>
    <w:basedOn w:val="Normal"/>
    <w:rsid w:val="005B77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5">
    <w:name w:val="xl25"/>
    <w:basedOn w:val="Normal"/>
    <w:rsid w:val="005B7767"/>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rPr>
  </w:style>
  <w:style w:type="paragraph" w:customStyle="1" w:styleId="xl26">
    <w:name w:val="xl26"/>
    <w:basedOn w:val="Normal"/>
    <w:rsid w:val="005B7767"/>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rPr>
  </w:style>
  <w:style w:type="paragraph" w:customStyle="1" w:styleId="xl27">
    <w:name w:val="xl27"/>
    <w:basedOn w:val="Normal"/>
    <w:rsid w:val="005B776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5B7767"/>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eastAsia="Arial Unicode MS" w:hAnsi="Arial" w:cs="Arial"/>
    </w:rPr>
  </w:style>
  <w:style w:type="paragraph" w:customStyle="1" w:styleId="xl29">
    <w:name w:val="xl29"/>
    <w:basedOn w:val="Normal"/>
    <w:rsid w:val="005B77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0">
    <w:name w:val="xl30"/>
    <w:basedOn w:val="Normal"/>
    <w:rsid w:val="005B7767"/>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top"/>
    </w:pPr>
    <w:rPr>
      <w:rFonts w:ascii="Arial" w:eastAsia="Arial Unicode MS" w:hAnsi="Arial" w:cs="Arial"/>
    </w:rPr>
  </w:style>
  <w:style w:type="paragraph" w:customStyle="1" w:styleId="xl31">
    <w:name w:val="xl31"/>
    <w:basedOn w:val="Normal"/>
    <w:rsid w:val="005B776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top"/>
    </w:pPr>
    <w:rPr>
      <w:rFonts w:ascii="Arial" w:eastAsia="Arial Unicode MS" w:hAnsi="Arial" w:cs="Arial"/>
    </w:rPr>
  </w:style>
  <w:style w:type="paragraph" w:customStyle="1" w:styleId="xl32">
    <w:name w:val="xl32"/>
    <w:basedOn w:val="Normal"/>
    <w:rsid w:val="005B7767"/>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w:eastAsia="Arial Unicode MS" w:hAnsi="Arial" w:cs="Arial"/>
    </w:rPr>
  </w:style>
  <w:style w:type="paragraph" w:customStyle="1" w:styleId="xl33">
    <w:name w:val="xl33"/>
    <w:basedOn w:val="Normal"/>
    <w:rsid w:val="005B7767"/>
    <w:pPr>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Arial" w:eastAsia="Arial Unicode MS" w:hAnsi="Arial" w:cs="Arial"/>
    </w:rPr>
  </w:style>
  <w:style w:type="paragraph" w:customStyle="1" w:styleId="xl34">
    <w:name w:val="xl34"/>
    <w:basedOn w:val="Normal"/>
    <w:rsid w:val="005B7767"/>
    <w:pPr>
      <w:pBdr>
        <w:top w:val="single" w:sz="4" w:space="0" w:color="auto"/>
        <w:left w:val="single" w:sz="4" w:space="0" w:color="auto"/>
        <w:bottom w:val="single" w:sz="8" w:space="0" w:color="auto"/>
        <w:right w:val="single" w:sz="4" w:space="0" w:color="auto"/>
      </w:pBdr>
      <w:spacing w:before="100" w:beforeAutospacing="1" w:after="100" w:afterAutospacing="1"/>
    </w:pPr>
    <w:rPr>
      <w:rFonts w:ascii="Teletype" w:eastAsia="Arial Unicode MS" w:hAnsi="Teletype" w:cs="Arial Unicode MS"/>
      <w:sz w:val="16"/>
      <w:szCs w:val="16"/>
    </w:rPr>
  </w:style>
  <w:style w:type="paragraph" w:customStyle="1" w:styleId="xl35">
    <w:name w:val="xl35"/>
    <w:basedOn w:val="Normal"/>
    <w:rsid w:val="005B7767"/>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Teletype" w:eastAsia="Arial Unicode MS" w:hAnsi="Teletype" w:cs="Arial Unicode MS"/>
      <w:sz w:val="16"/>
      <w:szCs w:val="16"/>
    </w:rPr>
  </w:style>
  <w:style w:type="paragraph" w:styleId="Corpodetexto3">
    <w:name w:val="Body Text 3"/>
    <w:basedOn w:val="Normal"/>
    <w:link w:val="Corpodetexto3Char"/>
    <w:rsid w:val="005B7767"/>
    <w:pPr>
      <w:spacing w:after="120"/>
    </w:pPr>
    <w:rPr>
      <w:rFonts w:eastAsia="Batang"/>
      <w:sz w:val="16"/>
      <w:szCs w:val="16"/>
      <w:lang w:eastAsia="ar-SA"/>
    </w:rPr>
  </w:style>
  <w:style w:type="character" w:customStyle="1" w:styleId="Corpodetexto3Char">
    <w:name w:val="Corpo de texto 3 Char"/>
    <w:basedOn w:val="Fontepargpadro"/>
    <w:link w:val="Corpodetexto3"/>
    <w:rsid w:val="005B7767"/>
    <w:rPr>
      <w:rFonts w:ascii="Times New Roman" w:eastAsia="Batang" w:hAnsi="Times New Roman" w:cs="Times New Roman"/>
      <w:sz w:val="16"/>
      <w:szCs w:val="16"/>
      <w:lang w:eastAsia="ar-SA"/>
    </w:rPr>
  </w:style>
  <w:style w:type="paragraph" w:styleId="Legenda">
    <w:name w:val="caption"/>
    <w:basedOn w:val="Normal"/>
    <w:next w:val="Normal"/>
    <w:qFormat/>
    <w:rsid w:val="005B7767"/>
    <w:pPr>
      <w:jc w:val="center"/>
    </w:pPr>
    <w:rPr>
      <w:b/>
      <w:bCs/>
    </w:rPr>
  </w:style>
  <w:style w:type="paragraph" w:styleId="NormalWeb">
    <w:name w:val="Normal (Web)"/>
    <w:basedOn w:val="Normal"/>
    <w:uiPriority w:val="99"/>
    <w:rsid w:val="005B7767"/>
    <w:pPr>
      <w:spacing w:before="100" w:beforeAutospacing="1" w:after="100" w:afterAutospacing="1"/>
    </w:pPr>
  </w:style>
  <w:style w:type="character" w:customStyle="1" w:styleId="especsinopse">
    <w:name w:val="especsinopse"/>
    <w:basedOn w:val="Fontepargpadro"/>
    <w:rsid w:val="005B7767"/>
  </w:style>
  <w:style w:type="character" w:styleId="nfase">
    <w:name w:val="Emphasis"/>
    <w:uiPriority w:val="20"/>
    <w:qFormat/>
    <w:rsid w:val="005B7767"/>
    <w:rPr>
      <w:b/>
      <w:bCs/>
      <w:i w:val="0"/>
      <w:iCs w:val="0"/>
    </w:rPr>
  </w:style>
  <w:style w:type="character" w:styleId="Forte">
    <w:name w:val="Strong"/>
    <w:uiPriority w:val="22"/>
    <w:qFormat/>
    <w:rsid w:val="005B7767"/>
    <w:rPr>
      <w:b/>
      <w:bCs/>
    </w:rPr>
  </w:style>
  <w:style w:type="character" w:customStyle="1" w:styleId="descricaoresumida1">
    <w:name w:val="descricaoresumida1"/>
    <w:rsid w:val="005B7767"/>
    <w:rPr>
      <w:sz w:val="15"/>
      <w:szCs w:val="15"/>
    </w:rPr>
  </w:style>
  <w:style w:type="character" w:customStyle="1" w:styleId="produtotitulo1">
    <w:name w:val="produtotitulo1"/>
    <w:rsid w:val="005B7767"/>
    <w:rPr>
      <w:rFonts w:ascii="Arial" w:hAnsi="Arial" w:cs="Arial" w:hint="default"/>
      <w:b/>
      <w:bCs/>
      <w:color w:val="336699"/>
      <w:sz w:val="24"/>
      <w:szCs w:val="24"/>
    </w:rPr>
  </w:style>
  <w:style w:type="character" w:customStyle="1" w:styleId="sectiontext1">
    <w:name w:val="sectiontext1"/>
    <w:rsid w:val="005B7767"/>
    <w:rPr>
      <w:rFonts w:ascii="Verdana" w:hAnsi="Verdana" w:hint="default"/>
      <w:sz w:val="15"/>
      <w:szCs w:val="15"/>
    </w:rPr>
  </w:style>
  <w:style w:type="paragraph" w:styleId="Partesuperior-zdoformulrio">
    <w:name w:val="HTML Top of Form"/>
    <w:basedOn w:val="Normal"/>
    <w:next w:val="Normal"/>
    <w:link w:val="Partesuperior-zdoformulrioChar"/>
    <w:hidden/>
    <w:rsid w:val="005B7767"/>
    <w:pPr>
      <w:pBdr>
        <w:bottom w:val="single" w:sz="6" w:space="1" w:color="auto"/>
      </w:pBdr>
      <w:jc w:val="center"/>
    </w:pPr>
    <w:rPr>
      <w:rFonts w:ascii="Arial" w:hAnsi="Arial"/>
      <w:vanish/>
      <w:sz w:val="16"/>
      <w:szCs w:val="16"/>
      <w:lang w:eastAsia="ar-SA"/>
    </w:rPr>
  </w:style>
  <w:style w:type="character" w:customStyle="1" w:styleId="Partesuperior-zdoformulrioChar">
    <w:name w:val="Parte superior-z do formulário Char"/>
    <w:basedOn w:val="Fontepargpadro"/>
    <w:link w:val="Partesuperior-zdoformulrio"/>
    <w:rsid w:val="005B7767"/>
    <w:rPr>
      <w:rFonts w:ascii="Arial" w:eastAsia="Times New Roman" w:hAnsi="Arial" w:cs="Times New Roman"/>
      <w:vanish/>
      <w:sz w:val="16"/>
      <w:szCs w:val="16"/>
      <w:lang w:eastAsia="ar-SA"/>
    </w:rPr>
  </w:style>
  <w:style w:type="paragraph" w:styleId="Parteinferiordoformulrio">
    <w:name w:val="HTML Bottom of Form"/>
    <w:basedOn w:val="Normal"/>
    <w:next w:val="Normal"/>
    <w:link w:val="ParteinferiordoformulrioChar"/>
    <w:hidden/>
    <w:rsid w:val="005B7767"/>
    <w:pPr>
      <w:pBdr>
        <w:top w:val="single" w:sz="6" w:space="1" w:color="auto"/>
      </w:pBdr>
      <w:jc w:val="center"/>
    </w:pPr>
    <w:rPr>
      <w:rFonts w:ascii="Arial" w:hAnsi="Arial"/>
      <w:vanish/>
      <w:sz w:val="16"/>
      <w:szCs w:val="16"/>
      <w:lang w:eastAsia="ar-SA"/>
    </w:rPr>
  </w:style>
  <w:style w:type="character" w:customStyle="1" w:styleId="ParteinferiordoformulrioChar">
    <w:name w:val="Parte inferior do formulário Char"/>
    <w:basedOn w:val="Fontepargpadro"/>
    <w:link w:val="Parteinferiordoformulrio"/>
    <w:rsid w:val="005B7767"/>
    <w:rPr>
      <w:rFonts w:ascii="Arial" w:eastAsia="Times New Roman" w:hAnsi="Arial" w:cs="Times New Roman"/>
      <w:vanish/>
      <w:sz w:val="16"/>
      <w:szCs w:val="16"/>
      <w:lang w:eastAsia="ar-SA"/>
    </w:rPr>
  </w:style>
  <w:style w:type="paragraph" w:customStyle="1" w:styleId="western">
    <w:name w:val="western"/>
    <w:basedOn w:val="Normal"/>
    <w:rsid w:val="005B7767"/>
    <w:pPr>
      <w:spacing w:before="280" w:after="119"/>
    </w:pPr>
    <w:rPr>
      <w:kern w:val="1"/>
      <w:lang w:eastAsia="zh-CN"/>
    </w:rPr>
  </w:style>
  <w:style w:type="paragraph" w:customStyle="1" w:styleId="PargrafodaLista1">
    <w:name w:val="Parágrafo da Lista1"/>
    <w:basedOn w:val="Normal"/>
    <w:rsid w:val="005B7767"/>
    <w:pPr>
      <w:spacing w:after="200" w:line="276" w:lineRule="auto"/>
      <w:ind w:left="720"/>
    </w:pPr>
    <w:rPr>
      <w:rFonts w:ascii="Calibri" w:hAnsi="Calibri" w:cs="Calibri"/>
      <w:sz w:val="22"/>
      <w:szCs w:val="22"/>
      <w:lang w:eastAsia="en-US"/>
    </w:rPr>
  </w:style>
  <w:style w:type="character" w:styleId="Refdecomentrio">
    <w:name w:val="annotation reference"/>
    <w:basedOn w:val="Fontepargpadro"/>
    <w:rsid w:val="005B7767"/>
    <w:rPr>
      <w:sz w:val="16"/>
      <w:szCs w:val="16"/>
    </w:rPr>
  </w:style>
  <w:style w:type="paragraph" w:styleId="Textodecomentrio">
    <w:name w:val="annotation text"/>
    <w:basedOn w:val="Normal"/>
    <w:link w:val="TextodecomentrioChar"/>
    <w:rsid w:val="005B7767"/>
    <w:rPr>
      <w:rFonts w:eastAsia="Batang"/>
      <w:sz w:val="20"/>
      <w:szCs w:val="20"/>
    </w:rPr>
  </w:style>
  <w:style w:type="character" w:customStyle="1" w:styleId="TextodecomentrioChar">
    <w:name w:val="Texto de comentário Char"/>
    <w:basedOn w:val="Fontepargpadro"/>
    <w:link w:val="Textodecomentrio"/>
    <w:rsid w:val="005B7767"/>
    <w:rPr>
      <w:rFonts w:ascii="Times New Roman" w:eastAsia="Batang" w:hAnsi="Times New Roman" w:cs="Times New Roman"/>
      <w:sz w:val="20"/>
      <w:szCs w:val="20"/>
      <w:lang w:eastAsia="pt-BR"/>
    </w:rPr>
  </w:style>
  <w:style w:type="paragraph" w:styleId="Assuntodocomentrio">
    <w:name w:val="annotation subject"/>
    <w:basedOn w:val="Textodecomentrio"/>
    <w:next w:val="Textodecomentrio"/>
    <w:link w:val="AssuntodocomentrioChar"/>
    <w:rsid w:val="005B7767"/>
    <w:rPr>
      <w:b/>
      <w:bCs/>
    </w:rPr>
  </w:style>
  <w:style w:type="character" w:customStyle="1" w:styleId="AssuntodocomentrioChar">
    <w:name w:val="Assunto do comentário Char"/>
    <w:basedOn w:val="TextodecomentrioChar"/>
    <w:link w:val="Assuntodocomentrio"/>
    <w:rsid w:val="005B7767"/>
    <w:rPr>
      <w:rFonts w:ascii="Times New Roman" w:eastAsia="Batang" w:hAnsi="Times New Roman" w:cs="Times New Roman"/>
      <w:b/>
      <w:bCs/>
      <w:sz w:val="20"/>
      <w:szCs w:val="20"/>
      <w:lang w:eastAsia="pt-BR"/>
    </w:rPr>
  </w:style>
  <w:style w:type="character" w:customStyle="1" w:styleId="WW8Num1z0">
    <w:name w:val="WW8Num1z0"/>
    <w:rsid w:val="005B7767"/>
  </w:style>
  <w:style w:type="character" w:customStyle="1" w:styleId="WW8Num1z1">
    <w:name w:val="WW8Num1z1"/>
    <w:rsid w:val="005B7767"/>
  </w:style>
  <w:style w:type="character" w:customStyle="1" w:styleId="WW8Num1z2">
    <w:name w:val="WW8Num1z2"/>
    <w:rsid w:val="005B7767"/>
  </w:style>
  <w:style w:type="character" w:customStyle="1" w:styleId="WW8Num1z3">
    <w:name w:val="WW8Num1z3"/>
    <w:rsid w:val="005B7767"/>
  </w:style>
  <w:style w:type="character" w:customStyle="1" w:styleId="WW8Num1z4">
    <w:name w:val="WW8Num1z4"/>
    <w:rsid w:val="005B7767"/>
  </w:style>
  <w:style w:type="character" w:customStyle="1" w:styleId="WW8Num1z5">
    <w:name w:val="WW8Num1z5"/>
    <w:rsid w:val="005B7767"/>
  </w:style>
  <w:style w:type="character" w:customStyle="1" w:styleId="WW8Num1z6">
    <w:name w:val="WW8Num1z6"/>
    <w:rsid w:val="005B7767"/>
  </w:style>
  <w:style w:type="character" w:customStyle="1" w:styleId="WW8Num1z7">
    <w:name w:val="WW8Num1z7"/>
    <w:rsid w:val="005B7767"/>
  </w:style>
  <w:style w:type="character" w:customStyle="1" w:styleId="WW8Num1z8">
    <w:name w:val="WW8Num1z8"/>
    <w:rsid w:val="005B7767"/>
  </w:style>
  <w:style w:type="character" w:customStyle="1" w:styleId="WW8Num2z0">
    <w:name w:val="WW8Num2z0"/>
    <w:rsid w:val="005B7767"/>
    <w:rPr>
      <w:rFonts w:ascii="Symbol" w:hAnsi="Symbol" w:cs="Symbol"/>
      <w:color w:val="000000"/>
      <w:sz w:val="20"/>
      <w:szCs w:val="20"/>
      <w:highlight w:val="yellow"/>
    </w:rPr>
  </w:style>
  <w:style w:type="character" w:customStyle="1" w:styleId="WW8Num2z1">
    <w:name w:val="WW8Num2z1"/>
    <w:rsid w:val="005B7767"/>
    <w:rPr>
      <w:rFonts w:ascii="Courier New" w:hAnsi="Courier New" w:cs="Courier New"/>
      <w:sz w:val="20"/>
    </w:rPr>
  </w:style>
  <w:style w:type="character" w:customStyle="1" w:styleId="WW8Num2z2">
    <w:name w:val="WW8Num2z2"/>
    <w:rsid w:val="005B7767"/>
    <w:rPr>
      <w:rFonts w:ascii="Wingdings" w:hAnsi="Wingdings" w:cs="Wingdings"/>
      <w:sz w:val="20"/>
    </w:rPr>
  </w:style>
  <w:style w:type="character" w:customStyle="1" w:styleId="WW8Num3z0">
    <w:name w:val="WW8Num3z0"/>
    <w:rsid w:val="005B7767"/>
  </w:style>
  <w:style w:type="character" w:customStyle="1" w:styleId="WW8Num3z1">
    <w:name w:val="WW8Num3z1"/>
    <w:rsid w:val="005B7767"/>
  </w:style>
  <w:style w:type="character" w:customStyle="1" w:styleId="WW8Num3z2">
    <w:name w:val="WW8Num3z2"/>
    <w:rsid w:val="005B7767"/>
  </w:style>
  <w:style w:type="character" w:customStyle="1" w:styleId="WW8Num3z3">
    <w:name w:val="WW8Num3z3"/>
    <w:rsid w:val="005B7767"/>
  </w:style>
  <w:style w:type="character" w:customStyle="1" w:styleId="WW8Num3z4">
    <w:name w:val="WW8Num3z4"/>
    <w:rsid w:val="005B7767"/>
  </w:style>
  <w:style w:type="character" w:customStyle="1" w:styleId="WW8Num3z5">
    <w:name w:val="WW8Num3z5"/>
    <w:rsid w:val="005B7767"/>
  </w:style>
  <w:style w:type="character" w:customStyle="1" w:styleId="WW8Num3z6">
    <w:name w:val="WW8Num3z6"/>
    <w:rsid w:val="005B7767"/>
  </w:style>
  <w:style w:type="character" w:customStyle="1" w:styleId="WW8Num3z7">
    <w:name w:val="WW8Num3z7"/>
    <w:rsid w:val="005B7767"/>
  </w:style>
  <w:style w:type="character" w:customStyle="1" w:styleId="WW8Num3z8">
    <w:name w:val="WW8Num3z8"/>
    <w:rsid w:val="005B7767"/>
  </w:style>
  <w:style w:type="character" w:customStyle="1" w:styleId="Fontepargpadro2">
    <w:name w:val="Fonte parág. padrão2"/>
    <w:rsid w:val="005B7767"/>
  </w:style>
  <w:style w:type="character" w:customStyle="1" w:styleId="WW8Num4z0">
    <w:name w:val="WW8Num4z0"/>
    <w:rsid w:val="005B7767"/>
    <w:rPr>
      <w:rFonts w:ascii="Symbol" w:hAnsi="Symbol" w:cs="Symbol"/>
    </w:rPr>
  </w:style>
  <w:style w:type="character" w:customStyle="1" w:styleId="WW8Num4z1">
    <w:name w:val="WW8Num4z1"/>
    <w:rsid w:val="005B7767"/>
    <w:rPr>
      <w:rFonts w:ascii="Courier New" w:hAnsi="Courier New" w:cs="Courier New"/>
    </w:rPr>
  </w:style>
  <w:style w:type="character" w:customStyle="1" w:styleId="WW8Num4z2">
    <w:name w:val="WW8Num4z2"/>
    <w:rsid w:val="005B7767"/>
    <w:rPr>
      <w:rFonts w:ascii="Wingdings" w:hAnsi="Wingdings" w:cs="Wingdings"/>
    </w:rPr>
  </w:style>
  <w:style w:type="character" w:customStyle="1" w:styleId="WW8Num5z0">
    <w:name w:val="WW8Num5z0"/>
    <w:rsid w:val="005B7767"/>
  </w:style>
  <w:style w:type="character" w:customStyle="1" w:styleId="WW8Num5z1">
    <w:name w:val="WW8Num5z1"/>
    <w:rsid w:val="005B7767"/>
  </w:style>
  <w:style w:type="character" w:customStyle="1" w:styleId="WW8Num5z2">
    <w:name w:val="WW8Num5z2"/>
    <w:rsid w:val="005B7767"/>
  </w:style>
  <w:style w:type="character" w:customStyle="1" w:styleId="WW8Num5z3">
    <w:name w:val="WW8Num5z3"/>
    <w:rsid w:val="005B7767"/>
  </w:style>
  <w:style w:type="character" w:customStyle="1" w:styleId="WW8Num5z4">
    <w:name w:val="WW8Num5z4"/>
    <w:rsid w:val="005B7767"/>
  </w:style>
  <w:style w:type="character" w:customStyle="1" w:styleId="WW8Num5z5">
    <w:name w:val="WW8Num5z5"/>
    <w:rsid w:val="005B7767"/>
  </w:style>
  <w:style w:type="character" w:customStyle="1" w:styleId="WW8Num5z6">
    <w:name w:val="WW8Num5z6"/>
    <w:rsid w:val="005B7767"/>
  </w:style>
  <w:style w:type="character" w:customStyle="1" w:styleId="WW8Num5z7">
    <w:name w:val="WW8Num5z7"/>
    <w:rsid w:val="005B7767"/>
  </w:style>
  <w:style w:type="character" w:customStyle="1" w:styleId="WW8Num5z8">
    <w:name w:val="WW8Num5z8"/>
    <w:rsid w:val="005B7767"/>
  </w:style>
  <w:style w:type="character" w:customStyle="1" w:styleId="WW8Num6z0">
    <w:name w:val="WW8Num6z0"/>
    <w:rsid w:val="005B7767"/>
    <w:rPr>
      <w:rFonts w:ascii="Symbol" w:hAnsi="Symbol" w:cs="Symbol"/>
    </w:rPr>
  </w:style>
  <w:style w:type="character" w:customStyle="1" w:styleId="WW8Num6z1">
    <w:name w:val="WW8Num6z1"/>
    <w:rsid w:val="005B7767"/>
    <w:rPr>
      <w:rFonts w:ascii="Courier New" w:hAnsi="Courier New" w:cs="Courier New"/>
    </w:rPr>
  </w:style>
  <w:style w:type="character" w:customStyle="1" w:styleId="WW8Num6z2">
    <w:name w:val="WW8Num6z2"/>
    <w:rsid w:val="005B7767"/>
    <w:rPr>
      <w:rFonts w:ascii="Wingdings" w:hAnsi="Wingdings" w:cs="Wingdings"/>
    </w:rPr>
  </w:style>
  <w:style w:type="character" w:customStyle="1" w:styleId="WW8Num7z0">
    <w:name w:val="WW8Num7z0"/>
    <w:rsid w:val="005B7767"/>
    <w:rPr>
      <w:rFonts w:ascii="Symbol" w:hAnsi="Symbol" w:cs="Symbol"/>
    </w:rPr>
  </w:style>
  <w:style w:type="character" w:customStyle="1" w:styleId="WW8Num7z1">
    <w:name w:val="WW8Num7z1"/>
    <w:rsid w:val="005B7767"/>
    <w:rPr>
      <w:rFonts w:ascii="Courier New" w:hAnsi="Courier New" w:cs="Courier New"/>
    </w:rPr>
  </w:style>
  <w:style w:type="character" w:customStyle="1" w:styleId="WW8Num7z2">
    <w:name w:val="WW8Num7z2"/>
    <w:rsid w:val="005B7767"/>
    <w:rPr>
      <w:rFonts w:ascii="Wingdings" w:hAnsi="Wingdings" w:cs="Wingdings"/>
    </w:rPr>
  </w:style>
  <w:style w:type="character" w:customStyle="1" w:styleId="WW8Num8z0">
    <w:name w:val="WW8Num8z0"/>
    <w:rsid w:val="005B7767"/>
  </w:style>
  <w:style w:type="character" w:customStyle="1" w:styleId="WW8Num9z0">
    <w:name w:val="WW8Num9z0"/>
    <w:rsid w:val="005B7767"/>
    <w:rPr>
      <w:rFonts w:ascii="Symbol" w:hAnsi="Symbol" w:cs="Symbol"/>
    </w:rPr>
  </w:style>
  <w:style w:type="character" w:customStyle="1" w:styleId="WW8Num9z1">
    <w:name w:val="WW8Num9z1"/>
    <w:rsid w:val="005B7767"/>
    <w:rPr>
      <w:rFonts w:ascii="Courier New" w:hAnsi="Courier New" w:cs="Courier New"/>
    </w:rPr>
  </w:style>
  <w:style w:type="character" w:customStyle="1" w:styleId="WW8Num9z2">
    <w:name w:val="WW8Num9z2"/>
    <w:rsid w:val="005B7767"/>
    <w:rPr>
      <w:rFonts w:ascii="Wingdings" w:hAnsi="Wingdings" w:cs="Wingdings"/>
    </w:rPr>
  </w:style>
  <w:style w:type="character" w:customStyle="1" w:styleId="WW8Num10z0">
    <w:name w:val="WW8Num10z0"/>
    <w:rsid w:val="005B7767"/>
  </w:style>
  <w:style w:type="character" w:customStyle="1" w:styleId="WW8Num10z1">
    <w:name w:val="WW8Num10z1"/>
    <w:rsid w:val="005B7767"/>
  </w:style>
  <w:style w:type="character" w:customStyle="1" w:styleId="WW8Num10z2">
    <w:name w:val="WW8Num10z2"/>
    <w:rsid w:val="005B7767"/>
  </w:style>
  <w:style w:type="character" w:customStyle="1" w:styleId="WW8Num10z3">
    <w:name w:val="WW8Num10z3"/>
    <w:rsid w:val="005B7767"/>
  </w:style>
  <w:style w:type="character" w:customStyle="1" w:styleId="WW8Num10z4">
    <w:name w:val="WW8Num10z4"/>
    <w:rsid w:val="005B7767"/>
  </w:style>
  <w:style w:type="character" w:customStyle="1" w:styleId="WW8Num10z5">
    <w:name w:val="WW8Num10z5"/>
    <w:rsid w:val="005B7767"/>
  </w:style>
  <w:style w:type="character" w:customStyle="1" w:styleId="WW8Num10z6">
    <w:name w:val="WW8Num10z6"/>
    <w:rsid w:val="005B7767"/>
  </w:style>
  <w:style w:type="character" w:customStyle="1" w:styleId="WW8Num10z7">
    <w:name w:val="WW8Num10z7"/>
    <w:rsid w:val="005B7767"/>
  </w:style>
  <w:style w:type="character" w:customStyle="1" w:styleId="WW8Num10z8">
    <w:name w:val="WW8Num10z8"/>
    <w:rsid w:val="005B7767"/>
  </w:style>
  <w:style w:type="character" w:customStyle="1" w:styleId="WW8Num11z0">
    <w:name w:val="WW8Num11z0"/>
    <w:rsid w:val="005B7767"/>
    <w:rPr>
      <w:rFonts w:ascii="Symbol" w:hAnsi="Symbol" w:cs="Symbol"/>
    </w:rPr>
  </w:style>
  <w:style w:type="character" w:customStyle="1" w:styleId="WW8Num11z1">
    <w:name w:val="WW8Num11z1"/>
    <w:rsid w:val="005B7767"/>
    <w:rPr>
      <w:rFonts w:ascii="Courier New" w:hAnsi="Courier New" w:cs="Courier New"/>
    </w:rPr>
  </w:style>
  <w:style w:type="character" w:customStyle="1" w:styleId="WW8Num11z2">
    <w:name w:val="WW8Num11z2"/>
    <w:rsid w:val="005B7767"/>
    <w:rPr>
      <w:rFonts w:ascii="Wingdings" w:hAnsi="Wingdings" w:cs="Wingdings"/>
    </w:rPr>
  </w:style>
  <w:style w:type="character" w:customStyle="1" w:styleId="WW8Num12z0">
    <w:name w:val="WW8Num12z0"/>
    <w:rsid w:val="005B7767"/>
    <w:rPr>
      <w:rFonts w:ascii="Wingdings" w:hAnsi="Wingdings" w:cs="Wingdings"/>
    </w:rPr>
  </w:style>
  <w:style w:type="character" w:customStyle="1" w:styleId="WW8Num12z1">
    <w:name w:val="WW8Num12z1"/>
    <w:rsid w:val="005B7767"/>
    <w:rPr>
      <w:rFonts w:ascii="Wingdings" w:hAnsi="Wingdings" w:cs="Wingdings"/>
      <w:sz w:val="22"/>
      <w:szCs w:val="22"/>
    </w:rPr>
  </w:style>
  <w:style w:type="character" w:customStyle="1" w:styleId="WW8Num12z3">
    <w:name w:val="WW8Num12z3"/>
    <w:rsid w:val="005B7767"/>
    <w:rPr>
      <w:rFonts w:ascii="Symbol" w:hAnsi="Symbol" w:cs="Symbol"/>
    </w:rPr>
  </w:style>
  <w:style w:type="character" w:customStyle="1" w:styleId="WW8Num12z4">
    <w:name w:val="WW8Num12z4"/>
    <w:rsid w:val="005B7767"/>
    <w:rPr>
      <w:rFonts w:ascii="Courier New" w:hAnsi="Courier New" w:cs="Courier New"/>
    </w:rPr>
  </w:style>
  <w:style w:type="character" w:customStyle="1" w:styleId="WW8Num13z0">
    <w:name w:val="WW8Num13z0"/>
    <w:rsid w:val="005B7767"/>
    <w:rPr>
      <w:rFonts w:ascii="Symbol" w:hAnsi="Symbol" w:cs="Symbol"/>
    </w:rPr>
  </w:style>
  <w:style w:type="character" w:customStyle="1" w:styleId="WW8Num13z1">
    <w:name w:val="WW8Num13z1"/>
    <w:rsid w:val="005B7767"/>
    <w:rPr>
      <w:rFonts w:ascii="Courier New" w:hAnsi="Courier New" w:cs="Courier New"/>
    </w:rPr>
  </w:style>
  <w:style w:type="character" w:customStyle="1" w:styleId="WW8Num13z2">
    <w:name w:val="WW8Num13z2"/>
    <w:rsid w:val="005B7767"/>
    <w:rPr>
      <w:rFonts w:ascii="Wingdings" w:hAnsi="Wingdings" w:cs="Wingdings"/>
    </w:rPr>
  </w:style>
  <w:style w:type="character" w:customStyle="1" w:styleId="WW8Num14z0">
    <w:name w:val="WW8Num14z0"/>
    <w:rsid w:val="005B7767"/>
    <w:rPr>
      <w:rFonts w:ascii="Symbol" w:hAnsi="Symbol" w:cs="Symbol"/>
    </w:rPr>
  </w:style>
  <w:style w:type="character" w:customStyle="1" w:styleId="WW8Num14z1">
    <w:name w:val="WW8Num14z1"/>
    <w:rsid w:val="005B7767"/>
    <w:rPr>
      <w:rFonts w:ascii="Courier New" w:hAnsi="Courier New" w:cs="Courier New"/>
    </w:rPr>
  </w:style>
  <w:style w:type="character" w:customStyle="1" w:styleId="WW8Num14z2">
    <w:name w:val="WW8Num14z2"/>
    <w:rsid w:val="005B7767"/>
    <w:rPr>
      <w:rFonts w:ascii="Wingdings" w:hAnsi="Wingdings" w:cs="Wingdings"/>
    </w:rPr>
  </w:style>
  <w:style w:type="character" w:customStyle="1" w:styleId="WW8Num15z0">
    <w:name w:val="WW8Num15z0"/>
    <w:rsid w:val="005B7767"/>
    <w:rPr>
      <w:rFonts w:ascii="Symbol" w:hAnsi="Symbol" w:cs="Symbol"/>
    </w:rPr>
  </w:style>
  <w:style w:type="character" w:customStyle="1" w:styleId="WW8Num15z1">
    <w:name w:val="WW8Num15z1"/>
    <w:rsid w:val="005B7767"/>
    <w:rPr>
      <w:rFonts w:ascii="Courier New" w:hAnsi="Courier New" w:cs="Courier New"/>
    </w:rPr>
  </w:style>
  <w:style w:type="character" w:customStyle="1" w:styleId="WW8Num15z2">
    <w:name w:val="WW8Num15z2"/>
    <w:rsid w:val="005B7767"/>
    <w:rPr>
      <w:rFonts w:ascii="Wingdings" w:hAnsi="Wingdings" w:cs="Wingdings"/>
    </w:rPr>
  </w:style>
  <w:style w:type="character" w:customStyle="1" w:styleId="WW8Num16z0">
    <w:name w:val="WW8Num16z0"/>
    <w:rsid w:val="005B7767"/>
    <w:rPr>
      <w:rFonts w:ascii="Wingdings" w:hAnsi="Wingdings" w:cs="Wingdings"/>
    </w:rPr>
  </w:style>
  <w:style w:type="character" w:customStyle="1" w:styleId="WW8Num16z1">
    <w:name w:val="WW8Num16z1"/>
    <w:rsid w:val="005B7767"/>
    <w:rPr>
      <w:rFonts w:ascii="Courier New" w:hAnsi="Courier New" w:cs="Courier New"/>
    </w:rPr>
  </w:style>
  <w:style w:type="character" w:customStyle="1" w:styleId="WW8Num16z3">
    <w:name w:val="WW8Num16z3"/>
    <w:rsid w:val="005B7767"/>
    <w:rPr>
      <w:rFonts w:ascii="Symbol" w:hAnsi="Symbol" w:cs="Symbol"/>
    </w:rPr>
  </w:style>
  <w:style w:type="character" w:customStyle="1" w:styleId="WW8Num17z0">
    <w:name w:val="WW8Num17z0"/>
    <w:rsid w:val="005B7767"/>
    <w:rPr>
      <w:rFonts w:ascii="Symbol" w:hAnsi="Symbol" w:cs="Symbol"/>
    </w:rPr>
  </w:style>
  <w:style w:type="character" w:customStyle="1" w:styleId="WW8Num17z1">
    <w:name w:val="WW8Num17z1"/>
    <w:rsid w:val="005B7767"/>
    <w:rPr>
      <w:rFonts w:ascii="Courier New" w:hAnsi="Courier New" w:cs="Courier New"/>
    </w:rPr>
  </w:style>
  <w:style w:type="character" w:customStyle="1" w:styleId="WW8Num17z2">
    <w:name w:val="WW8Num17z2"/>
    <w:rsid w:val="005B7767"/>
    <w:rPr>
      <w:rFonts w:ascii="Wingdings" w:hAnsi="Wingdings" w:cs="Wingdings"/>
    </w:rPr>
  </w:style>
  <w:style w:type="character" w:customStyle="1" w:styleId="WW8Num18z0">
    <w:name w:val="WW8Num18z0"/>
    <w:rsid w:val="005B7767"/>
  </w:style>
  <w:style w:type="character" w:customStyle="1" w:styleId="WW8Num18z1">
    <w:name w:val="WW8Num18z1"/>
    <w:rsid w:val="005B7767"/>
  </w:style>
  <w:style w:type="character" w:customStyle="1" w:styleId="WW8Num18z2">
    <w:name w:val="WW8Num18z2"/>
    <w:rsid w:val="005B7767"/>
  </w:style>
  <w:style w:type="character" w:customStyle="1" w:styleId="WW8Num18z3">
    <w:name w:val="WW8Num18z3"/>
    <w:rsid w:val="005B7767"/>
  </w:style>
  <w:style w:type="character" w:customStyle="1" w:styleId="WW8Num18z4">
    <w:name w:val="WW8Num18z4"/>
    <w:rsid w:val="005B7767"/>
  </w:style>
  <w:style w:type="character" w:customStyle="1" w:styleId="WW8Num18z5">
    <w:name w:val="WW8Num18z5"/>
    <w:rsid w:val="005B7767"/>
  </w:style>
  <w:style w:type="character" w:customStyle="1" w:styleId="WW8Num18z6">
    <w:name w:val="WW8Num18z6"/>
    <w:rsid w:val="005B7767"/>
  </w:style>
  <w:style w:type="character" w:customStyle="1" w:styleId="WW8Num18z7">
    <w:name w:val="WW8Num18z7"/>
    <w:rsid w:val="005B7767"/>
  </w:style>
  <w:style w:type="character" w:customStyle="1" w:styleId="WW8Num18z8">
    <w:name w:val="WW8Num18z8"/>
    <w:rsid w:val="005B7767"/>
  </w:style>
  <w:style w:type="character" w:customStyle="1" w:styleId="WW8Num19z0">
    <w:name w:val="WW8Num19z0"/>
    <w:rsid w:val="005B7767"/>
    <w:rPr>
      <w:rFonts w:ascii="Symbol" w:hAnsi="Symbol" w:cs="Symbol"/>
      <w:sz w:val="20"/>
      <w:highlight w:val="yellow"/>
    </w:rPr>
  </w:style>
  <w:style w:type="character" w:customStyle="1" w:styleId="WW8Num19z1">
    <w:name w:val="WW8Num19z1"/>
    <w:rsid w:val="005B7767"/>
    <w:rPr>
      <w:rFonts w:ascii="Courier New" w:hAnsi="Courier New" w:cs="Courier New"/>
      <w:sz w:val="20"/>
    </w:rPr>
  </w:style>
  <w:style w:type="character" w:customStyle="1" w:styleId="WW8Num19z2">
    <w:name w:val="WW8Num19z2"/>
    <w:rsid w:val="005B7767"/>
    <w:rPr>
      <w:rFonts w:ascii="Wingdings" w:hAnsi="Wingdings" w:cs="Wingdings"/>
      <w:sz w:val="20"/>
    </w:rPr>
  </w:style>
  <w:style w:type="character" w:customStyle="1" w:styleId="WW8Num20z0">
    <w:name w:val="WW8Num20z0"/>
    <w:rsid w:val="005B7767"/>
    <w:rPr>
      <w:rFonts w:ascii="Wingdings" w:hAnsi="Wingdings" w:cs="Wingdings"/>
    </w:rPr>
  </w:style>
  <w:style w:type="character" w:customStyle="1" w:styleId="WW8Num20z1">
    <w:name w:val="WW8Num20z1"/>
    <w:rsid w:val="005B7767"/>
    <w:rPr>
      <w:rFonts w:ascii="Courier New" w:hAnsi="Courier New" w:cs="Courier New"/>
    </w:rPr>
  </w:style>
  <w:style w:type="character" w:customStyle="1" w:styleId="WW8Num20z3">
    <w:name w:val="WW8Num20z3"/>
    <w:rsid w:val="005B7767"/>
    <w:rPr>
      <w:rFonts w:ascii="Symbol" w:hAnsi="Symbol" w:cs="Symbol"/>
    </w:rPr>
  </w:style>
  <w:style w:type="character" w:customStyle="1" w:styleId="WW8Num21z0">
    <w:name w:val="WW8Num21z0"/>
    <w:rsid w:val="005B7767"/>
    <w:rPr>
      <w:rFonts w:ascii="Symbol" w:hAnsi="Symbol" w:cs="Symbol"/>
    </w:rPr>
  </w:style>
  <w:style w:type="character" w:customStyle="1" w:styleId="WW8Num21z1">
    <w:name w:val="WW8Num21z1"/>
    <w:rsid w:val="005B7767"/>
    <w:rPr>
      <w:rFonts w:ascii="Courier New" w:hAnsi="Courier New" w:cs="Courier New"/>
    </w:rPr>
  </w:style>
  <w:style w:type="character" w:customStyle="1" w:styleId="WW8Num21z2">
    <w:name w:val="WW8Num21z2"/>
    <w:rsid w:val="005B7767"/>
    <w:rPr>
      <w:rFonts w:ascii="Wingdings" w:hAnsi="Wingdings" w:cs="Wingdings"/>
    </w:rPr>
  </w:style>
  <w:style w:type="character" w:customStyle="1" w:styleId="WW8Num22z0">
    <w:name w:val="WW8Num22z0"/>
    <w:rsid w:val="005B7767"/>
    <w:rPr>
      <w:rFonts w:ascii="Symbol" w:hAnsi="Symbol" w:cs="Symbol"/>
      <w:sz w:val="20"/>
    </w:rPr>
  </w:style>
  <w:style w:type="character" w:customStyle="1" w:styleId="WW8Num22z1">
    <w:name w:val="WW8Num22z1"/>
    <w:rsid w:val="005B7767"/>
    <w:rPr>
      <w:rFonts w:ascii="Courier New" w:hAnsi="Courier New" w:cs="Courier New"/>
      <w:sz w:val="20"/>
    </w:rPr>
  </w:style>
  <w:style w:type="character" w:customStyle="1" w:styleId="WW8Num22z2">
    <w:name w:val="WW8Num22z2"/>
    <w:rsid w:val="005B7767"/>
    <w:rPr>
      <w:rFonts w:ascii="Wingdings" w:hAnsi="Wingdings" w:cs="Wingdings"/>
      <w:sz w:val="20"/>
    </w:rPr>
  </w:style>
  <w:style w:type="character" w:customStyle="1" w:styleId="WW8Num23z0">
    <w:name w:val="WW8Num23z0"/>
    <w:rsid w:val="005B7767"/>
    <w:rPr>
      <w:rFonts w:ascii="Symbol" w:hAnsi="Symbol" w:cs="Symbol"/>
    </w:rPr>
  </w:style>
  <w:style w:type="character" w:customStyle="1" w:styleId="WW8Num23z1">
    <w:name w:val="WW8Num23z1"/>
    <w:rsid w:val="005B7767"/>
    <w:rPr>
      <w:rFonts w:ascii="Courier New" w:hAnsi="Courier New" w:cs="Courier New"/>
    </w:rPr>
  </w:style>
  <w:style w:type="character" w:customStyle="1" w:styleId="WW8Num23z2">
    <w:name w:val="WW8Num23z2"/>
    <w:rsid w:val="005B7767"/>
    <w:rPr>
      <w:rFonts w:ascii="Wingdings" w:hAnsi="Wingdings" w:cs="Wingdings"/>
    </w:rPr>
  </w:style>
  <w:style w:type="character" w:customStyle="1" w:styleId="WW8Num24z0">
    <w:name w:val="WW8Num24z0"/>
    <w:rsid w:val="005B7767"/>
    <w:rPr>
      <w:rFonts w:ascii="Symbol" w:hAnsi="Symbol" w:cs="Symbol"/>
    </w:rPr>
  </w:style>
  <w:style w:type="character" w:customStyle="1" w:styleId="WW8Num24z1">
    <w:name w:val="WW8Num24z1"/>
    <w:rsid w:val="005B7767"/>
    <w:rPr>
      <w:rFonts w:ascii="Courier New" w:hAnsi="Courier New" w:cs="Courier New"/>
    </w:rPr>
  </w:style>
  <w:style w:type="character" w:customStyle="1" w:styleId="WW8Num24z2">
    <w:name w:val="WW8Num24z2"/>
    <w:rsid w:val="005B7767"/>
    <w:rPr>
      <w:rFonts w:ascii="Wingdings" w:hAnsi="Wingdings" w:cs="Wingdings"/>
    </w:rPr>
  </w:style>
  <w:style w:type="character" w:customStyle="1" w:styleId="WW8Num25z0">
    <w:name w:val="WW8Num25z0"/>
    <w:rsid w:val="005B7767"/>
    <w:rPr>
      <w:rFonts w:ascii="Wingdings" w:hAnsi="Wingdings" w:cs="Wingdings"/>
      <w:sz w:val="22"/>
      <w:szCs w:val="22"/>
    </w:rPr>
  </w:style>
  <w:style w:type="character" w:customStyle="1" w:styleId="WW8Num25z1">
    <w:name w:val="WW8Num25z1"/>
    <w:rsid w:val="005B7767"/>
    <w:rPr>
      <w:rFonts w:ascii="Courier New" w:hAnsi="Courier New" w:cs="Courier New"/>
    </w:rPr>
  </w:style>
  <w:style w:type="character" w:customStyle="1" w:styleId="WW8Num25z2">
    <w:name w:val="WW8Num25z2"/>
    <w:rsid w:val="005B7767"/>
    <w:rPr>
      <w:rFonts w:ascii="Wingdings" w:hAnsi="Wingdings" w:cs="Wingdings"/>
    </w:rPr>
  </w:style>
  <w:style w:type="character" w:customStyle="1" w:styleId="WW8Num25z3">
    <w:name w:val="WW8Num25z3"/>
    <w:rsid w:val="005B7767"/>
    <w:rPr>
      <w:rFonts w:ascii="Symbol" w:hAnsi="Symbol" w:cs="Symbol"/>
    </w:rPr>
  </w:style>
  <w:style w:type="character" w:customStyle="1" w:styleId="WW8Num26z0">
    <w:name w:val="WW8Num26z0"/>
    <w:rsid w:val="005B7767"/>
    <w:rPr>
      <w:sz w:val="20"/>
    </w:rPr>
  </w:style>
  <w:style w:type="character" w:customStyle="1" w:styleId="WW8Num27z0">
    <w:name w:val="WW8Num27z0"/>
    <w:rsid w:val="005B7767"/>
    <w:rPr>
      <w:rFonts w:ascii="Symbol" w:hAnsi="Symbol" w:cs="Symbol"/>
    </w:rPr>
  </w:style>
  <w:style w:type="character" w:customStyle="1" w:styleId="WW8Num27z1">
    <w:name w:val="WW8Num27z1"/>
    <w:rsid w:val="005B7767"/>
    <w:rPr>
      <w:rFonts w:ascii="Courier New" w:hAnsi="Courier New" w:cs="Courier New"/>
    </w:rPr>
  </w:style>
  <w:style w:type="character" w:customStyle="1" w:styleId="WW8Num27z2">
    <w:name w:val="WW8Num27z2"/>
    <w:rsid w:val="005B7767"/>
    <w:rPr>
      <w:rFonts w:ascii="Wingdings" w:hAnsi="Wingdings" w:cs="Wingdings"/>
    </w:rPr>
  </w:style>
  <w:style w:type="character" w:customStyle="1" w:styleId="Fontepargpadro1">
    <w:name w:val="Fonte parág. padrão1"/>
    <w:rsid w:val="005B7767"/>
  </w:style>
  <w:style w:type="paragraph" w:customStyle="1" w:styleId="Heading">
    <w:name w:val="Heading"/>
    <w:basedOn w:val="Normal"/>
    <w:next w:val="Corpodetexto"/>
    <w:rsid w:val="005B7767"/>
    <w:pPr>
      <w:suppressAutoHyphens/>
      <w:jc w:val="center"/>
    </w:pPr>
    <w:rPr>
      <w:rFonts w:ascii="Arial" w:hAnsi="Arial" w:cs="Arial"/>
      <w:b/>
      <w:bCs/>
      <w:sz w:val="32"/>
      <w:lang w:eastAsia="zh-CN"/>
    </w:rPr>
  </w:style>
  <w:style w:type="paragraph" w:styleId="Lista">
    <w:name w:val="List"/>
    <w:basedOn w:val="Corpodetexto"/>
    <w:rsid w:val="005B7767"/>
    <w:pPr>
      <w:suppressAutoHyphens/>
    </w:pPr>
    <w:rPr>
      <w:rFonts w:ascii="Arial" w:eastAsia="Batang" w:hAnsi="Arial" w:cs="FreeSans"/>
      <w:b/>
      <w:bCs/>
      <w:sz w:val="18"/>
      <w:szCs w:val="22"/>
      <w:lang w:val="pt-PT" w:eastAsia="zh-CN"/>
    </w:rPr>
  </w:style>
  <w:style w:type="paragraph" w:customStyle="1" w:styleId="Index">
    <w:name w:val="Index"/>
    <w:basedOn w:val="Normal"/>
    <w:rsid w:val="005B7767"/>
    <w:pPr>
      <w:suppressLineNumbers/>
      <w:suppressAutoHyphens/>
    </w:pPr>
    <w:rPr>
      <w:rFonts w:eastAsia="Batang" w:cs="FreeSans"/>
      <w:sz w:val="20"/>
      <w:szCs w:val="20"/>
      <w:lang w:eastAsia="zh-CN"/>
    </w:rPr>
  </w:style>
  <w:style w:type="paragraph" w:customStyle="1" w:styleId="Legenda2">
    <w:name w:val="Legenda2"/>
    <w:basedOn w:val="Normal"/>
    <w:rsid w:val="005B7767"/>
    <w:pPr>
      <w:suppressLineNumbers/>
      <w:suppressAutoHyphens/>
      <w:spacing w:before="120" w:after="120"/>
    </w:pPr>
    <w:rPr>
      <w:rFonts w:eastAsia="Batang" w:cs="FreeSans"/>
      <w:i/>
      <w:iCs/>
      <w:lang w:eastAsia="zh-CN"/>
    </w:rPr>
  </w:style>
  <w:style w:type="paragraph" w:customStyle="1" w:styleId="Corpodetexto21">
    <w:name w:val="Corpo de texto 21"/>
    <w:basedOn w:val="Normal"/>
    <w:rsid w:val="005B7767"/>
    <w:pPr>
      <w:suppressAutoHyphens/>
      <w:spacing w:after="120" w:line="480" w:lineRule="auto"/>
    </w:pPr>
    <w:rPr>
      <w:lang w:eastAsia="zh-CN"/>
    </w:rPr>
  </w:style>
  <w:style w:type="paragraph" w:customStyle="1" w:styleId="TextosemFormatao1">
    <w:name w:val="Texto sem Formatação1"/>
    <w:basedOn w:val="Normal"/>
    <w:rsid w:val="005B7767"/>
    <w:pPr>
      <w:suppressAutoHyphens/>
    </w:pPr>
    <w:rPr>
      <w:rFonts w:ascii="Courier New" w:hAnsi="Courier New" w:cs="Courier New"/>
      <w:sz w:val="20"/>
      <w:szCs w:val="20"/>
      <w:lang w:eastAsia="zh-CN"/>
    </w:rPr>
  </w:style>
  <w:style w:type="paragraph" w:customStyle="1" w:styleId="Recuodecorpodetexto21">
    <w:name w:val="Recuo de corpo de texto 21"/>
    <w:basedOn w:val="Normal"/>
    <w:rsid w:val="005B7767"/>
    <w:pPr>
      <w:widowControl w:val="0"/>
      <w:tabs>
        <w:tab w:val="left" w:pos="419"/>
        <w:tab w:val="left" w:pos="521"/>
      </w:tabs>
      <w:suppressAutoHyphens/>
      <w:autoSpaceDE w:val="0"/>
      <w:ind w:left="567" w:hanging="567"/>
      <w:jc w:val="both"/>
    </w:pPr>
    <w:rPr>
      <w:rFonts w:ascii="Arial" w:eastAsia="Batang" w:hAnsi="Arial" w:cs="Arial"/>
      <w:sz w:val="22"/>
      <w:szCs w:val="22"/>
      <w:lang w:val="pt-PT" w:eastAsia="zh-CN"/>
    </w:rPr>
  </w:style>
  <w:style w:type="paragraph" w:customStyle="1" w:styleId="Corpodetexto31">
    <w:name w:val="Corpo de texto 31"/>
    <w:basedOn w:val="Normal"/>
    <w:rsid w:val="005B7767"/>
    <w:pPr>
      <w:suppressAutoHyphens/>
      <w:spacing w:after="120"/>
    </w:pPr>
    <w:rPr>
      <w:rFonts w:eastAsia="Batang"/>
      <w:sz w:val="16"/>
      <w:szCs w:val="16"/>
      <w:lang w:eastAsia="zh-CN"/>
    </w:rPr>
  </w:style>
  <w:style w:type="paragraph" w:customStyle="1" w:styleId="Legenda1">
    <w:name w:val="Legenda1"/>
    <w:basedOn w:val="Normal"/>
    <w:next w:val="Normal"/>
    <w:rsid w:val="005B7767"/>
    <w:pPr>
      <w:suppressAutoHyphens/>
      <w:jc w:val="center"/>
    </w:pPr>
    <w:rPr>
      <w:b/>
      <w:bCs/>
      <w:lang w:eastAsia="zh-CN"/>
    </w:rPr>
  </w:style>
  <w:style w:type="paragraph" w:customStyle="1" w:styleId="TableContents">
    <w:name w:val="Table Contents"/>
    <w:basedOn w:val="Normal"/>
    <w:rsid w:val="005B7767"/>
    <w:pPr>
      <w:suppressLineNumbers/>
      <w:suppressAutoHyphens/>
    </w:pPr>
    <w:rPr>
      <w:rFonts w:eastAsia="Batang"/>
      <w:sz w:val="20"/>
      <w:szCs w:val="20"/>
      <w:lang w:eastAsia="zh-CN"/>
    </w:rPr>
  </w:style>
  <w:style w:type="paragraph" w:customStyle="1" w:styleId="TableHeading">
    <w:name w:val="Table Heading"/>
    <w:basedOn w:val="TableContents"/>
    <w:rsid w:val="005B7767"/>
    <w:pPr>
      <w:jc w:val="center"/>
    </w:pPr>
    <w:rPr>
      <w:b/>
      <w:bCs/>
    </w:rPr>
  </w:style>
  <w:style w:type="character" w:customStyle="1" w:styleId="tex3">
    <w:name w:val="tex3"/>
    <w:rsid w:val="005B7767"/>
  </w:style>
  <w:style w:type="character" w:customStyle="1" w:styleId="WW8Num2z3">
    <w:name w:val="WW8Num2z3"/>
    <w:rsid w:val="005B7767"/>
  </w:style>
  <w:style w:type="character" w:customStyle="1" w:styleId="WW8Num2z4">
    <w:name w:val="WW8Num2z4"/>
    <w:rsid w:val="005B7767"/>
  </w:style>
  <w:style w:type="character" w:customStyle="1" w:styleId="WW8Num2z5">
    <w:name w:val="WW8Num2z5"/>
    <w:rsid w:val="005B7767"/>
  </w:style>
  <w:style w:type="character" w:customStyle="1" w:styleId="WW8Num2z6">
    <w:name w:val="WW8Num2z6"/>
    <w:rsid w:val="005B7767"/>
  </w:style>
  <w:style w:type="character" w:customStyle="1" w:styleId="WW8Num2z7">
    <w:name w:val="WW8Num2z7"/>
    <w:rsid w:val="005B7767"/>
  </w:style>
  <w:style w:type="character" w:customStyle="1" w:styleId="WW8Num2z8">
    <w:name w:val="WW8Num2z8"/>
    <w:rsid w:val="005B7767"/>
  </w:style>
  <w:style w:type="character" w:customStyle="1" w:styleId="WW8Num4z3">
    <w:name w:val="WW8Num4z3"/>
    <w:rsid w:val="005B7767"/>
  </w:style>
  <w:style w:type="character" w:customStyle="1" w:styleId="WW8Num4z4">
    <w:name w:val="WW8Num4z4"/>
    <w:rsid w:val="005B7767"/>
  </w:style>
  <w:style w:type="character" w:customStyle="1" w:styleId="WW8Num4z5">
    <w:name w:val="WW8Num4z5"/>
    <w:rsid w:val="005B7767"/>
  </w:style>
  <w:style w:type="character" w:customStyle="1" w:styleId="WW8Num4z6">
    <w:name w:val="WW8Num4z6"/>
    <w:rsid w:val="005B7767"/>
  </w:style>
  <w:style w:type="character" w:customStyle="1" w:styleId="WW8Num4z7">
    <w:name w:val="WW8Num4z7"/>
    <w:rsid w:val="005B7767"/>
  </w:style>
  <w:style w:type="character" w:customStyle="1" w:styleId="WW8Num4z8">
    <w:name w:val="WW8Num4z8"/>
    <w:rsid w:val="005B7767"/>
  </w:style>
  <w:style w:type="character" w:customStyle="1" w:styleId="WW8Num7z3">
    <w:name w:val="WW8Num7z3"/>
    <w:rsid w:val="005B7767"/>
  </w:style>
  <w:style w:type="character" w:customStyle="1" w:styleId="WW8Num7z4">
    <w:name w:val="WW8Num7z4"/>
    <w:rsid w:val="005B7767"/>
  </w:style>
  <w:style w:type="character" w:customStyle="1" w:styleId="WW8Num7z5">
    <w:name w:val="WW8Num7z5"/>
    <w:rsid w:val="005B7767"/>
  </w:style>
  <w:style w:type="character" w:customStyle="1" w:styleId="WW8Num7z6">
    <w:name w:val="WW8Num7z6"/>
    <w:rsid w:val="005B7767"/>
  </w:style>
  <w:style w:type="character" w:customStyle="1" w:styleId="WW8Num7z7">
    <w:name w:val="WW8Num7z7"/>
    <w:rsid w:val="005B7767"/>
  </w:style>
  <w:style w:type="character" w:customStyle="1" w:styleId="WW8Num7z8">
    <w:name w:val="WW8Num7z8"/>
    <w:rsid w:val="005B7767"/>
  </w:style>
  <w:style w:type="character" w:customStyle="1" w:styleId="WW8Num8z1">
    <w:name w:val="WW8Num8z1"/>
    <w:rsid w:val="005B7767"/>
    <w:rPr>
      <w:rFonts w:ascii="Courier New" w:hAnsi="Courier New" w:cs="Courier New" w:hint="default"/>
    </w:rPr>
  </w:style>
  <w:style w:type="character" w:customStyle="1" w:styleId="WW8Num8z2">
    <w:name w:val="WW8Num8z2"/>
    <w:rsid w:val="005B7767"/>
    <w:rPr>
      <w:rFonts w:ascii="Wingdings" w:hAnsi="Wingdings" w:cs="Wingdings" w:hint="default"/>
    </w:rPr>
  </w:style>
  <w:style w:type="character" w:customStyle="1" w:styleId="WW8Num9z3">
    <w:name w:val="WW8Num9z3"/>
    <w:rsid w:val="005B7767"/>
  </w:style>
  <w:style w:type="character" w:customStyle="1" w:styleId="WW8Num9z4">
    <w:name w:val="WW8Num9z4"/>
    <w:rsid w:val="005B7767"/>
  </w:style>
  <w:style w:type="character" w:customStyle="1" w:styleId="WW8Num9z5">
    <w:name w:val="WW8Num9z5"/>
    <w:rsid w:val="005B7767"/>
  </w:style>
  <w:style w:type="character" w:customStyle="1" w:styleId="WW8Num9z6">
    <w:name w:val="WW8Num9z6"/>
    <w:rsid w:val="005B7767"/>
  </w:style>
  <w:style w:type="character" w:customStyle="1" w:styleId="WW8Num9z7">
    <w:name w:val="WW8Num9z7"/>
    <w:rsid w:val="005B7767"/>
  </w:style>
  <w:style w:type="character" w:customStyle="1" w:styleId="WW8Num9z8">
    <w:name w:val="WW8Num9z8"/>
    <w:rsid w:val="005B7767"/>
  </w:style>
  <w:style w:type="character" w:customStyle="1" w:styleId="WW8Num16z5">
    <w:name w:val="WW8Num16z5"/>
    <w:rsid w:val="005B7767"/>
    <w:rPr>
      <w:rFonts w:hint="default"/>
    </w:rPr>
  </w:style>
  <w:style w:type="character" w:customStyle="1" w:styleId="WW8Num19z5">
    <w:name w:val="WW8Num19z5"/>
    <w:rsid w:val="005B7767"/>
    <w:rPr>
      <w:rFonts w:hint="default"/>
    </w:rPr>
  </w:style>
  <w:style w:type="character" w:customStyle="1" w:styleId="Fontepargpadro3">
    <w:name w:val="Fonte parág. padrão3"/>
    <w:rsid w:val="005B7767"/>
  </w:style>
  <w:style w:type="character" w:customStyle="1" w:styleId="Refdecomentrio1">
    <w:name w:val="Ref. de comentário1"/>
    <w:rsid w:val="005B7767"/>
    <w:rPr>
      <w:sz w:val="16"/>
      <w:szCs w:val="16"/>
    </w:rPr>
  </w:style>
  <w:style w:type="character" w:customStyle="1" w:styleId="RecuodecorpodetextoChar1">
    <w:name w:val="Recuo de corpo de texto Char1"/>
    <w:basedOn w:val="Fontepargpadro"/>
    <w:rsid w:val="005B7767"/>
    <w:rPr>
      <w:rFonts w:ascii="Arial" w:eastAsia="Batang" w:hAnsi="Arial" w:cs="Arial"/>
      <w:sz w:val="22"/>
      <w:szCs w:val="22"/>
      <w:lang w:val="pt-PT" w:eastAsia="zh-CN"/>
    </w:rPr>
  </w:style>
  <w:style w:type="paragraph" w:customStyle="1" w:styleId="Corpodetexto22">
    <w:name w:val="Corpo de texto 22"/>
    <w:basedOn w:val="Normal"/>
    <w:rsid w:val="005B7767"/>
    <w:pPr>
      <w:suppressAutoHyphens/>
      <w:spacing w:after="120" w:line="480" w:lineRule="auto"/>
    </w:pPr>
    <w:rPr>
      <w:lang w:eastAsia="zh-CN"/>
    </w:rPr>
  </w:style>
  <w:style w:type="paragraph" w:customStyle="1" w:styleId="TextosemFormatao2">
    <w:name w:val="Texto sem Formatação2"/>
    <w:basedOn w:val="Normal"/>
    <w:rsid w:val="005B7767"/>
    <w:pPr>
      <w:suppressAutoHyphens/>
    </w:pPr>
    <w:rPr>
      <w:rFonts w:ascii="Courier New" w:hAnsi="Courier New" w:cs="Courier New"/>
      <w:sz w:val="20"/>
      <w:szCs w:val="20"/>
      <w:lang w:eastAsia="zh-CN"/>
    </w:rPr>
  </w:style>
  <w:style w:type="paragraph" w:customStyle="1" w:styleId="Recuodecorpodetexto22">
    <w:name w:val="Recuo de corpo de texto 22"/>
    <w:basedOn w:val="Normal"/>
    <w:rsid w:val="005B7767"/>
    <w:pPr>
      <w:widowControl w:val="0"/>
      <w:tabs>
        <w:tab w:val="left" w:pos="419"/>
        <w:tab w:val="left" w:pos="521"/>
      </w:tabs>
      <w:suppressAutoHyphens/>
      <w:autoSpaceDE w:val="0"/>
      <w:ind w:left="567" w:hanging="567"/>
      <w:jc w:val="both"/>
    </w:pPr>
    <w:rPr>
      <w:rFonts w:ascii="Arial" w:eastAsia="Batang" w:hAnsi="Arial" w:cs="Arial"/>
      <w:sz w:val="22"/>
      <w:szCs w:val="22"/>
      <w:lang w:val="pt-PT" w:eastAsia="zh-CN"/>
    </w:rPr>
  </w:style>
  <w:style w:type="paragraph" w:customStyle="1" w:styleId="Corpodetexto32">
    <w:name w:val="Corpo de texto 32"/>
    <w:basedOn w:val="Normal"/>
    <w:rsid w:val="005B7767"/>
    <w:pPr>
      <w:suppressAutoHyphens/>
      <w:spacing w:after="120"/>
    </w:pPr>
    <w:rPr>
      <w:rFonts w:eastAsia="Batang"/>
      <w:sz w:val="16"/>
      <w:szCs w:val="16"/>
      <w:lang w:eastAsia="zh-CN"/>
    </w:rPr>
  </w:style>
  <w:style w:type="paragraph" w:customStyle="1" w:styleId="Legenda3">
    <w:name w:val="Legenda3"/>
    <w:basedOn w:val="Normal"/>
    <w:next w:val="Normal"/>
    <w:rsid w:val="005B7767"/>
    <w:pPr>
      <w:suppressAutoHyphens/>
      <w:jc w:val="center"/>
    </w:pPr>
    <w:rPr>
      <w:b/>
      <w:bCs/>
      <w:lang w:eastAsia="zh-CN"/>
    </w:rPr>
  </w:style>
  <w:style w:type="character" w:customStyle="1" w:styleId="Partesuperior-zdoformulrioChar1">
    <w:name w:val="Parte superior-z do formulário Char1"/>
    <w:basedOn w:val="Fontepargpadro"/>
    <w:rsid w:val="005B7767"/>
    <w:rPr>
      <w:rFonts w:ascii="Arial" w:hAnsi="Arial" w:cs="Arial"/>
      <w:vanish/>
      <w:sz w:val="16"/>
      <w:szCs w:val="16"/>
      <w:lang w:eastAsia="zh-CN"/>
    </w:rPr>
  </w:style>
  <w:style w:type="character" w:customStyle="1" w:styleId="ParteinferiordoformulrioChar1">
    <w:name w:val="Parte inferior do formulário Char1"/>
    <w:basedOn w:val="Fontepargpadro"/>
    <w:rsid w:val="005B7767"/>
    <w:rPr>
      <w:rFonts w:ascii="Arial" w:hAnsi="Arial" w:cs="Arial"/>
      <w:vanish/>
      <w:sz w:val="16"/>
      <w:szCs w:val="16"/>
      <w:lang w:eastAsia="zh-CN"/>
    </w:rPr>
  </w:style>
  <w:style w:type="paragraph" w:customStyle="1" w:styleId="PargrafodaLista2">
    <w:name w:val="Parágrafo da Lista2"/>
    <w:basedOn w:val="Normal"/>
    <w:rsid w:val="005B7767"/>
    <w:pPr>
      <w:suppressAutoHyphens/>
      <w:spacing w:after="200" w:line="276" w:lineRule="auto"/>
      <w:ind w:left="720"/>
    </w:pPr>
    <w:rPr>
      <w:rFonts w:ascii="Calibri" w:hAnsi="Calibri" w:cs="Calibri"/>
      <w:sz w:val="22"/>
      <w:szCs w:val="22"/>
      <w:lang w:eastAsia="zh-CN"/>
    </w:rPr>
  </w:style>
  <w:style w:type="paragraph" w:customStyle="1" w:styleId="Textodecomentrio1">
    <w:name w:val="Texto de comentário1"/>
    <w:basedOn w:val="Normal"/>
    <w:rsid w:val="005B7767"/>
    <w:pPr>
      <w:suppressAutoHyphens/>
    </w:pPr>
    <w:rPr>
      <w:rFonts w:eastAsia="Batang"/>
      <w:sz w:val="20"/>
      <w:szCs w:val="20"/>
      <w:lang w:eastAsia="zh-CN"/>
    </w:rPr>
  </w:style>
  <w:style w:type="character" w:customStyle="1" w:styleId="TextodecomentrioChar1">
    <w:name w:val="Texto de comentário Char1"/>
    <w:basedOn w:val="Fontepargpadro"/>
    <w:uiPriority w:val="99"/>
    <w:semiHidden/>
    <w:rsid w:val="005B7767"/>
    <w:rPr>
      <w:rFonts w:eastAsia="Batang"/>
      <w:lang w:eastAsia="zh-CN"/>
    </w:rPr>
  </w:style>
  <w:style w:type="character" w:customStyle="1" w:styleId="AssuntodocomentrioChar1">
    <w:name w:val="Assunto do comentário Char1"/>
    <w:basedOn w:val="TextodecomentrioChar1"/>
    <w:rsid w:val="005B7767"/>
    <w:rPr>
      <w:rFonts w:eastAsia="Batang"/>
      <w:b/>
      <w:bCs/>
      <w:lang w:eastAsia="zh-CN"/>
    </w:rPr>
  </w:style>
  <w:style w:type="paragraph" w:customStyle="1" w:styleId="WW-Heading">
    <w:name w:val="WW-Heading"/>
    <w:basedOn w:val="Normal"/>
    <w:next w:val="Corpodetexto"/>
    <w:rsid w:val="005B7767"/>
    <w:pPr>
      <w:suppressAutoHyphens/>
      <w:jc w:val="center"/>
    </w:pPr>
    <w:rPr>
      <w:rFonts w:ascii="Arial" w:hAnsi="Arial" w:cs="Arial"/>
      <w:b/>
      <w:bCs/>
      <w:sz w:val="32"/>
      <w:lang w:eastAsia="zh-CN"/>
    </w:rPr>
  </w:style>
  <w:style w:type="paragraph" w:customStyle="1" w:styleId="FrameContents">
    <w:name w:val="Frame Contents"/>
    <w:basedOn w:val="Normal"/>
    <w:rsid w:val="005B7767"/>
    <w:pPr>
      <w:suppressAutoHyphens/>
    </w:pPr>
    <w:rPr>
      <w:rFonts w:eastAsia="Batang"/>
      <w:sz w:val="20"/>
      <w:szCs w:val="20"/>
      <w:lang w:eastAsia="zh-CN"/>
    </w:rPr>
  </w:style>
  <w:style w:type="paragraph" w:customStyle="1" w:styleId="BodyText21">
    <w:name w:val="Body Text 21"/>
    <w:basedOn w:val="Normal"/>
    <w:rsid w:val="005B7767"/>
    <w:pPr>
      <w:snapToGrid w:val="0"/>
      <w:jc w:val="both"/>
    </w:pPr>
    <w:rPr>
      <w:szCs w:val="20"/>
    </w:rPr>
  </w:style>
  <w:style w:type="paragraph" w:customStyle="1" w:styleId="PargrafodaLista3">
    <w:name w:val="Parágrafo da Lista3"/>
    <w:basedOn w:val="Normal"/>
    <w:rsid w:val="005B7767"/>
    <w:pPr>
      <w:spacing w:after="200" w:line="276" w:lineRule="auto"/>
      <w:ind w:left="720"/>
    </w:pPr>
    <w:rPr>
      <w:rFonts w:ascii="Calibri" w:hAnsi="Calibri" w:cs="Calibri"/>
      <w:sz w:val="22"/>
      <w:szCs w:val="22"/>
      <w:lang w:eastAsia="en-US"/>
    </w:rPr>
  </w:style>
  <w:style w:type="paragraph" w:styleId="SemEspaamento">
    <w:name w:val="No Spacing"/>
    <w:uiPriority w:val="1"/>
    <w:qFormat/>
    <w:rsid w:val="005B7767"/>
    <w:pPr>
      <w:spacing w:after="0" w:line="240" w:lineRule="auto"/>
    </w:pPr>
    <w:rPr>
      <w:rFonts w:ascii="Calibri" w:eastAsia="Calibri" w:hAnsi="Calibri" w:cs="Times New Roman"/>
    </w:rPr>
  </w:style>
  <w:style w:type="character" w:customStyle="1" w:styleId="secao52456">
    <w:name w:val="secao_52456"/>
    <w:basedOn w:val="Fontepargpadro"/>
    <w:rsid w:val="005B7767"/>
  </w:style>
  <w:style w:type="character" w:customStyle="1" w:styleId="perguntaserespostas">
    <w:name w:val="perguntaserespostas"/>
    <w:basedOn w:val="Fontepargpadro"/>
    <w:rsid w:val="005B7767"/>
  </w:style>
  <w:style w:type="character" w:customStyle="1" w:styleId="listadetalhesmil">
    <w:name w:val="listadetalhesmil"/>
    <w:basedOn w:val="Fontepargpadro"/>
    <w:rsid w:val="005B7767"/>
  </w:style>
  <w:style w:type="character" w:customStyle="1" w:styleId="palavraglossario">
    <w:name w:val="palavraglossario"/>
    <w:basedOn w:val="Fontepargpadro"/>
    <w:rsid w:val="005B7767"/>
  </w:style>
  <w:style w:type="paragraph" w:customStyle="1" w:styleId="TableParagraph">
    <w:name w:val="Table Paragraph"/>
    <w:basedOn w:val="Normal"/>
    <w:uiPriority w:val="1"/>
    <w:qFormat/>
    <w:rsid w:val="00EA056A"/>
    <w:pPr>
      <w:widowControl w:val="0"/>
      <w:autoSpaceDE w:val="0"/>
      <w:autoSpaceDN w:val="0"/>
      <w:spacing w:before="54"/>
      <w:ind w:left="10"/>
      <w:jc w:val="center"/>
    </w:pPr>
    <w:rPr>
      <w:rFonts w:ascii="Arial MT" w:eastAsia="Arial MT" w:hAnsi="Arial MT" w:cs="Arial MT"/>
      <w:sz w:val="22"/>
      <w:szCs w:val="22"/>
      <w:lang w:val="pt-PT" w:eastAsia="en-US"/>
    </w:rPr>
  </w:style>
  <w:style w:type="table" w:customStyle="1" w:styleId="TableNormal">
    <w:name w:val="Table Normal"/>
    <w:uiPriority w:val="2"/>
    <w:semiHidden/>
    <w:unhideWhenUsed/>
    <w:qFormat/>
    <w:rsid w:val="00C91EE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Tabelacomgrade">
    <w:name w:val="Table Grid"/>
    <w:basedOn w:val="Tabelanormal"/>
    <w:uiPriority w:val="39"/>
    <w:rsid w:val="004E3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452916">
      <w:bodyDiv w:val="1"/>
      <w:marLeft w:val="0"/>
      <w:marRight w:val="0"/>
      <w:marTop w:val="0"/>
      <w:marBottom w:val="0"/>
      <w:divBdr>
        <w:top w:val="none" w:sz="0" w:space="0" w:color="auto"/>
        <w:left w:val="none" w:sz="0" w:space="0" w:color="auto"/>
        <w:bottom w:val="none" w:sz="0" w:space="0" w:color="auto"/>
        <w:right w:val="none" w:sz="0" w:space="0" w:color="auto"/>
      </w:divBdr>
    </w:div>
    <w:div w:id="742340400">
      <w:bodyDiv w:val="1"/>
      <w:marLeft w:val="0"/>
      <w:marRight w:val="0"/>
      <w:marTop w:val="0"/>
      <w:marBottom w:val="0"/>
      <w:divBdr>
        <w:top w:val="none" w:sz="0" w:space="0" w:color="auto"/>
        <w:left w:val="none" w:sz="0" w:space="0" w:color="auto"/>
        <w:bottom w:val="none" w:sz="0" w:space="0" w:color="auto"/>
        <w:right w:val="none" w:sz="0" w:space="0" w:color="auto"/>
      </w:divBdr>
    </w:div>
    <w:div w:id="1001352430">
      <w:bodyDiv w:val="1"/>
      <w:marLeft w:val="0"/>
      <w:marRight w:val="0"/>
      <w:marTop w:val="0"/>
      <w:marBottom w:val="0"/>
      <w:divBdr>
        <w:top w:val="none" w:sz="0" w:space="0" w:color="auto"/>
        <w:left w:val="none" w:sz="0" w:space="0" w:color="auto"/>
        <w:bottom w:val="none" w:sz="0" w:space="0" w:color="auto"/>
        <w:right w:val="none" w:sz="0" w:space="0" w:color="auto"/>
      </w:divBdr>
    </w:div>
    <w:div w:id="209446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rtidoes-apf.apps.tcu.gov.b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cao.sraremedios@yahoo.com.br" TargetMode="External"/><Relationship Id="rId12" Type="http://schemas.openxmlformats.org/officeDocument/2006/relationships/hyperlink" Target="https://www.planalto.gov.br/ccivil_03/leis/l5764.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lanalto.gov.br/ccivil_03/leis/l5764.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planalto.gov.br/ccivil_03/leis/l5764.htm" TargetMode="External"/><Relationship Id="rId4" Type="http://schemas.openxmlformats.org/officeDocument/2006/relationships/webSettings" Target="webSettings.xml"/><Relationship Id="rId9" Type="http://schemas.openxmlformats.org/officeDocument/2006/relationships/hyperlink" Target="https://www.planalto.gov.br/ccivil_03/leis/l5764.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TotalTime>
  <Pages>11</Pages>
  <Words>5105</Words>
  <Characters>27568</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Cliente</cp:lastModifiedBy>
  <cp:revision>15</cp:revision>
  <dcterms:created xsi:type="dcterms:W3CDTF">2024-01-16T00:25:00Z</dcterms:created>
  <dcterms:modified xsi:type="dcterms:W3CDTF">2024-06-11T11:17:00Z</dcterms:modified>
</cp:coreProperties>
</file>