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D63693" w:rsidRDefault="00D63693" w:rsidP="00F862FA">
      <w:pPr>
        <w:autoSpaceDE w:val="0"/>
        <w:autoSpaceDN w:val="0"/>
        <w:adjustRightInd w:val="0"/>
        <w:spacing w:after="240"/>
        <w:jc w:val="center"/>
        <w:rPr>
          <w:rFonts w:ascii="Arial" w:hAnsi="Arial" w:cs="Arial"/>
          <w:b/>
          <w:sz w:val="20"/>
          <w:szCs w:val="20"/>
          <w:lang w:eastAsia="pt-BR"/>
        </w:rPr>
      </w:pPr>
      <w:r w:rsidRPr="00D63693">
        <w:rPr>
          <w:rFonts w:ascii="Arial" w:hAnsi="Arial" w:cs="Arial"/>
          <w:b/>
          <w:sz w:val="20"/>
          <w:szCs w:val="20"/>
          <w:lang w:eastAsia="pt-BR"/>
        </w:rPr>
        <w:t>EDITAL Nº 06</w:t>
      </w:r>
      <w:r w:rsidR="00BC0D9F" w:rsidRPr="00D63693">
        <w:rPr>
          <w:rFonts w:ascii="Arial" w:hAnsi="Arial" w:cs="Arial"/>
          <w:b/>
          <w:sz w:val="20"/>
          <w:szCs w:val="20"/>
          <w:lang w:eastAsia="pt-BR"/>
        </w:rPr>
        <w:t>/2024</w:t>
      </w:r>
    </w:p>
    <w:p w:rsidR="00AB152A" w:rsidRPr="00D63693" w:rsidRDefault="00AB152A" w:rsidP="00F862FA">
      <w:pPr>
        <w:autoSpaceDE w:val="0"/>
        <w:autoSpaceDN w:val="0"/>
        <w:adjustRightInd w:val="0"/>
        <w:spacing w:after="240"/>
        <w:jc w:val="center"/>
        <w:rPr>
          <w:rFonts w:ascii="Arial" w:hAnsi="Arial" w:cs="Arial"/>
          <w:b/>
          <w:sz w:val="20"/>
          <w:szCs w:val="20"/>
          <w:lang w:eastAsia="pt-BR"/>
        </w:rPr>
      </w:pPr>
      <w:r w:rsidRPr="00D63693">
        <w:rPr>
          <w:rFonts w:ascii="Arial" w:hAnsi="Arial" w:cs="Arial"/>
          <w:b/>
          <w:sz w:val="20"/>
          <w:szCs w:val="20"/>
          <w:lang w:eastAsia="pt-BR"/>
        </w:rPr>
        <w:t>PROCESSO ADMINISTRATIVO N</w:t>
      </w:r>
      <w:r w:rsidRPr="00D63693">
        <w:rPr>
          <w:rFonts w:ascii="Arial" w:hAnsi="Arial" w:cs="Arial"/>
          <w:b/>
          <w:sz w:val="20"/>
          <w:szCs w:val="20"/>
          <w:vertAlign w:val="superscript"/>
          <w:lang w:eastAsia="pt-BR"/>
        </w:rPr>
        <w:t xml:space="preserve">O </w:t>
      </w:r>
      <w:r w:rsidR="00D63693" w:rsidRPr="00D63693">
        <w:rPr>
          <w:rFonts w:ascii="Arial" w:hAnsi="Arial" w:cs="Arial"/>
          <w:b/>
          <w:sz w:val="20"/>
          <w:szCs w:val="20"/>
          <w:lang w:eastAsia="pt-BR"/>
        </w:rPr>
        <w:t>17</w:t>
      </w:r>
      <w:r w:rsidRPr="00D63693">
        <w:rPr>
          <w:rFonts w:ascii="Arial" w:hAnsi="Arial" w:cs="Arial"/>
          <w:b/>
          <w:sz w:val="20"/>
          <w:szCs w:val="20"/>
          <w:lang w:eastAsia="pt-BR"/>
        </w:rPr>
        <w:t>/2024</w:t>
      </w:r>
    </w:p>
    <w:p w:rsidR="00AB152A" w:rsidRPr="00F267D8" w:rsidRDefault="00AB152A" w:rsidP="00F862FA">
      <w:pPr>
        <w:autoSpaceDE w:val="0"/>
        <w:autoSpaceDN w:val="0"/>
        <w:adjustRightInd w:val="0"/>
        <w:spacing w:after="240"/>
        <w:jc w:val="center"/>
        <w:rPr>
          <w:rFonts w:ascii="Arial" w:hAnsi="Arial" w:cs="Arial"/>
          <w:b/>
          <w:sz w:val="20"/>
          <w:szCs w:val="20"/>
          <w:lang w:eastAsia="pt-BR"/>
        </w:rPr>
      </w:pPr>
      <w:r w:rsidRPr="00D63693">
        <w:rPr>
          <w:rFonts w:ascii="Arial" w:hAnsi="Arial" w:cs="Arial"/>
          <w:b/>
          <w:sz w:val="20"/>
          <w:szCs w:val="20"/>
          <w:lang w:eastAsia="pt-BR"/>
        </w:rPr>
        <w:t xml:space="preserve">PREGÃO ELETRÔNICO PARA REGISTRO DE PREÇOS N </w:t>
      </w:r>
      <w:r w:rsidRPr="00D63693">
        <w:rPr>
          <w:rFonts w:ascii="Arial" w:hAnsi="Arial" w:cs="Arial"/>
          <w:b/>
          <w:sz w:val="20"/>
          <w:szCs w:val="20"/>
          <w:vertAlign w:val="superscript"/>
          <w:lang w:eastAsia="pt-BR"/>
        </w:rPr>
        <w:t xml:space="preserve">O </w:t>
      </w:r>
      <w:r w:rsidR="00D63693" w:rsidRPr="00D63693">
        <w:rPr>
          <w:rFonts w:ascii="Arial" w:hAnsi="Arial" w:cs="Arial"/>
          <w:b/>
          <w:sz w:val="20"/>
          <w:szCs w:val="20"/>
          <w:lang w:eastAsia="pt-BR"/>
        </w:rPr>
        <w:t>06</w:t>
      </w:r>
      <w:r w:rsidRPr="00D63693">
        <w:rPr>
          <w:rFonts w:ascii="Arial" w:hAnsi="Arial" w:cs="Arial"/>
          <w:b/>
          <w:sz w:val="20"/>
          <w:szCs w:val="20"/>
          <w:lang w:eastAsia="pt-BR"/>
        </w:rPr>
        <w:t>/2024</w:t>
      </w:r>
    </w:p>
    <w:p w:rsidR="00AB152A" w:rsidRPr="00F267D8" w:rsidRDefault="00AB152A" w:rsidP="00BC0C16">
      <w:pPr>
        <w:tabs>
          <w:tab w:val="left" w:pos="8504"/>
        </w:tabs>
        <w:autoSpaceDE w:val="0"/>
        <w:autoSpaceDN w:val="0"/>
        <w:adjustRightInd w:val="0"/>
        <w:ind w:right="140"/>
        <w:jc w:val="both"/>
        <w:rPr>
          <w:rFonts w:ascii="Arial" w:hAnsi="Arial" w:cs="Arial"/>
          <w:b/>
          <w:sz w:val="20"/>
          <w:szCs w:val="20"/>
          <w:lang w:eastAsia="pt-BR"/>
        </w:rPr>
      </w:pPr>
    </w:p>
    <w:p w:rsidR="00AB152A" w:rsidRPr="00F267D8" w:rsidRDefault="00AB152A" w:rsidP="00BC0C16">
      <w:pPr>
        <w:tabs>
          <w:tab w:val="left" w:pos="8504"/>
        </w:tabs>
        <w:autoSpaceDE w:val="0"/>
        <w:autoSpaceDN w:val="0"/>
        <w:adjustRightInd w:val="0"/>
        <w:ind w:right="140"/>
        <w:jc w:val="both"/>
        <w:rPr>
          <w:rFonts w:ascii="Arial" w:hAnsi="Arial" w:cs="Arial"/>
          <w:b/>
          <w:sz w:val="20"/>
          <w:szCs w:val="20"/>
        </w:rPr>
      </w:pPr>
      <w:r w:rsidRPr="00F267D8">
        <w:rPr>
          <w:rFonts w:ascii="Arial" w:hAnsi="Arial" w:cs="Arial"/>
          <w:b/>
          <w:sz w:val="20"/>
          <w:szCs w:val="20"/>
          <w:lang w:eastAsia="pt-BR"/>
        </w:rPr>
        <w:t xml:space="preserve">OBJETO: </w:t>
      </w:r>
      <w:r w:rsidR="009F2897" w:rsidRPr="00F267D8">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D91F54" w:rsidRPr="00F267D8" w:rsidRDefault="00D91F54" w:rsidP="00BC0C16">
      <w:pPr>
        <w:tabs>
          <w:tab w:val="left" w:pos="8504"/>
        </w:tabs>
        <w:autoSpaceDE w:val="0"/>
        <w:autoSpaceDN w:val="0"/>
        <w:adjustRightInd w:val="0"/>
        <w:ind w:right="140"/>
        <w:jc w:val="both"/>
        <w:rPr>
          <w:rFonts w:ascii="Arial" w:hAnsi="Arial" w:cs="Arial"/>
          <w:b/>
          <w:sz w:val="20"/>
          <w:szCs w:val="20"/>
          <w:lang w:eastAsia="pt-BR"/>
        </w:rPr>
      </w:pPr>
    </w:p>
    <w:p w:rsidR="00AB152A" w:rsidRPr="00D63693" w:rsidRDefault="00AB152A" w:rsidP="00BC0C16">
      <w:pPr>
        <w:tabs>
          <w:tab w:val="center" w:pos="4535"/>
          <w:tab w:val="left" w:pos="8340"/>
        </w:tabs>
        <w:autoSpaceDE w:val="0"/>
        <w:autoSpaceDN w:val="0"/>
        <w:adjustRightInd w:val="0"/>
        <w:ind w:right="140"/>
        <w:jc w:val="both"/>
        <w:rPr>
          <w:rFonts w:ascii="Arial" w:hAnsi="Arial" w:cs="Arial"/>
          <w:b/>
          <w:sz w:val="20"/>
          <w:szCs w:val="20"/>
        </w:rPr>
      </w:pPr>
      <w:r w:rsidRPr="00D63693">
        <w:rPr>
          <w:rFonts w:ascii="Arial" w:hAnsi="Arial" w:cs="Arial"/>
          <w:b/>
          <w:sz w:val="20"/>
          <w:szCs w:val="20"/>
          <w:lang w:eastAsia="pt-BR"/>
        </w:rPr>
        <w:t>VALOR ESTIMADO DA CONTRATAÇÃO:</w:t>
      </w:r>
      <w:r w:rsidRPr="00D63693">
        <w:rPr>
          <w:rFonts w:ascii="Arial" w:hAnsi="Arial" w:cs="Arial"/>
          <w:b/>
          <w:sz w:val="20"/>
          <w:szCs w:val="20"/>
        </w:rPr>
        <w:t xml:space="preserve"> R$ </w:t>
      </w:r>
      <w:r w:rsidR="00E32C61" w:rsidRPr="00D63693">
        <w:rPr>
          <w:rFonts w:ascii="Arial" w:hAnsi="Arial" w:cs="Arial"/>
          <w:b/>
          <w:sz w:val="20"/>
          <w:szCs w:val="20"/>
        </w:rPr>
        <w:t>802.200,00</w:t>
      </w:r>
      <w:r w:rsidR="00BC0D9F" w:rsidRPr="00D63693">
        <w:rPr>
          <w:rFonts w:ascii="Arial" w:hAnsi="Arial" w:cs="Arial"/>
          <w:b/>
          <w:sz w:val="20"/>
          <w:szCs w:val="20"/>
        </w:rPr>
        <w:t xml:space="preserve"> (</w:t>
      </w:r>
      <w:r w:rsidR="00E32C61" w:rsidRPr="00D63693">
        <w:rPr>
          <w:rFonts w:ascii="Arial" w:hAnsi="Arial" w:cs="Arial"/>
          <w:b/>
          <w:sz w:val="20"/>
          <w:szCs w:val="20"/>
        </w:rPr>
        <w:t>oitocentos e dois mil e duzentos reais</w:t>
      </w:r>
      <w:r w:rsidRPr="00D63693">
        <w:rPr>
          <w:rFonts w:ascii="Arial" w:hAnsi="Arial" w:cs="Arial"/>
          <w:b/>
          <w:sz w:val="20"/>
          <w:szCs w:val="20"/>
        </w:rPr>
        <w:t>).</w:t>
      </w:r>
    </w:p>
    <w:p w:rsidR="00D91F54" w:rsidRPr="00D63693"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Pr="00D63693"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D63693">
        <w:rPr>
          <w:rFonts w:ascii="Arial" w:hAnsi="Arial" w:cs="Arial"/>
          <w:b/>
          <w:sz w:val="20"/>
          <w:szCs w:val="20"/>
          <w:lang w:eastAsia="pt-BR"/>
        </w:rPr>
        <w:t xml:space="preserve">DATA E HORÁRIO DA SESSÃO: </w:t>
      </w:r>
      <w:r w:rsidR="00D63693" w:rsidRPr="00D63693">
        <w:rPr>
          <w:rFonts w:ascii="Arial" w:hAnsi="Arial" w:cs="Arial"/>
          <w:b/>
          <w:sz w:val="20"/>
          <w:szCs w:val="20"/>
          <w:lang w:eastAsia="pt-BR"/>
        </w:rPr>
        <w:t>20</w:t>
      </w:r>
      <w:r w:rsidR="00297D04" w:rsidRPr="00D63693">
        <w:rPr>
          <w:rFonts w:ascii="Arial" w:hAnsi="Arial" w:cs="Arial"/>
          <w:b/>
          <w:sz w:val="20"/>
          <w:szCs w:val="20"/>
          <w:lang w:eastAsia="pt-BR"/>
        </w:rPr>
        <w:t>/03</w:t>
      </w:r>
      <w:r w:rsidRPr="00D63693">
        <w:rPr>
          <w:rFonts w:ascii="Arial" w:hAnsi="Arial" w:cs="Arial"/>
          <w:b/>
          <w:sz w:val="20"/>
          <w:szCs w:val="20"/>
          <w:lang w:eastAsia="pt-BR"/>
        </w:rPr>
        <w:t>/2024 08:00 HRS</w:t>
      </w:r>
    </w:p>
    <w:p w:rsidR="00D91F54" w:rsidRPr="00F267D8" w:rsidRDefault="00D91F54" w:rsidP="00BC0C1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D63693"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D63693">
        <w:rPr>
          <w:rFonts w:ascii="Arial" w:hAnsi="Arial" w:cs="Arial"/>
          <w:b/>
          <w:sz w:val="20"/>
          <w:szCs w:val="20"/>
          <w:lang w:eastAsia="pt-BR"/>
        </w:rPr>
        <w:t>CRITÉRIO DE JULGAMENTO: menor preço por item</w:t>
      </w:r>
    </w:p>
    <w:p w:rsidR="00D91F54" w:rsidRPr="00D63693"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Pr="00D63693"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D63693">
        <w:rPr>
          <w:rFonts w:ascii="Arial" w:hAnsi="Arial" w:cs="Arial"/>
          <w:b/>
          <w:sz w:val="20"/>
          <w:szCs w:val="20"/>
          <w:lang w:eastAsia="pt-BR"/>
        </w:rPr>
        <w:t>MODO DE DISPUTA: aberto</w:t>
      </w:r>
    </w:p>
    <w:p w:rsidR="00D91F54" w:rsidRPr="00D63693"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5943A7" w:rsidRPr="00F267D8" w:rsidRDefault="005943A7" w:rsidP="00BC0C16">
      <w:pPr>
        <w:ind w:right="-35" w:firstLine="426"/>
        <w:jc w:val="both"/>
        <w:rPr>
          <w:rFonts w:ascii="Arial" w:hAnsi="Arial" w:cs="Arial"/>
          <w:sz w:val="20"/>
          <w:szCs w:val="20"/>
        </w:rPr>
      </w:pPr>
    </w:p>
    <w:p w:rsidR="00E66A32" w:rsidRPr="00F267D8" w:rsidRDefault="00EB22FE" w:rsidP="00BC0C16">
      <w:pPr>
        <w:ind w:right="-35"/>
        <w:jc w:val="both"/>
        <w:rPr>
          <w:rFonts w:ascii="Arial" w:hAnsi="Arial" w:cs="Arial"/>
          <w:b/>
          <w:sz w:val="20"/>
          <w:szCs w:val="20"/>
        </w:rPr>
      </w:pPr>
      <w:r w:rsidRPr="00F267D8">
        <w:rPr>
          <w:rFonts w:ascii="Arial" w:hAnsi="Arial" w:cs="Arial"/>
          <w:b/>
          <w:sz w:val="20"/>
          <w:szCs w:val="20"/>
        </w:rPr>
        <w:t>1</w:t>
      </w:r>
      <w:r w:rsidR="00E66A32" w:rsidRPr="00F267D8">
        <w:rPr>
          <w:rFonts w:ascii="Arial" w:hAnsi="Arial" w:cs="Arial"/>
          <w:b/>
          <w:sz w:val="20"/>
          <w:szCs w:val="20"/>
        </w:rPr>
        <w:t xml:space="preserve"> – PREÂMBULO</w:t>
      </w:r>
    </w:p>
    <w:p w:rsidR="00AB152A" w:rsidRPr="00F267D8" w:rsidRDefault="00AB152A" w:rsidP="00BC0C16">
      <w:pPr>
        <w:jc w:val="both"/>
        <w:rPr>
          <w:rFonts w:ascii="Arial" w:hAnsi="Arial" w:cs="Arial"/>
          <w:sz w:val="20"/>
          <w:szCs w:val="20"/>
        </w:rPr>
      </w:pPr>
      <w:r w:rsidRPr="00F267D8">
        <w:rPr>
          <w:rFonts w:ascii="Arial" w:hAnsi="Arial" w:cs="Arial"/>
          <w:sz w:val="20"/>
          <w:szCs w:val="20"/>
        </w:rPr>
        <w:t xml:space="preserve">1.1. O Município de Senhora dos Remédios, torna  público, por meio da Secretaria Municipal de </w:t>
      </w:r>
      <w:r w:rsidR="00980617" w:rsidRPr="00F267D8">
        <w:rPr>
          <w:rFonts w:ascii="Arial" w:hAnsi="Arial" w:cs="Arial"/>
          <w:sz w:val="20"/>
          <w:szCs w:val="20"/>
        </w:rPr>
        <w:t xml:space="preserve">Obras e Serviços Públicos </w:t>
      </w:r>
      <w:r w:rsidRPr="00F267D8">
        <w:rPr>
          <w:rFonts w:ascii="Arial" w:hAnsi="Arial" w:cs="Arial"/>
          <w:sz w:val="20"/>
          <w:szCs w:val="20"/>
        </w:rPr>
        <w:t xml:space="preserve">que realizará Pregão Eletrônico para Registro de Preços, com critério de julgamento menor preço por item, </w:t>
      </w:r>
      <w:r w:rsidRPr="00F267D8">
        <w:rPr>
          <w:rFonts w:ascii="Arial" w:hAnsi="Arial" w:cs="Arial"/>
          <w:sz w:val="20"/>
          <w:szCs w:val="20"/>
          <w:lang w:val="pt-PT"/>
        </w:rPr>
        <w:t xml:space="preserve">no dia </w:t>
      </w:r>
      <w:r w:rsidR="00D63693" w:rsidRPr="00D63693">
        <w:rPr>
          <w:rFonts w:ascii="Arial" w:hAnsi="Arial" w:cs="Arial"/>
          <w:b/>
          <w:sz w:val="20"/>
          <w:szCs w:val="20"/>
          <w:lang w:val="pt-PT"/>
        </w:rPr>
        <w:t>2</w:t>
      </w:r>
      <w:r w:rsidR="00297D04" w:rsidRPr="00D63693">
        <w:rPr>
          <w:rFonts w:ascii="Arial" w:hAnsi="Arial" w:cs="Arial"/>
          <w:b/>
          <w:sz w:val="20"/>
          <w:szCs w:val="20"/>
          <w:lang w:val="pt-PT"/>
        </w:rPr>
        <w:t>0</w:t>
      </w:r>
      <w:r w:rsidRPr="00D63693">
        <w:rPr>
          <w:rFonts w:ascii="Arial" w:hAnsi="Arial" w:cs="Arial"/>
          <w:b/>
          <w:sz w:val="20"/>
          <w:szCs w:val="20"/>
          <w:lang w:val="pt-PT"/>
        </w:rPr>
        <w:t xml:space="preserve"> de </w:t>
      </w:r>
      <w:r w:rsidR="00297D04" w:rsidRPr="00D63693">
        <w:rPr>
          <w:rFonts w:ascii="Arial" w:hAnsi="Arial" w:cs="Arial"/>
          <w:b/>
          <w:sz w:val="20"/>
          <w:szCs w:val="20"/>
          <w:lang w:val="pt-PT"/>
        </w:rPr>
        <w:t>março</w:t>
      </w:r>
      <w:r w:rsidRPr="00D63693">
        <w:rPr>
          <w:rFonts w:ascii="Arial" w:hAnsi="Arial" w:cs="Arial"/>
          <w:b/>
          <w:sz w:val="20"/>
          <w:szCs w:val="20"/>
          <w:lang w:val="pt-PT"/>
        </w:rPr>
        <w:t xml:space="preserve"> de 2024 às 08</w:t>
      </w:r>
      <w:r w:rsidRPr="00D63693">
        <w:rPr>
          <w:rFonts w:ascii="Arial" w:hAnsi="Arial" w:cs="Arial"/>
          <w:b/>
          <w:noProof/>
          <w:sz w:val="20"/>
          <w:szCs w:val="20"/>
          <w:lang w:val="pt-PT"/>
        </w:rPr>
        <w:t>:00 Horas</w:t>
      </w:r>
      <w:r w:rsidRPr="00F267D8">
        <w:rPr>
          <w:rFonts w:ascii="Arial" w:hAnsi="Arial" w:cs="Arial"/>
          <w:noProof/>
          <w:sz w:val="20"/>
          <w:szCs w:val="20"/>
          <w:lang w:val="pt-PT"/>
        </w:rPr>
        <w:t xml:space="preserve">, </w:t>
      </w:r>
      <w:r w:rsidRPr="00F267D8">
        <w:rPr>
          <w:rFonts w:ascii="Arial" w:hAnsi="Arial" w:cs="Arial"/>
          <w:sz w:val="20"/>
          <w:szCs w:val="20"/>
          <w:lang w:val="pt-PT"/>
        </w:rPr>
        <w:t xml:space="preserve">em sessão pública, </w:t>
      </w:r>
      <w:r w:rsidRPr="00F267D8">
        <w:rPr>
          <w:rFonts w:ascii="Arial" w:hAnsi="Arial" w:cs="Arial"/>
          <w:sz w:val="20"/>
          <w:szCs w:val="20"/>
        </w:rPr>
        <w:t>na Plataforma de Licitações da AMM Licita,</w:t>
      </w:r>
      <w:r w:rsidRPr="00F267D8">
        <w:rPr>
          <w:rFonts w:ascii="Arial" w:hAnsi="Arial" w:cs="Arial"/>
          <w:sz w:val="20"/>
          <w:szCs w:val="20"/>
          <w:lang w:val="pt-PT"/>
        </w:rPr>
        <w:t xml:space="preserve"> endereço eletrônico </w:t>
      </w:r>
      <w:r w:rsidR="00E6524D">
        <w:fldChar w:fldCharType="begin"/>
      </w:r>
      <w:r w:rsidR="00E6524D">
        <w:instrText xml:space="preserve"> HYPERLINK "http://www.ammlicita.org.br" </w:instrText>
      </w:r>
      <w:r w:rsidR="00E6524D">
        <w:fldChar w:fldCharType="separate"/>
      </w:r>
      <w:r w:rsidRPr="00F267D8">
        <w:rPr>
          <w:rStyle w:val="Hyperlink"/>
          <w:rFonts w:ascii="Arial" w:hAnsi="Arial" w:cs="Arial"/>
          <w:sz w:val="20"/>
          <w:szCs w:val="20"/>
        </w:rPr>
        <w:t>www.ammlicita.org.br</w:t>
      </w:r>
      <w:r w:rsidR="00E6524D">
        <w:rPr>
          <w:rStyle w:val="Hyperlink"/>
          <w:rFonts w:ascii="Arial" w:hAnsi="Arial" w:cs="Arial"/>
          <w:sz w:val="20"/>
          <w:szCs w:val="20"/>
        </w:rPr>
        <w:fldChar w:fldCharType="end"/>
      </w:r>
      <w:r w:rsidRPr="00F267D8">
        <w:rPr>
          <w:rFonts w:ascii="Arial" w:hAnsi="Arial" w:cs="Arial"/>
          <w:sz w:val="20"/>
          <w:szCs w:val="20"/>
          <w:lang w:val="pt-PT"/>
        </w:rPr>
        <w:t>.</w:t>
      </w:r>
      <w:r w:rsidRPr="00F267D8">
        <w:rPr>
          <w:rFonts w:ascii="Arial" w:hAnsi="Arial" w:cs="Arial"/>
          <w:sz w:val="20"/>
          <w:szCs w:val="20"/>
        </w:rPr>
        <w:t xml:space="preserve"> A sessão será conduzida pela agente de Contratação Mariana de Souza e Silva e Equipe de Apoio nomeados pela </w:t>
      </w:r>
      <w:r w:rsidRPr="00D63693">
        <w:rPr>
          <w:rFonts w:ascii="Arial" w:hAnsi="Arial" w:cs="Arial"/>
          <w:sz w:val="20"/>
          <w:szCs w:val="20"/>
        </w:rPr>
        <w:t>Portaria n</w:t>
      </w:r>
      <w:r w:rsidRPr="00D63693">
        <w:rPr>
          <w:rFonts w:ascii="Arial" w:hAnsi="Arial" w:cs="Arial"/>
          <w:sz w:val="20"/>
          <w:szCs w:val="20"/>
          <w:vertAlign w:val="superscript"/>
        </w:rPr>
        <w:t>o</w:t>
      </w:r>
      <w:r w:rsidRPr="00D63693">
        <w:rPr>
          <w:rFonts w:ascii="Arial" w:hAnsi="Arial" w:cs="Arial"/>
          <w:sz w:val="20"/>
          <w:szCs w:val="20"/>
        </w:rPr>
        <w:t xml:space="preserve"> </w:t>
      </w:r>
      <w:r w:rsidR="00D63693" w:rsidRPr="00D63693">
        <w:rPr>
          <w:rFonts w:ascii="Arial" w:hAnsi="Arial" w:cs="Arial"/>
          <w:sz w:val="20"/>
          <w:szCs w:val="20"/>
        </w:rPr>
        <w:t>2547</w:t>
      </w:r>
      <w:r w:rsidRPr="00D63693">
        <w:rPr>
          <w:rFonts w:ascii="Arial" w:hAnsi="Arial" w:cs="Arial"/>
          <w:sz w:val="20"/>
          <w:szCs w:val="20"/>
        </w:rPr>
        <w:t>/2024</w:t>
      </w:r>
      <w:r w:rsidRPr="00F267D8">
        <w:rPr>
          <w:rFonts w:ascii="Arial" w:hAnsi="Arial" w:cs="Arial"/>
          <w:sz w:val="20"/>
          <w:szCs w:val="20"/>
        </w:rPr>
        <w:t>, no</w:t>
      </w:r>
      <w:r w:rsidR="00980617" w:rsidRPr="00F267D8">
        <w:rPr>
          <w:rFonts w:ascii="Arial" w:hAnsi="Arial" w:cs="Arial"/>
          <w:sz w:val="20"/>
          <w:szCs w:val="20"/>
        </w:rPr>
        <w:t>s</w:t>
      </w:r>
      <w:r w:rsidRPr="00F267D8">
        <w:rPr>
          <w:rFonts w:ascii="Arial" w:hAnsi="Arial" w:cs="Arial"/>
          <w:sz w:val="20"/>
          <w:szCs w:val="20"/>
        </w:rPr>
        <w:t xml:space="preserve"> termos da Lei </w:t>
      </w:r>
      <w:proofErr w:type="gramStart"/>
      <w:r w:rsidRPr="00F267D8">
        <w:rPr>
          <w:rFonts w:ascii="Arial" w:hAnsi="Arial" w:cs="Arial"/>
          <w:sz w:val="20"/>
          <w:szCs w:val="20"/>
        </w:rPr>
        <w:t>n.º</w:t>
      </w:r>
      <w:proofErr w:type="gramEnd"/>
      <w:r w:rsidRPr="00F267D8">
        <w:rPr>
          <w:rFonts w:ascii="Arial" w:hAnsi="Arial" w:cs="Arial"/>
          <w:sz w:val="20"/>
          <w:szCs w:val="20"/>
        </w:rPr>
        <w:t xml:space="preserve"> 14.133, de 1º de abril de 2021, do Decreto Municipal nº 12/2023, e demais normas aplicáveis e ainda, de acordo com as condições estabelecidas neste Edital.</w:t>
      </w:r>
    </w:p>
    <w:p w:rsidR="00E66A32" w:rsidRPr="00F267D8" w:rsidRDefault="00E66A32" w:rsidP="00BC0C16">
      <w:pPr>
        <w:ind w:right="-35"/>
        <w:jc w:val="both"/>
        <w:rPr>
          <w:rFonts w:ascii="Arial" w:hAnsi="Arial" w:cs="Arial"/>
          <w:sz w:val="20"/>
          <w:szCs w:val="20"/>
        </w:rPr>
      </w:pPr>
    </w:p>
    <w:p w:rsidR="00E66A32" w:rsidRPr="00F267D8" w:rsidRDefault="00EB22FE" w:rsidP="00BC0C16">
      <w:pPr>
        <w:ind w:right="-35"/>
        <w:jc w:val="both"/>
        <w:rPr>
          <w:rFonts w:ascii="Arial" w:hAnsi="Arial" w:cs="Arial"/>
          <w:b/>
          <w:sz w:val="20"/>
          <w:szCs w:val="20"/>
        </w:rPr>
      </w:pPr>
      <w:r w:rsidRPr="00F267D8">
        <w:rPr>
          <w:rFonts w:ascii="Arial" w:hAnsi="Arial" w:cs="Arial"/>
          <w:b/>
          <w:sz w:val="20"/>
          <w:szCs w:val="20"/>
        </w:rPr>
        <w:t>2</w:t>
      </w:r>
      <w:r w:rsidR="00E66A32" w:rsidRPr="00F267D8">
        <w:rPr>
          <w:rFonts w:ascii="Arial" w:hAnsi="Arial" w:cs="Arial"/>
          <w:b/>
          <w:sz w:val="20"/>
          <w:szCs w:val="20"/>
        </w:rPr>
        <w:t xml:space="preserve"> – DO OBJETO</w:t>
      </w:r>
    </w:p>
    <w:p w:rsidR="00E66A32" w:rsidRPr="00F267D8" w:rsidRDefault="00E66A32" w:rsidP="008168FC">
      <w:pPr>
        <w:tabs>
          <w:tab w:val="left" w:pos="8504"/>
        </w:tabs>
        <w:autoSpaceDE w:val="0"/>
        <w:autoSpaceDN w:val="0"/>
        <w:adjustRightInd w:val="0"/>
        <w:ind w:right="140"/>
        <w:jc w:val="both"/>
        <w:rPr>
          <w:rFonts w:ascii="Arial" w:hAnsi="Arial" w:cs="Arial"/>
          <w:b/>
          <w:sz w:val="20"/>
          <w:szCs w:val="20"/>
        </w:rPr>
      </w:pPr>
      <w:r w:rsidRPr="00F267D8">
        <w:rPr>
          <w:rFonts w:ascii="Arial" w:hAnsi="Arial" w:cs="Arial"/>
          <w:sz w:val="20"/>
          <w:szCs w:val="20"/>
        </w:rPr>
        <w:t xml:space="preserve">2.1 Destina-se o presente Pregão, à escolha </w:t>
      </w:r>
      <w:proofErr w:type="gramStart"/>
      <w:r w:rsidRPr="00F267D8">
        <w:rPr>
          <w:rFonts w:ascii="Arial" w:hAnsi="Arial" w:cs="Arial"/>
          <w:sz w:val="20"/>
          <w:szCs w:val="20"/>
        </w:rPr>
        <w:t>do(</w:t>
      </w:r>
      <w:proofErr w:type="gramEnd"/>
      <w:r w:rsidRPr="00F267D8">
        <w:rPr>
          <w:rFonts w:ascii="Arial" w:hAnsi="Arial" w:cs="Arial"/>
          <w:sz w:val="20"/>
          <w:szCs w:val="20"/>
        </w:rPr>
        <w:t xml:space="preserve">s) melhor(es) proponente(s) para a licitação supra, referente </w:t>
      </w:r>
      <w:r w:rsidR="009E0476" w:rsidRPr="00F267D8">
        <w:rPr>
          <w:rFonts w:ascii="Arial" w:hAnsi="Arial" w:cs="Arial"/>
          <w:sz w:val="20"/>
          <w:szCs w:val="20"/>
        </w:rPr>
        <w:t>à</w:t>
      </w:r>
      <w:r w:rsidR="009C1FFE" w:rsidRPr="00F267D8">
        <w:rPr>
          <w:rFonts w:ascii="Arial" w:hAnsi="Arial" w:cs="Arial"/>
          <w:sz w:val="20"/>
          <w:szCs w:val="20"/>
        </w:rPr>
        <w:t xml:space="preserve"> </w:t>
      </w:r>
      <w:r w:rsidR="008168FC" w:rsidRPr="00F267D8">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r w:rsidR="00763C26" w:rsidRPr="00F267D8">
        <w:rPr>
          <w:rFonts w:ascii="Arial" w:hAnsi="Arial" w:cs="Arial"/>
          <w:b/>
          <w:sz w:val="20"/>
          <w:szCs w:val="20"/>
        </w:rPr>
        <w:t>,</w:t>
      </w:r>
      <w:r w:rsidR="00DC51D8" w:rsidRPr="00F267D8">
        <w:rPr>
          <w:rFonts w:ascii="Arial" w:hAnsi="Arial" w:cs="Arial"/>
          <w:sz w:val="20"/>
          <w:szCs w:val="20"/>
        </w:rPr>
        <w:t xml:space="preserve"> </w:t>
      </w:r>
      <w:r w:rsidRPr="00F267D8">
        <w:rPr>
          <w:rFonts w:ascii="Arial" w:hAnsi="Arial" w:cs="Arial"/>
          <w:sz w:val="20"/>
          <w:szCs w:val="20"/>
        </w:rPr>
        <w:t>conforme anexos, parte integrante do presente edital.</w:t>
      </w:r>
    </w:p>
    <w:p w:rsidR="00AB152A" w:rsidRPr="00F267D8" w:rsidRDefault="00E66A32" w:rsidP="00BC0C16">
      <w:pPr>
        <w:jc w:val="both"/>
        <w:rPr>
          <w:rFonts w:ascii="Arial" w:hAnsi="Arial" w:cs="Arial"/>
          <w:sz w:val="20"/>
          <w:szCs w:val="20"/>
        </w:rPr>
      </w:pPr>
      <w:r w:rsidRPr="00F267D8">
        <w:rPr>
          <w:rFonts w:ascii="Arial" w:hAnsi="Arial" w:cs="Arial"/>
          <w:sz w:val="20"/>
          <w:szCs w:val="20"/>
        </w:rPr>
        <w:t>2.</w:t>
      </w:r>
      <w:r w:rsidR="00CF3FC8" w:rsidRPr="00F267D8">
        <w:rPr>
          <w:rFonts w:ascii="Arial" w:hAnsi="Arial" w:cs="Arial"/>
          <w:sz w:val="20"/>
          <w:szCs w:val="20"/>
        </w:rPr>
        <w:t>1.1</w:t>
      </w:r>
      <w:r w:rsidR="009E0476" w:rsidRPr="00F267D8">
        <w:rPr>
          <w:rFonts w:ascii="Arial" w:hAnsi="Arial" w:cs="Arial"/>
          <w:sz w:val="20"/>
          <w:szCs w:val="20"/>
        </w:rPr>
        <w:t xml:space="preserve"> -</w:t>
      </w:r>
      <w:r w:rsidRPr="00F267D8">
        <w:rPr>
          <w:rFonts w:ascii="Arial" w:hAnsi="Arial" w:cs="Arial"/>
          <w:sz w:val="20"/>
          <w:szCs w:val="20"/>
        </w:rPr>
        <w:t xml:space="preserve"> </w:t>
      </w:r>
      <w:r w:rsidR="00AB152A" w:rsidRPr="00F267D8">
        <w:rPr>
          <w:rFonts w:ascii="Arial" w:hAnsi="Arial" w:cs="Arial"/>
          <w:sz w:val="20"/>
          <w:szCs w:val="20"/>
        </w:rPr>
        <w:t>A licitação será dividida em itens, conforme tabela constante do Termo de Referência, facultando-se ao licitante a participação em quantos itens forem de seu interesse.</w:t>
      </w:r>
    </w:p>
    <w:p w:rsidR="00CF3FC8" w:rsidRPr="00F267D8" w:rsidRDefault="00CF3FC8" w:rsidP="00BC0C16">
      <w:pPr>
        <w:ind w:right="-35"/>
        <w:jc w:val="both"/>
        <w:rPr>
          <w:rFonts w:ascii="Arial" w:hAnsi="Arial" w:cs="Arial"/>
          <w:sz w:val="20"/>
          <w:szCs w:val="20"/>
        </w:rPr>
      </w:pPr>
      <w:r w:rsidRPr="00F267D8">
        <w:rPr>
          <w:rFonts w:ascii="Arial" w:hAnsi="Arial" w:cs="Arial"/>
          <w:sz w:val="20"/>
          <w:szCs w:val="20"/>
        </w:rPr>
        <w:t xml:space="preserve">2.1.2 – </w:t>
      </w:r>
      <w:r w:rsidR="008168FC" w:rsidRPr="00F267D8">
        <w:rPr>
          <w:rFonts w:ascii="Arial" w:hAnsi="Arial" w:cs="Arial"/>
          <w:sz w:val="20"/>
          <w:szCs w:val="20"/>
        </w:rPr>
        <w:t>O trajeto a ser percorrido será conforme necessidade da Secretaria Municipal de Obras no que a tange à manutenção das estradas do município.</w:t>
      </w:r>
    </w:p>
    <w:p w:rsidR="00CF3FC8" w:rsidRPr="00F267D8" w:rsidRDefault="00CF3FC8" w:rsidP="00BC0C16">
      <w:pPr>
        <w:ind w:right="-35"/>
        <w:jc w:val="both"/>
        <w:rPr>
          <w:rFonts w:ascii="Arial" w:hAnsi="Arial" w:cs="Arial"/>
          <w:sz w:val="20"/>
          <w:szCs w:val="20"/>
        </w:rPr>
      </w:pPr>
    </w:p>
    <w:p w:rsidR="00E66A32" w:rsidRPr="00F267D8" w:rsidRDefault="00EB22FE" w:rsidP="00BC0C16">
      <w:pPr>
        <w:ind w:right="-35"/>
        <w:jc w:val="both"/>
        <w:rPr>
          <w:rFonts w:ascii="Arial" w:hAnsi="Arial" w:cs="Arial"/>
          <w:b/>
          <w:sz w:val="20"/>
          <w:szCs w:val="20"/>
        </w:rPr>
      </w:pPr>
      <w:r w:rsidRPr="00F267D8">
        <w:rPr>
          <w:rFonts w:ascii="Arial" w:hAnsi="Arial" w:cs="Arial"/>
          <w:b/>
          <w:sz w:val="20"/>
          <w:szCs w:val="20"/>
        </w:rPr>
        <w:t>3</w:t>
      </w:r>
      <w:r w:rsidR="00E66A32" w:rsidRPr="00F267D8">
        <w:rPr>
          <w:rFonts w:ascii="Arial" w:hAnsi="Arial" w:cs="Arial"/>
          <w:b/>
          <w:sz w:val="20"/>
          <w:szCs w:val="20"/>
        </w:rPr>
        <w:t xml:space="preserve"> – DO PRAZO DE VALIDADE DO REGISTRO DE PREÇOS</w:t>
      </w:r>
    </w:p>
    <w:p w:rsidR="00980617" w:rsidRPr="00F267D8" w:rsidRDefault="00E66A32" w:rsidP="00BC0C16">
      <w:pPr>
        <w:ind w:right="-35"/>
        <w:jc w:val="both"/>
        <w:rPr>
          <w:rFonts w:ascii="Arial" w:hAnsi="Arial" w:cs="Arial"/>
          <w:color w:val="000000"/>
          <w:sz w:val="20"/>
          <w:szCs w:val="20"/>
        </w:rPr>
      </w:pPr>
      <w:r w:rsidRPr="00F267D8">
        <w:rPr>
          <w:rFonts w:ascii="Arial" w:hAnsi="Arial" w:cs="Arial"/>
          <w:sz w:val="20"/>
          <w:szCs w:val="20"/>
        </w:rPr>
        <w:t xml:space="preserve">3.1 </w:t>
      </w:r>
      <w:r w:rsidR="009E0476" w:rsidRPr="00F267D8">
        <w:rPr>
          <w:rFonts w:ascii="Arial" w:hAnsi="Arial" w:cs="Arial"/>
          <w:sz w:val="20"/>
          <w:szCs w:val="20"/>
        </w:rPr>
        <w:t xml:space="preserve">- </w:t>
      </w:r>
      <w:r w:rsidRPr="00F267D8">
        <w:rPr>
          <w:rFonts w:ascii="Arial" w:hAnsi="Arial" w:cs="Arial"/>
          <w:sz w:val="20"/>
          <w:szCs w:val="20"/>
        </w:rPr>
        <w:t xml:space="preserve">A ATA DE REGISTRO DE PREÇOS a ser firmada entre a Prefeitura do Município de </w:t>
      </w:r>
      <w:r w:rsidR="0038199B" w:rsidRPr="00F267D8">
        <w:rPr>
          <w:rFonts w:ascii="Arial" w:hAnsi="Arial" w:cs="Arial"/>
          <w:sz w:val="20"/>
          <w:szCs w:val="20"/>
        </w:rPr>
        <w:t>Senhora dos Remédios</w:t>
      </w:r>
      <w:r w:rsidRPr="00F267D8">
        <w:rPr>
          <w:rFonts w:ascii="Arial" w:hAnsi="Arial" w:cs="Arial"/>
          <w:sz w:val="20"/>
          <w:szCs w:val="20"/>
        </w:rPr>
        <w:t>, através da Secretaria constante no item 1.1 e os vencedores do certame, terá validade</w:t>
      </w:r>
      <w:r w:rsidR="00980617" w:rsidRPr="00F267D8">
        <w:rPr>
          <w:rFonts w:ascii="Arial" w:hAnsi="Arial" w:cs="Arial"/>
          <w:sz w:val="20"/>
          <w:szCs w:val="20"/>
        </w:rPr>
        <w:t xml:space="preserve"> </w:t>
      </w:r>
      <w:r w:rsidR="00980617" w:rsidRPr="00F267D8">
        <w:rPr>
          <w:rFonts w:ascii="Arial" w:hAnsi="Arial" w:cs="Arial"/>
          <w:color w:val="000000"/>
          <w:sz w:val="20"/>
          <w:szCs w:val="20"/>
        </w:rPr>
        <w:t>de 1 (um) ano e poderá ser prorrogada, por igual período, desde que comprovado o preço vantajoso.</w:t>
      </w:r>
    </w:p>
    <w:p w:rsidR="00980617" w:rsidRPr="00F267D8" w:rsidRDefault="00980617" w:rsidP="00BC0C16">
      <w:pPr>
        <w:ind w:right="-35"/>
        <w:jc w:val="both"/>
        <w:rPr>
          <w:rFonts w:ascii="Arial" w:hAnsi="Arial" w:cs="Arial"/>
          <w:color w:val="000000"/>
          <w:sz w:val="20"/>
          <w:szCs w:val="20"/>
        </w:rPr>
      </w:pPr>
    </w:p>
    <w:p w:rsidR="00E66A32" w:rsidRPr="00F267D8" w:rsidRDefault="00980617" w:rsidP="00BC0C16">
      <w:pPr>
        <w:ind w:right="-35"/>
        <w:jc w:val="both"/>
        <w:rPr>
          <w:rFonts w:ascii="Arial" w:hAnsi="Arial" w:cs="Arial"/>
          <w:b/>
          <w:sz w:val="20"/>
          <w:szCs w:val="20"/>
        </w:rPr>
      </w:pPr>
      <w:r w:rsidRPr="00F267D8">
        <w:rPr>
          <w:rFonts w:ascii="Arial" w:hAnsi="Arial" w:cs="Arial"/>
          <w:b/>
          <w:sz w:val="20"/>
          <w:szCs w:val="20"/>
        </w:rPr>
        <w:t xml:space="preserve"> </w:t>
      </w:r>
      <w:r w:rsidR="00EB22FE" w:rsidRPr="00F267D8">
        <w:rPr>
          <w:rFonts w:ascii="Arial" w:hAnsi="Arial" w:cs="Arial"/>
          <w:b/>
          <w:sz w:val="20"/>
          <w:szCs w:val="20"/>
        </w:rPr>
        <w:t>4</w:t>
      </w:r>
      <w:r w:rsidR="00E66A32" w:rsidRPr="00F267D8">
        <w:rPr>
          <w:rFonts w:ascii="Arial" w:hAnsi="Arial" w:cs="Arial"/>
          <w:b/>
          <w:sz w:val="20"/>
          <w:szCs w:val="20"/>
        </w:rPr>
        <w:t xml:space="preserve"> – CONDIÇÕES GERAIS PARA PARTICIPAÇÃO</w:t>
      </w:r>
    </w:p>
    <w:p w:rsidR="00AB152A" w:rsidRPr="00F267D8" w:rsidRDefault="00AB152A" w:rsidP="00BC0C16">
      <w:pPr>
        <w:jc w:val="both"/>
        <w:rPr>
          <w:rFonts w:ascii="Arial" w:hAnsi="Arial" w:cs="Arial"/>
          <w:sz w:val="20"/>
          <w:szCs w:val="20"/>
          <w:lang w:val="pt-PT"/>
        </w:rPr>
      </w:pPr>
      <w:r w:rsidRPr="00F267D8">
        <w:rPr>
          <w:rFonts w:ascii="Arial" w:hAnsi="Arial" w:cs="Arial"/>
          <w:sz w:val="20"/>
          <w:szCs w:val="20"/>
        </w:rPr>
        <w:t>4.1. A participação na presente licitação eletrônica ocorrerá por meio da Plataforma de Licitações da AMM Licita,</w:t>
      </w:r>
      <w:r w:rsidRPr="00F267D8">
        <w:rPr>
          <w:rFonts w:ascii="Arial" w:hAnsi="Arial" w:cs="Arial"/>
          <w:sz w:val="20"/>
          <w:szCs w:val="20"/>
          <w:lang w:val="pt-PT"/>
        </w:rPr>
        <w:t xml:space="preserve"> disponivel no endereço eletrônico </w:t>
      </w:r>
      <w:r w:rsidR="00E6524D">
        <w:fldChar w:fldCharType="begin"/>
      </w:r>
      <w:r w:rsidR="00E6524D">
        <w:instrText xml:space="preserve"> HYPERLINK "http://www.mmlicita.org.br" </w:instrText>
      </w:r>
      <w:r w:rsidR="00E6524D">
        <w:fldChar w:fldCharType="separate"/>
      </w:r>
      <w:r w:rsidR="00980617" w:rsidRPr="00F267D8">
        <w:rPr>
          <w:rStyle w:val="Hyperlink"/>
          <w:rFonts w:ascii="Arial" w:hAnsi="Arial" w:cs="Arial"/>
          <w:sz w:val="20"/>
          <w:szCs w:val="20"/>
        </w:rPr>
        <w:t>www.mmlicita.org.br</w:t>
      </w:r>
      <w:r w:rsidR="00E6524D">
        <w:rPr>
          <w:rStyle w:val="Hyperlink"/>
          <w:rFonts w:ascii="Arial" w:hAnsi="Arial" w:cs="Arial"/>
          <w:sz w:val="20"/>
          <w:szCs w:val="20"/>
        </w:rPr>
        <w:fldChar w:fldCharType="end"/>
      </w:r>
      <w:r w:rsidRPr="00F267D8">
        <w:rPr>
          <w:rFonts w:ascii="Arial" w:hAnsi="Arial" w:cs="Arial"/>
          <w:sz w:val="20"/>
          <w:szCs w:val="20"/>
          <w:lang w:val="pt-PT"/>
        </w:rPr>
        <w:t>.</w:t>
      </w:r>
    </w:p>
    <w:p w:rsidR="00AB152A" w:rsidRPr="00F267D8" w:rsidRDefault="00AB152A" w:rsidP="00BC0C16">
      <w:pPr>
        <w:jc w:val="both"/>
        <w:rPr>
          <w:rFonts w:ascii="Arial" w:hAnsi="Arial" w:cs="Arial"/>
          <w:sz w:val="20"/>
          <w:szCs w:val="20"/>
        </w:rPr>
      </w:pPr>
      <w:r w:rsidRPr="00F267D8">
        <w:rPr>
          <w:rFonts w:ascii="Arial" w:hAnsi="Arial" w:cs="Arial"/>
          <w:sz w:val="20"/>
          <w:szCs w:val="20"/>
        </w:rPr>
        <w:t>4.2.</w:t>
      </w:r>
      <w:r w:rsidRPr="00F267D8">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403369" w:rsidRPr="00F267D8" w:rsidRDefault="00AB152A" w:rsidP="00403369">
      <w:pPr>
        <w:jc w:val="both"/>
        <w:rPr>
          <w:rFonts w:ascii="Arial" w:hAnsi="Arial" w:cs="Arial"/>
          <w:sz w:val="20"/>
          <w:szCs w:val="20"/>
        </w:rPr>
      </w:pPr>
      <w:r w:rsidRPr="00F267D8">
        <w:rPr>
          <w:rFonts w:ascii="Arial" w:hAnsi="Arial" w:cs="Arial"/>
          <w:sz w:val="20"/>
          <w:szCs w:val="20"/>
        </w:rPr>
        <w:t>4.3.</w:t>
      </w:r>
      <w:r w:rsidRPr="00F267D8">
        <w:rPr>
          <w:rFonts w:ascii="Arial" w:hAnsi="Arial" w:cs="Arial"/>
          <w:sz w:val="20"/>
          <w:szCs w:val="20"/>
        </w:rPr>
        <w:tab/>
        <w:t xml:space="preserve">A participação é </w:t>
      </w:r>
      <w:r w:rsidR="0069202A" w:rsidRPr="00F267D8">
        <w:rPr>
          <w:rFonts w:ascii="Arial" w:hAnsi="Arial" w:cs="Arial"/>
          <w:sz w:val="20"/>
          <w:szCs w:val="20"/>
        </w:rPr>
        <w:t xml:space="preserve">ampla, </w:t>
      </w:r>
      <w:r w:rsidR="00403369" w:rsidRPr="00F267D8">
        <w:rPr>
          <w:rFonts w:ascii="Arial" w:hAnsi="Arial" w:cs="Arial"/>
          <w:sz w:val="20"/>
          <w:szCs w:val="20"/>
        </w:rPr>
        <w:t xml:space="preserve">sendo que será concedido tratamento favorecido para as microempresas e empresas de pequeno porte e para o microempreendedor individual - MEI, nos limites previstos da Lei Complementar nº 123, de 2006 e do Decreto </w:t>
      </w:r>
      <w:proofErr w:type="gramStart"/>
      <w:r w:rsidR="00403369" w:rsidRPr="00F267D8">
        <w:rPr>
          <w:rFonts w:ascii="Arial" w:hAnsi="Arial" w:cs="Arial"/>
          <w:sz w:val="20"/>
          <w:szCs w:val="20"/>
        </w:rPr>
        <w:t>n.º</w:t>
      </w:r>
      <w:proofErr w:type="gramEnd"/>
      <w:r w:rsidR="00403369" w:rsidRPr="00F267D8">
        <w:rPr>
          <w:rFonts w:ascii="Arial" w:hAnsi="Arial" w:cs="Arial"/>
          <w:sz w:val="20"/>
          <w:szCs w:val="20"/>
        </w:rPr>
        <w:t xml:space="preserve"> 8.538, de 2015.</w:t>
      </w:r>
    </w:p>
    <w:p w:rsidR="00AB152A" w:rsidRPr="00F267D8" w:rsidRDefault="00AB152A" w:rsidP="00BC0C16">
      <w:pPr>
        <w:jc w:val="both"/>
        <w:rPr>
          <w:rFonts w:ascii="Arial" w:hAnsi="Arial" w:cs="Arial"/>
          <w:sz w:val="20"/>
          <w:szCs w:val="20"/>
        </w:rPr>
      </w:pPr>
    </w:p>
    <w:p w:rsidR="00AB152A" w:rsidRPr="00F267D8" w:rsidRDefault="00AB152A" w:rsidP="00BC0C16">
      <w:pPr>
        <w:jc w:val="both"/>
        <w:rPr>
          <w:rFonts w:ascii="Arial" w:hAnsi="Arial" w:cs="Arial"/>
          <w:sz w:val="20"/>
          <w:szCs w:val="20"/>
        </w:rPr>
      </w:pPr>
      <w:r w:rsidRPr="00F267D8">
        <w:rPr>
          <w:rFonts w:ascii="Arial" w:hAnsi="Arial" w:cs="Arial"/>
          <w:sz w:val="20"/>
          <w:szCs w:val="20"/>
        </w:rPr>
        <w:t>4.3.1.</w:t>
      </w:r>
      <w:r w:rsidRPr="00F267D8">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AB152A" w:rsidRPr="00F267D8" w:rsidRDefault="00AB152A" w:rsidP="00BC0C16">
      <w:pPr>
        <w:jc w:val="both"/>
        <w:rPr>
          <w:rFonts w:ascii="Arial" w:hAnsi="Arial" w:cs="Arial"/>
          <w:sz w:val="20"/>
          <w:szCs w:val="20"/>
        </w:rPr>
      </w:pPr>
      <w:r w:rsidRPr="00F267D8">
        <w:rPr>
          <w:rFonts w:ascii="Arial" w:hAnsi="Arial" w:cs="Arial"/>
          <w:sz w:val="20"/>
          <w:szCs w:val="20"/>
        </w:rPr>
        <w:t>4.4.</w:t>
      </w:r>
      <w:r w:rsidRPr="00F267D8">
        <w:rPr>
          <w:rFonts w:ascii="Arial" w:hAnsi="Arial" w:cs="Arial"/>
          <w:sz w:val="20"/>
          <w:szCs w:val="20"/>
        </w:rPr>
        <w:tab/>
        <w:t>Não poderão participar deste pregão os licitantes:</w:t>
      </w:r>
    </w:p>
    <w:p w:rsidR="00AB152A" w:rsidRPr="00F267D8" w:rsidRDefault="00AB152A" w:rsidP="00BC0C16">
      <w:pPr>
        <w:jc w:val="both"/>
        <w:rPr>
          <w:rFonts w:ascii="Arial" w:hAnsi="Arial" w:cs="Arial"/>
          <w:sz w:val="20"/>
          <w:szCs w:val="20"/>
        </w:rPr>
      </w:pPr>
      <w:r w:rsidRPr="00F267D8">
        <w:rPr>
          <w:rFonts w:ascii="Arial" w:hAnsi="Arial" w:cs="Arial"/>
          <w:sz w:val="20"/>
          <w:szCs w:val="20"/>
        </w:rPr>
        <w:lastRenderedPageBreak/>
        <w:t>4.4.1.</w:t>
      </w:r>
      <w:r w:rsidRPr="00F267D8">
        <w:rPr>
          <w:rFonts w:ascii="Arial" w:hAnsi="Arial" w:cs="Arial"/>
          <w:sz w:val="20"/>
          <w:szCs w:val="20"/>
        </w:rPr>
        <w:tab/>
      </w:r>
      <w:proofErr w:type="gramStart"/>
      <w:r w:rsidRPr="00F267D8">
        <w:rPr>
          <w:rFonts w:ascii="Arial" w:hAnsi="Arial" w:cs="Arial"/>
          <w:sz w:val="20"/>
          <w:szCs w:val="20"/>
        </w:rPr>
        <w:t>que</w:t>
      </w:r>
      <w:proofErr w:type="gramEnd"/>
      <w:r w:rsidRPr="00F267D8">
        <w:rPr>
          <w:rFonts w:ascii="Arial" w:hAnsi="Arial" w:cs="Arial"/>
          <w:sz w:val="20"/>
          <w:szCs w:val="20"/>
        </w:rPr>
        <w:t xml:space="preserve"> não atendam às condições deste Edital e seu(s) anexo(s);</w:t>
      </w:r>
    </w:p>
    <w:p w:rsidR="00AB152A" w:rsidRPr="00F267D8" w:rsidRDefault="00AB152A" w:rsidP="00BC0C16">
      <w:pPr>
        <w:jc w:val="both"/>
        <w:rPr>
          <w:rFonts w:ascii="Arial" w:hAnsi="Arial" w:cs="Arial"/>
          <w:sz w:val="20"/>
          <w:szCs w:val="20"/>
        </w:rPr>
      </w:pPr>
      <w:r w:rsidRPr="00F267D8">
        <w:rPr>
          <w:rFonts w:ascii="Arial" w:hAnsi="Arial" w:cs="Arial"/>
          <w:sz w:val="20"/>
          <w:szCs w:val="20"/>
        </w:rPr>
        <w:t>4.4.2.</w:t>
      </w:r>
      <w:r w:rsidRPr="00F267D8">
        <w:rPr>
          <w:rFonts w:ascii="Arial" w:hAnsi="Arial" w:cs="Arial"/>
          <w:sz w:val="20"/>
          <w:szCs w:val="20"/>
        </w:rPr>
        <w:tab/>
      </w:r>
      <w:proofErr w:type="gramStart"/>
      <w:r w:rsidRPr="00F267D8">
        <w:rPr>
          <w:rFonts w:ascii="Arial" w:hAnsi="Arial" w:cs="Arial"/>
          <w:sz w:val="20"/>
          <w:szCs w:val="20"/>
        </w:rPr>
        <w:t>estrangeiros</w:t>
      </w:r>
      <w:proofErr w:type="gramEnd"/>
      <w:r w:rsidRPr="00F267D8">
        <w:rPr>
          <w:rFonts w:ascii="Arial" w:hAnsi="Arial" w:cs="Arial"/>
          <w:sz w:val="20"/>
          <w:szCs w:val="20"/>
        </w:rPr>
        <w:t xml:space="preserve"> que não tenham representação legal no Brasil com poderes expressos para receber citação e responder administrativa ou judicialmente;</w:t>
      </w:r>
    </w:p>
    <w:p w:rsidR="00AB152A" w:rsidRPr="00F267D8" w:rsidRDefault="00AB152A" w:rsidP="00BC0C16">
      <w:pPr>
        <w:jc w:val="both"/>
        <w:rPr>
          <w:rFonts w:ascii="Arial" w:hAnsi="Arial" w:cs="Arial"/>
          <w:sz w:val="20"/>
          <w:szCs w:val="20"/>
        </w:rPr>
      </w:pPr>
      <w:r w:rsidRPr="00F267D8">
        <w:rPr>
          <w:rFonts w:ascii="Arial" w:hAnsi="Arial" w:cs="Arial"/>
          <w:sz w:val="20"/>
          <w:szCs w:val="20"/>
        </w:rPr>
        <w:t>4.4.3.</w:t>
      </w:r>
      <w:r w:rsidRPr="00F267D8">
        <w:rPr>
          <w:rFonts w:ascii="Arial" w:hAnsi="Arial" w:cs="Arial"/>
          <w:sz w:val="20"/>
          <w:szCs w:val="20"/>
        </w:rPr>
        <w:tab/>
      </w:r>
      <w:proofErr w:type="gramStart"/>
      <w:r w:rsidRPr="00F267D8">
        <w:rPr>
          <w:rFonts w:ascii="Arial" w:hAnsi="Arial" w:cs="Arial"/>
          <w:sz w:val="20"/>
          <w:szCs w:val="20"/>
        </w:rPr>
        <w:t>que</w:t>
      </w:r>
      <w:proofErr w:type="gramEnd"/>
      <w:r w:rsidRPr="00F267D8">
        <w:rPr>
          <w:rFonts w:ascii="Arial" w:hAnsi="Arial" w:cs="Arial"/>
          <w:sz w:val="20"/>
          <w:szCs w:val="20"/>
        </w:rPr>
        <w:t xml:space="preserve"> se enquadrem nas seguintes vedações:</w:t>
      </w:r>
    </w:p>
    <w:p w:rsidR="00AB152A" w:rsidRPr="00F267D8" w:rsidRDefault="00AB152A" w:rsidP="00BC0C16">
      <w:pPr>
        <w:jc w:val="both"/>
        <w:rPr>
          <w:rFonts w:ascii="Arial" w:hAnsi="Arial" w:cs="Arial"/>
          <w:sz w:val="20"/>
          <w:szCs w:val="20"/>
        </w:rPr>
      </w:pPr>
      <w:r w:rsidRPr="00F267D8">
        <w:rPr>
          <w:rFonts w:ascii="Arial" w:hAnsi="Arial" w:cs="Arial"/>
          <w:sz w:val="20"/>
          <w:szCs w:val="20"/>
        </w:rPr>
        <w:t>a)</w:t>
      </w:r>
      <w:r w:rsidRPr="00F267D8">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F267D8" w:rsidRDefault="00AB152A" w:rsidP="00BC0C16">
      <w:pPr>
        <w:jc w:val="both"/>
        <w:rPr>
          <w:rFonts w:ascii="Arial" w:hAnsi="Arial" w:cs="Arial"/>
          <w:sz w:val="20"/>
          <w:szCs w:val="20"/>
        </w:rPr>
      </w:pPr>
      <w:r w:rsidRPr="00F267D8">
        <w:rPr>
          <w:rFonts w:ascii="Arial" w:hAnsi="Arial" w:cs="Arial"/>
          <w:sz w:val="20"/>
          <w:szCs w:val="20"/>
        </w:rPr>
        <w:t>b)</w:t>
      </w:r>
      <w:r w:rsidRPr="00F267D8">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F267D8" w:rsidRDefault="00AB152A" w:rsidP="00BC0C16">
      <w:pPr>
        <w:jc w:val="both"/>
        <w:rPr>
          <w:rFonts w:ascii="Arial" w:hAnsi="Arial" w:cs="Arial"/>
          <w:sz w:val="20"/>
          <w:szCs w:val="20"/>
        </w:rPr>
      </w:pPr>
      <w:r w:rsidRPr="00F267D8">
        <w:rPr>
          <w:rFonts w:ascii="Arial" w:hAnsi="Arial" w:cs="Arial"/>
          <w:sz w:val="20"/>
          <w:szCs w:val="20"/>
        </w:rPr>
        <w:t>c)</w:t>
      </w:r>
      <w:r w:rsidRPr="00F267D8">
        <w:rPr>
          <w:rFonts w:ascii="Arial" w:hAnsi="Arial" w:cs="Arial"/>
          <w:sz w:val="20"/>
          <w:szCs w:val="20"/>
        </w:rPr>
        <w:tab/>
        <w:t>pessoa física ou jurídica que se encontre, ao tempo da contratação, impossibilitada de contratar em decorrência de sanção que lhe foi imposta;</w:t>
      </w:r>
    </w:p>
    <w:p w:rsidR="00AB152A" w:rsidRPr="00F267D8" w:rsidRDefault="00AB152A" w:rsidP="00BC0C16">
      <w:pPr>
        <w:jc w:val="both"/>
        <w:rPr>
          <w:rFonts w:ascii="Arial" w:hAnsi="Arial" w:cs="Arial"/>
          <w:sz w:val="20"/>
          <w:szCs w:val="20"/>
        </w:rPr>
      </w:pPr>
      <w:r w:rsidRPr="00F267D8">
        <w:rPr>
          <w:rFonts w:ascii="Arial" w:hAnsi="Arial" w:cs="Arial"/>
          <w:sz w:val="20"/>
          <w:szCs w:val="20"/>
        </w:rPr>
        <w:t>d)</w:t>
      </w:r>
      <w:r w:rsidRPr="00F267D8">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AB152A" w:rsidRPr="00F267D8" w:rsidRDefault="00AB152A" w:rsidP="00BC0C16">
      <w:pPr>
        <w:jc w:val="both"/>
        <w:rPr>
          <w:rFonts w:ascii="Arial" w:hAnsi="Arial" w:cs="Arial"/>
          <w:sz w:val="20"/>
          <w:szCs w:val="20"/>
        </w:rPr>
      </w:pPr>
      <w:r w:rsidRPr="00F267D8">
        <w:rPr>
          <w:rFonts w:ascii="Arial" w:hAnsi="Arial" w:cs="Arial"/>
          <w:sz w:val="20"/>
          <w:szCs w:val="20"/>
        </w:rPr>
        <w:t>e)</w:t>
      </w:r>
      <w:r w:rsidRPr="00F267D8">
        <w:rPr>
          <w:rFonts w:ascii="Arial" w:hAnsi="Arial" w:cs="Arial"/>
          <w:sz w:val="20"/>
          <w:szCs w:val="20"/>
        </w:rPr>
        <w:tab/>
        <w:t>empresas controladoras, controladas ou coligadas, nos termos da Lei nº 6.404, de 15 de dezembro de 1976, concorrendo entre si;</w:t>
      </w:r>
    </w:p>
    <w:p w:rsidR="00AB152A" w:rsidRPr="00F267D8" w:rsidRDefault="00AB152A" w:rsidP="00BC0C16">
      <w:pPr>
        <w:jc w:val="both"/>
        <w:rPr>
          <w:rFonts w:ascii="Arial" w:hAnsi="Arial" w:cs="Arial"/>
          <w:sz w:val="20"/>
          <w:szCs w:val="20"/>
        </w:rPr>
      </w:pPr>
      <w:r w:rsidRPr="00F267D8">
        <w:rPr>
          <w:rFonts w:ascii="Arial" w:hAnsi="Arial" w:cs="Arial"/>
          <w:sz w:val="20"/>
          <w:szCs w:val="20"/>
        </w:rPr>
        <w:t>f)</w:t>
      </w:r>
      <w:r w:rsidRPr="00F267D8">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F267D8" w:rsidRDefault="00AB152A" w:rsidP="00BC0C16">
      <w:pPr>
        <w:jc w:val="both"/>
        <w:rPr>
          <w:rFonts w:ascii="Arial" w:hAnsi="Arial" w:cs="Arial"/>
          <w:sz w:val="20"/>
          <w:szCs w:val="20"/>
        </w:rPr>
      </w:pPr>
      <w:r w:rsidRPr="00F267D8">
        <w:rPr>
          <w:rFonts w:ascii="Arial" w:hAnsi="Arial" w:cs="Arial"/>
          <w:sz w:val="20"/>
          <w:szCs w:val="20"/>
        </w:rPr>
        <w:t>4.5.</w:t>
      </w:r>
      <w:r w:rsidRPr="00F267D8">
        <w:rPr>
          <w:rFonts w:ascii="Arial" w:hAnsi="Arial" w:cs="Arial"/>
          <w:sz w:val="20"/>
          <w:szCs w:val="20"/>
        </w:rPr>
        <w:tab/>
        <w:t>Equiparam-se aos autores do projeto as empresas integrantes do mesmo grupo econômico;</w:t>
      </w:r>
    </w:p>
    <w:p w:rsidR="00AB152A" w:rsidRPr="00F267D8" w:rsidRDefault="00AB152A" w:rsidP="00BC0C16">
      <w:pPr>
        <w:jc w:val="both"/>
        <w:rPr>
          <w:rFonts w:ascii="Arial" w:hAnsi="Arial" w:cs="Arial"/>
          <w:sz w:val="20"/>
          <w:szCs w:val="20"/>
        </w:rPr>
      </w:pPr>
      <w:r w:rsidRPr="00F267D8">
        <w:rPr>
          <w:rFonts w:ascii="Arial" w:hAnsi="Arial" w:cs="Arial"/>
          <w:sz w:val="20"/>
          <w:szCs w:val="20"/>
        </w:rPr>
        <w:t>4.6.</w:t>
      </w:r>
      <w:r w:rsidRPr="00F267D8">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F267D8" w:rsidRDefault="00AB152A" w:rsidP="00BC0C16">
      <w:pPr>
        <w:jc w:val="both"/>
        <w:rPr>
          <w:rFonts w:ascii="Arial" w:hAnsi="Arial" w:cs="Arial"/>
          <w:sz w:val="20"/>
          <w:szCs w:val="20"/>
        </w:rPr>
      </w:pPr>
      <w:r w:rsidRPr="00F267D8">
        <w:rPr>
          <w:rFonts w:ascii="Arial" w:hAnsi="Arial" w:cs="Arial"/>
          <w:sz w:val="20"/>
          <w:szCs w:val="20"/>
        </w:rPr>
        <w:t>4.7.</w:t>
      </w:r>
      <w:r w:rsidRPr="00F267D8">
        <w:rPr>
          <w:rFonts w:ascii="Arial" w:hAnsi="Arial" w:cs="Arial"/>
          <w:sz w:val="20"/>
          <w:szCs w:val="20"/>
        </w:rPr>
        <w:tab/>
      </w:r>
      <w:proofErr w:type="gramStart"/>
      <w:r w:rsidRPr="00F267D8">
        <w:rPr>
          <w:rFonts w:ascii="Arial" w:hAnsi="Arial" w:cs="Arial"/>
          <w:sz w:val="20"/>
          <w:szCs w:val="20"/>
        </w:rPr>
        <w:t>organizações</w:t>
      </w:r>
      <w:proofErr w:type="gramEnd"/>
      <w:r w:rsidRPr="00F267D8">
        <w:rPr>
          <w:rFonts w:ascii="Arial" w:hAnsi="Arial" w:cs="Arial"/>
          <w:sz w:val="20"/>
          <w:szCs w:val="20"/>
        </w:rPr>
        <w:t xml:space="preserve"> da Sociedade Civil de Interesse Público - OSCIP, atuando nessa condição; </w:t>
      </w:r>
    </w:p>
    <w:p w:rsidR="00AB152A" w:rsidRPr="00F267D8" w:rsidRDefault="00AB152A" w:rsidP="00BC0C16">
      <w:pPr>
        <w:jc w:val="both"/>
        <w:rPr>
          <w:rFonts w:ascii="Arial" w:hAnsi="Arial" w:cs="Arial"/>
          <w:sz w:val="20"/>
          <w:szCs w:val="20"/>
        </w:rPr>
      </w:pPr>
      <w:r w:rsidRPr="00F267D8">
        <w:rPr>
          <w:rFonts w:ascii="Arial" w:hAnsi="Arial" w:cs="Arial"/>
          <w:sz w:val="20"/>
          <w:szCs w:val="20"/>
        </w:rPr>
        <w:t>4.8.</w:t>
      </w:r>
      <w:r w:rsidRPr="00F267D8">
        <w:rPr>
          <w:rFonts w:ascii="Arial" w:hAnsi="Arial" w:cs="Arial"/>
          <w:sz w:val="20"/>
          <w:szCs w:val="20"/>
        </w:rPr>
        <w:tab/>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w:t>
      </w:r>
      <w:proofErr w:type="gramStart"/>
      <w:r w:rsidRPr="00F267D8">
        <w:rPr>
          <w:rFonts w:ascii="Arial" w:hAnsi="Arial" w:cs="Arial"/>
          <w:sz w:val="20"/>
          <w:szCs w:val="20"/>
        </w:rPr>
        <w:t>n.º</w:t>
      </w:r>
      <w:proofErr w:type="gramEnd"/>
      <w:r w:rsidRPr="00F267D8">
        <w:rPr>
          <w:rFonts w:ascii="Arial" w:hAnsi="Arial" w:cs="Arial"/>
          <w:sz w:val="20"/>
          <w:szCs w:val="20"/>
        </w:rPr>
        <w:t xml:space="preserve"> 14.133, de 2021.</w:t>
      </w:r>
    </w:p>
    <w:p w:rsidR="00A30508" w:rsidRPr="00F267D8" w:rsidRDefault="00A30508" w:rsidP="00BC0C16">
      <w:pPr>
        <w:widowControl w:val="0"/>
        <w:tabs>
          <w:tab w:val="left" w:pos="426"/>
        </w:tabs>
        <w:autoSpaceDE w:val="0"/>
        <w:autoSpaceDN w:val="0"/>
        <w:adjustRightInd w:val="0"/>
        <w:ind w:right="-35"/>
        <w:jc w:val="both"/>
        <w:rPr>
          <w:rFonts w:ascii="Arial" w:hAnsi="Arial" w:cs="Arial"/>
          <w:b/>
          <w:sz w:val="20"/>
          <w:szCs w:val="20"/>
        </w:rPr>
      </w:pPr>
    </w:p>
    <w:p w:rsidR="00EB22FE" w:rsidRPr="00F267D8" w:rsidRDefault="00EB22FE" w:rsidP="00BC0C16">
      <w:pPr>
        <w:jc w:val="both"/>
        <w:rPr>
          <w:rFonts w:ascii="Arial" w:hAnsi="Arial" w:cs="Arial"/>
          <w:b/>
          <w:sz w:val="20"/>
          <w:szCs w:val="20"/>
        </w:rPr>
      </w:pPr>
      <w:r w:rsidRPr="00F267D8">
        <w:rPr>
          <w:rFonts w:ascii="Arial" w:hAnsi="Arial" w:cs="Arial"/>
          <w:b/>
          <w:sz w:val="20"/>
          <w:szCs w:val="20"/>
        </w:rPr>
        <w:t>5. DA APRESENTAÇÃO DA PROPOSTA E DOS DOCUMENTOS DE HABILITAÇÃO</w:t>
      </w:r>
    </w:p>
    <w:p w:rsidR="00EB22FE" w:rsidRPr="00F267D8" w:rsidRDefault="00EB22FE" w:rsidP="00BC0C16">
      <w:pPr>
        <w:jc w:val="both"/>
        <w:rPr>
          <w:rFonts w:ascii="Arial" w:hAnsi="Arial" w:cs="Arial"/>
          <w:sz w:val="20"/>
          <w:szCs w:val="20"/>
        </w:rPr>
      </w:pPr>
      <w:r w:rsidRPr="00F267D8">
        <w:rPr>
          <w:rFonts w:ascii="Arial" w:hAnsi="Arial" w:cs="Arial"/>
          <w:sz w:val="20"/>
          <w:szCs w:val="20"/>
        </w:rPr>
        <w:t>5.1.</w:t>
      </w:r>
      <w:r w:rsidRPr="00F267D8">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F267D8" w:rsidRDefault="00EB22FE" w:rsidP="00BC0C16">
      <w:pPr>
        <w:jc w:val="both"/>
        <w:rPr>
          <w:rFonts w:ascii="Arial" w:hAnsi="Arial" w:cs="Arial"/>
          <w:sz w:val="20"/>
          <w:szCs w:val="20"/>
        </w:rPr>
      </w:pPr>
      <w:r w:rsidRPr="00F267D8">
        <w:rPr>
          <w:rFonts w:ascii="Arial" w:hAnsi="Arial" w:cs="Arial"/>
          <w:sz w:val="20"/>
          <w:szCs w:val="20"/>
        </w:rPr>
        <w:t>5.2.</w:t>
      </w:r>
      <w:r w:rsidRPr="00F267D8">
        <w:rPr>
          <w:rFonts w:ascii="Arial" w:hAnsi="Arial" w:cs="Arial"/>
          <w:sz w:val="20"/>
          <w:szCs w:val="20"/>
        </w:rPr>
        <w:tab/>
        <w:t>Os licitantes encaminharão, na forma e no prazo estabelecidos no item anterior, simultaneamente os documentos de habilitação e a proposta com o preço.</w:t>
      </w:r>
    </w:p>
    <w:p w:rsidR="00EB22FE" w:rsidRPr="00F267D8" w:rsidRDefault="00EB22FE" w:rsidP="00BC0C16">
      <w:pPr>
        <w:jc w:val="both"/>
        <w:rPr>
          <w:rFonts w:ascii="Arial" w:hAnsi="Arial" w:cs="Arial"/>
          <w:sz w:val="20"/>
          <w:szCs w:val="20"/>
        </w:rPr>
      </w:pPr>
      <w:r w:rsidRPr="00F267D8">
        <w:rPr>
          <w:rFonts w:ascii="Arial" w:hAnsi="Arial" w:cs="Arial"/>
          <w:sz w:val="20"/>
          <w:szCs w:val="20"/>
        </w:rPr>
        <w:t>5.3.</w:t>
      </w:r>
      <w:r w:rsidRPr="00F267D8">
        <w:rPr>
          <w:rFonts w:ascii="Arial" w:hAnsi="Arial" w:cs="Arial"/>
          <w:sz w:val="20"/>
          <w:szCs w:val="20"/>
        </w:rPr>
        <w:tab/>
        <w:t>No cadastramento da proposta inicial, o licitante declarará, em campo próprio do sistema, que:</w:t>
      </w:r>
    </w:p>
    <w:p w:rsidR="00EB22FE" w:rsidRPr="00F267D8" w:rsidRDefault="00EB22FE" w:rsidP="00BC0C16">
      <w:pPr>
        <w:jc w:val="both"/>
        <w:rPr>
          <w:rFonts w:ascii="Arial" w:hAnsi="Arial" w:cs="Arial"/>
          <w:sz w:val="20"/>
          <w:szCs w:val="20"/>
        </w:rPr>
      </w:pPr>
      <w:r w:rsidRPr="00F267D8">
        <w:rPr>
          <w:rFonts w:ascii="Arial" w:hAnsi="Arial" w:cs="Arial"/>
          <w:sz w:val="20"/>
          <w:szCs w:val="20"/>
        </w:rPr>
        <w:t>5.3.1.</w:t>
      </w:r>
      <w:r w:rsidRPr="00F267D8">
        <w:rPr>
          <w:rFonts w:ascii="Arial" w:hAnsi="Arial" w:cs="Arial"/>
          <w:sz w:val="20"/>
          <w:szCs w:val="20"/>
        </w:rPr>
        <w:tab/>
      </w:r>
      <w:proofErr w:type="gramStart"/>
      <w:r w:rsidRPr="00F267D8">
        <w:rPr>
          <w:rFonts w:ascii="Arial" w:hAnsi="Arial" w:cs="Arial"/>
          <w:sz w:val="20"/>
          <w:szCs w:val="20"/>
        </w:rPr>
        <w:t>que</w:t>
      </w:r>
      <w:proofErr w:type="gramEnd"/>
      <w:r w:rsidRPr="00F267D8">
        <w:rPr>
          <w:rFonts w:ascii="Arial" w:hAnsi="Arial" w:cs="Arial"/>
          <w:sz w:val="20"/>
          <w:szCs w:val="20"/>
        </w:rPr>
        <w:t xml:space="preserv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F267D8" w:rsidRDefault="00EB22FE" w:rsidP="00BC0C16">
      <w:pPr>
        <w:jc w:val="both"/>
        <w:rPr>
          <w:rFonts w:ascii="Arial" w:hAnsi="Arial" w:cs="Arial"/>
          <w:sz w:val="20"/>
          <w:szCs w:val="20"/>
        </w:rPr>
      </w:pPr>
      <w:r w:rsidRPr="00F267D8">
        <w:rPr>
          <w:rFonts w:ascii="Arial" w:hAnsi="Arial" w:cs="Arial"/>
          <w:sz w:val="20"/>
          <w:szCs w:val="20"/>
        </w:rPr>
        <w:t>5.3.2.</w:t>
      </w:r>
      <w:r w:rsidRPr="00F267D8">
        <w:rPr>
          <w:rFonts w:ascii="Arial" w:hAnsi="Arial" w:cs="Arial"/>
          <w:sz w:val="20"/>
          <w:szCs w:val="20"/>
        </w:rPr>
        <w:tab/>
      </w:r>
      <w:proofErr w:type="gramStart"/>
      <w:r w:rsidRPr="00F267D8">
        <w:rPr>
          <w:rFonts w:ascii="Arial" w:hAnsi="Arial" w:cs="Arial"/>
          <w:sz w:val="20"/>
          <w:szCs w:val="20"/>
        </w:rPr>
        <w:t>que</w:t>
      </w:r>
      <w:proofErr w:type="gramEnd"/>
      <w:r w:rsidRPr="00F267D8">
        <w:rPr>
          <w:rFonts w:ascii="Arial" w:hAnsi="Arial" w:cs="Arial"/>
          <w:sz w:val="20"/>
          <w:szCs w:val="20"/>
        </w:rPr>
        <w:t xml:space="preserve"> a proposta apresentada está em conformidade com as exigências do edital e responsabiliza pela veracidade e autenticidade dos documentos apresentados;</w:t>
      </w:r>
    </w:p>
    <w:p w:rsidR="00EB22FE" w:rsidRPr="00F267D8" w:rsidRDefault="00EB22FE" w:rsidP="00BC0C16">
      <w:pPr>
        <w:jc w:val="both"/>
        <w:rPr>
          <w:rFonts w:ascii="Arial" w:hAnsi="Arial" w:cs="Arial"/>
          <w:sz w:val="20"/>
          <w:szCs w:val="20"/>
        </w:rPr>
      </w:pPr>
      <w:r w:rsidRPr="00F267D8">
        <w:rPr>
          <w:rFonts w:ascii="Arial" w:hAnsi="Arial" w:cs="Arial"/>
          <w:sz w:val="20"/>
          <w:szCs w:val="20"/>
        </w:rPr>
        <w:t>5.3.3.</w:t>
      </w:r>
      <w:r w:rsidRPr="00F267D8">
        <w:rPr>
          <w:rFonts w:ascii="Arial" w:hAnsi="Arial" w:cs="Arial"/>
          <w:sz w:val="20"/>
          <w:szCs w:val="20"/>
        </w:rPr>
        <w:tab/>
      </w:r>
      <w:proofErr w:type="gramStart"/>
      <w:r w:rsidRPr="00F267D8">
        <w:rPr>
          <w:rFonts w:ascii="Arial" w:hAnsi="Arial" w:cs="Arial"/>
          <w:sz w:val="20"/>
          <w:szCs w:val="20"/>
        </w:rPr>
        <w:t>que</w:t>
      </w:r>
      <w:proofErr w:type="gramEnd"/>
      <w:r w:rsidRPr="00F267D8">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B22FE" w:rsidRPr="00F267D8" w:rsidRDefault="00EB22FE" w:rsidP="00BC0C16">
      <w:pPr>
        <w:jc w:val="both"/>
        <w:rPr>
          <w:rFonts w:ascii="Arial" w:hAnsi="Arial" w:cs="Arial"/>
          <w:sz w:val="20"/>
          <w:szCs w:val="20"/>
        </w:rPr>
      </w:pPr>
      <w:r w:rsidRPr="00F267D8">
        <w:rPr>
          <w:rFonts w:ascii="Arial" w:hAnsi="Arial" w:cs="Arial"/>
          <w:sz w:val="20"/>
          <w:szCs w:val="20"/>
        </w:rPr>
        <w:t xml:space="preserve">5.3.4. </w:t>
      </w:r>
      <w:proofErr w:type="gramStart"/>
      <w:r w:rsidRPr="00F267D8">
        <w:rPr>
          <w:rFonts w:ascii="Arial" w:hAnsi="Arial" w:cs="Arial"/>
          <w:sz w:val="20"/>
          <w:szCs w:val="20"/>
        </w:rPr>
        <w:t>que</w:t>
      </w:r>
      <w:proofErr w:type="gramEnd"/>
      <w:r w:rsidRPr="00F267D8">
        <w:rPr>
          <w:rFonts w:ascii="Arial" w:hAnsi="Arial" w:cs="Arial"/>
          <w:sz w:val="20"/>
          <w:szCs w:val="20"/>
        </w:rPr>
        <w:t xml:space="preserve"> não possui em sua cadeia produtiva, empregados executando trabalho degradante ou forçado, observando o disposto nos incisos III e IV do art.1</w:t>
      </w:r>
      <w:r w:rsidRPr="00F267D8">
        <w:rPr>
          <w:rFonts w:ascii="Arial" w:hAnsi="Arial" w:cs="Arial"/>
          <w:sz w:val="20"/>
          <w:szCs w:val="20"/>
          <w:vertAlign w:val="superscript"/>
        </w:rPr>
        <w:t>o</w:t>
      </w:r>
      <w:r w:rsidRPr="00F267D8">
        <w:rPr>
          <w:rFonts w:ascii="Arial" w:hAnsi="Arial" w:cs="Arial"/>
          <w:sz w:val="20"/>
          <w:szCs w:val="20"/>
        </w:rPr>
        <w:t xml:space="preserve"> e no inciso III do art.5</w:t>
      </w:r>
      <w:r w:rsidRPr="00F267D8">
        <w:rPr>
          <w:rFonts w:ascii="Arial" w:hAnsi="Arial" w:cs="Arial"/>
          <w:sz w:val="20"/>
          <w:szCs w:val="20"/>
          <w:vertAlign w:val="superscript"/>
        </w:rPr>
        <w:t xml:space="preserve">o </w:t>
      </w:r>
      <w:r w:rsidRPr="00F267D8">
        <w:rPr>
          <w:rFonts w:ascii="Arial" w:hAnsi="Arial" w:cs="Arial"/>
          <w:sz w:val="20"/>
          <w:szCs w:val="20"/>
        </w:rPr>
        <w:t>da Constituição Federal/88.</w:t>
      </w:r>
    </w:p>
    <w:p w:rsidR="00EB22FE" w:rsidRPr="00F267D8" w:rsidRDefault="00EB22FE" w:rsidP="00BC0C16">
      <w:pPr>
        <w:jc w:val="both"/>
        <w:rPr>
          <w:rFonts w:ascii="Arial" w:hAnsi="Arial" w:cs="Arial"/>
          <w:sz w:val="20"/>
          <w:szCs w:val="20"/>
        </w:rPr>
      </w:pPr>
      <w:r w:rsidRPr="00F267D8">
        <w:rPr>
          <w:rFonts w:ascii="Arial" w:hAnsi="Arial" w:cs="Arial"/>
          <w:sz w:val="20"/>
          <w:szCs w:val="20"/>
        </w:rPr>
        <w:t xml:space="preserve">5.3.5. </w:t>
      </w:r>
      <w:proofErr w:type="gramStart"/>
      <w:r w:rsidRPr="00F267D8">
        <w:rPr>
          <w:rFonts w:ascii="Arial" w:hAnsi="Arial" w:cs="Arial"/>
          <w:sz w:val="20"/>
          <w:szCs w:val="20"/>
        </w:rPr>
        <w:t>que</w:t>
      </w:r>
      <w:proofErr w:type="gramEnd"/>
      <w:r w:rsidRPr="00F267D8">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F267D8">
        <w:rPr>
          <w:rFonts w:ascii="Arial" w:hAnsi="Arial" w:cs="Arial"/>
          <w:sz w:val="20"/>
          <w:szCs w:val="20"/>
        </w:rPr>
        <w:t>infralegais</w:t>
      </w:r>
      <w:proofErr w:type="spellEnd"/>
      <w:r w:rsidRPr="00F267D8">
        <w:rPr>
          <w:rFonts w:ascii="Arial" w:hAnsi="Arial" w:cs="Arial"/>
          <w:sz w:val="20"/>
          <w:szCs w:val="20"/>
        </w:rPr>
        <w:t>, nas convenções coletivas de trabalho e nos termos de ajustamento de conduta vigentes na data de entrega da proposta, conforme art.63, § 1</w:t>
      </w:r>
      <w:r w:rsidRPr="00F267D8">
        <w:rPr>
          <w:rFonts w:ascii="Arial" w:hAnsi="Arial" w:cs="Arial"/>
          <w:sz w:val="20"/>
          <w:szCs w:val="20"/>
          <w:vertAlign w:val="superscript"/>
        </w:rPr>
        <w:t>o</w:t>
      </w:r>
      <w:r w:rsidRPr="00F267D8">
        <w:rPr>
          <w:rFonts w:ascii="Arial" w:hAnsi="Arial" w:cs="Arial"/>
          <w:sz w:val="20"/>
          <w:szCs w:val="20"/>
        </w:rPr>
        <w:t>, da Lei Federal n</w:t>
      </w:r>
      <w:r w:rsidRPr="00F267D8">
        <w:rPr>
          <w:rFonts w:ascii="Arial" w:hAnsi="Arial" w:cs="Arial"/>
          <w:sz w:val="20"/>
          <w:szCs w:val="20"/>
          <w:vertAlign w:val="superscript"/>
        </w:rPr>
        <w:t>o</w:t>
      </w:r>
      <w:r w:rsidRPr="00F267D8">
        <w:rPr>
          <w:rFonts w:ascii="Arial" w:hAnsi="Arial" w:cs="Arial"/>
          <w:sz w:val="20"/>
          <w:szCs w:val="20"/>
        </w:rPr>
        <w:t xml:space="preserve"> 14.133/21;</w:t>
      </w:r>
    </w:p>
    <w:p w:rsidR="00EB22FE" w:rsidRPr="00F267D8" w:rsidRDefault="00EB22FE" w:rsidP="00BC0C16">
      <w:pPr>
        <w:jc w:val="both"/>
        <w:rPr>
          <w:rFonts w:ascii="Arial" w:hAnsi="Arial" w:cs="Arial"/>
          <w:sz w:val="20"/>
          <w:szCs w:val="20"/>
        </w:rPr>
      </w:pPr>
      <w:r w:rsidRPr="00F267D8">
        <w:rPr>
          <w:rFonts w:ascii="Arial" w:hAnsi="Arial" w:cs="Arial"/>
          <w:sz w:val="20"/>
          <w:szCs w:val="20"/>
        </w:rPr>
        <w:t xml:space="preserve">5.3.6. </w:t>
      </w:r>
      <w:proofErr w:type="gramStart"/>
      <w:r w:rsidRPr="00F267D8">
        <w:rPr>
          <w:rFonts w:ascii="Arial" w:hAnsi="Arial" w:cs="Arial"/>
          <w:sz w:val="20"/>
          <w:szCs w:val="20"/>
        </w:rPr>
        <w:t>que</w:t>
      </w:r>
      <w:proofErr w:type="gramEnd"/>
      <w:r w:rsidRPr="00F267D8">
        <w:rPr>
          <w:rFonts w:ascii="Arial" w:hAnsi="Arial" w:cs="Arial"/>
          <w:sz w:val="20"/>
          <w:szCs w:val="20"/>
        </w:rPr>
        <w:t xml:space="preserve"> está ciente das condições de participação e concorda com os locais para cumprimento das obrigações objeto da dispensa, conforme art.67, inciso VI, da Lei Federal n</w:t>
      </w:r>
      <w:r w:rsidRPr="00F267D8">
        <w:rPr>
          <w:rFonts w:ascii="Arial" w:hAnsi="Arial" w:cs="Arial"/>
          <w:sz w:val="20"/>
          <w:szCs w:val="20"/>
          <w:vertAlign w:val="superscript"/>
        </w:rPr>
        <w:t>o</w:t>
      </w:r>
      <w:r w:rsidRPr="00F267D8">
        <w:rPr>
          <w:rFonts w:ascii="Arial" w:hAnsi="Arial" w:cs="Arial"/>
          <w:sz w:val="20"/>
          <w:szCs w:val="20"/>
        </w:rPr>
        <w:t>14.133/21.</w:t>
      </w:r>
    </w:p>
    <w:p w:rsidR="00EB22FE" w:rsidRPr="00F267D8" w:rsidRDefault="00EB22FE" w:rsidP="00BC0C16">
      <w:pPr>
        <w:jc w:val="both"/>
        <w:rPr>
          <w:rFonts w:ascii="Arial" w:hAnsi="Arial" w:cs="Arial"/>
          <w:sz w:val="20"/>
          <w:szCs w:val="20"/>
        </w:rPr>
      </w:pPr>
      <w:r w:rsidRPr="00F267D8">
        <w:rPr>
          <w:rFonts w:ascii="Arial" w:hAnsi="Arial" w:cs="Arial"/>
          <w:sz w:val="20"/>
          <w:szCs w:val="20"/>
        </w:rPr>
        <w:t xml:space="preserve">5.3.7. </w:t>
      </w:r>
      <w:proofErr w:type="gramStart"/>
      <w:r w:rsidRPr="00F267D8">
        <w:rPr>
          <w:rFonts w:ascii="Arial" w:hAnsi="Arial" w:cs="Arial"/>
          <w:sz w:val="20"/>
          <w:szCs w:val="20"/>
        </w:rPr>
        <w:t>que</w:t>
      </w:r>
      <w:proofErr w:type="gramEnd"/>
      <w:r w:rsidRPr="00F267D8">
        <w:rPr>
          <w:rFonts w:ascii="Arial" w:hAnsi="Arial" w:cs="Arial"/>
          <w:sz w:val="20"/>
          <w:szCs w:val="20"/>
        </w:rPr>
        <w:t xml:space="preserve"> cumpre as exigências de reserva de cargos para pessoa com deficiência e para reabilitado da Previdência Social, previstas em lei e em outras normas específicas;</w:t>
      </w:r>
    </w:p>
    <w:p w:rsidR="00EB22FE" w:rsidRPr="00F267D8" w:rsidRDefault="00EB22FE" w:rsidP="00BC0C16">
      <w:pPr>
        <w:jc w:val="both"/>
        <w:rPr>
          <w:rFonts w:ascii="Arial" w:hAnsi="Arial" w:cs="Arial"/>
          <w:sz w:val="20"/>
          <w:szCs w:val="20"/>
        </w:rPr>
      </w:pPr>
      <w:r w:rsidRPr="00F267D8">
        <w:rPr>
          <w:rFonts w:ascii="Arial" w:hAnsi="Arial" w:cs="Arial"/>
          <w:sz w:val="20"/>
          <w:szCs w:val="20"/>
        </w:rPr>
        <w:lastRenderedPageBreak/>
        <w:t xml:space="preserve">5.3.8. </w:t>
      </w:r>
      <w:proofErr w:type="gramStart"/>
      <w:r w:rsidRPr="00F267D8">
        <w:rPr>
          <w:rFonts w:ascii="Arial" w:hAnsi="Arial" w:cs="Arial"/>
          <w:sz w:val="20"/>
          <w:szCs w:val="20"/>
        </w:rPr>
        <w:t>que</w:t>
      </w:r>
      <w:proofErr w:type="gramEnd"/>
      <w:r w:rsidRPr="00F267D8">
        <w:rPr>
          <w:rFonts w:ascii="Arial" w:hAnsi="Arial" w:cs="Arial"/>
          <w:sz w:val="20"/>
          <w:szCs w:val="20"/>
        </w:rPr>
        <w:t xml:space="preserve"> não incorre nas condições impeditivas do art.14 da Lei Federal n</w:t>
      </w:r>
      <w:r w:rsidRPr="00F267D8">
        <w:rPr>
          <w:rFonts w:ascii="Arial" w:hAnsi="Arial" w:cs="Arial"/>
          <w:sz w:val="20"/>
          <w:szCs w:val="20"/>
          <w:vertAlign w:val="superscript"/>
        </w:rPr>
        <w:t>o</w:t>
      </w:r>
      <w:r w:rsidRPr="00F267D8">
        <w:rPr>
          <w:rFonts w:ascii="Arial" w:hAnsi="Arial" w:cs="Arial"/>
          <w:sz w:val="20"/>
          <w:szCs w:val="20"/>
        </w:rPr>
        <w:t xml:space="preserve"> 14.133/21;</w:t>
      </w:r>
    </w:p>
    <w:p w:rsidR="00EB22FE" w:rsidRPr="00F267D8" w:rsidRDefault="00EB22FE" w:rsidP="00BC0C16">
      <w:pPr>
        <w:jc w:val="both"/>
        <w:rPr>
          <w:rFonts w:ascii="Arial" w:hAnsi="Arial" w:cs="Arial"/>
          <w:sz w:val="20"/>
          <w:szCs w:val="20"/>
        </w:rPr>
      </w:pPr>
      <w:r w:rsidRPr="00F267D8">
        <w:rPr>
          <w:rFonts w:ascii="Arial" w:hAnsi="Arial" w:cs="Arial"/>
          <w:sz w:val="20"/>
          <w:szCs w:val="20"/>
        </w:rPr>
        <w:t>5.4.</w:t>
      </w:r>
      <w:r w:rsidRPr="00F267D8">
        <w:rPr>
          <w:rFonts w:ascii="Arial" w:hAnsi="Arial" w:cs="Arial"/>
          <w:sz w:val="20"/>
          <w:szCs w:val="20"/>
        </w:rPr>
        <w:tab/>
        <w:t xml:space="preserve">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F267D8">
        <w:rPr>
          <w:rFonts w:ascii="Arial" w:hAnsi="Arial" w:cs="Arial"/>
          <w:sz w:val="20"/>
          <w:szCs w:val="20"/>
        </w:rPr>
        <w:t>arts</w:t>
      </w:r>
      <w:proofErr w:type="spellEnd"/>
      <w:r w:rsidRPr="00F267D8">
        <w:rPr>
          <w:rFonts w:ascii="Arial" w:hAnsi="Arial" w:cs="Arial"/>
          <w:sz w:val="20"/>
          <w:szCs w:val="20"/>
        </w:rPr>
        <w:t xml:space="preserve">. 42 a 49, observado o disposto nos §§ 1º ao 3º do art. 4º, da Lei </w:t>
      </w:r>
      <w:proofErr w:type="gramStart"/>
      <w:r w:rsidRPr="00F267D8">
        <w:rPr>
          <w:rFonts w:ascii="Arial" w:hAnsi="Arial" w:cs="Arial"/>
          <w:sz w:val="20"/>
          <w:szCs w:val="20"/>
        </w:rPr>
        <w:t>n.º</w:t>
      </w:r>
      <w:proofErr w:type="gramEnd"/>
      <w:r w:rsidRPr="00F267D8">
        <w:rPr>
          <w:rFonts w:ascii="Arial" w:hAnsi="Arial" w:cs="Arial"/>
          <w:sz w:val="20"/>
          <w:szCs w:val="20"/>
        </w:rPr>
        <w:t xml:space="preserve"> 14.133, de 2021.</w:t>
      </w:r>
    </w:p>
    <w:p w:rsidR="00EB22FE" w:rsidRPr="00F267D8" w:rsidRDefault="00EB22FE" w:rsidP="00BC0C16">
      <w:pPr>
        <w:jc w:val="both"/>
        <w:rPr>
          <w:rFonts w:ascii="Arial" w:hAnsi="Arial" w:cs="Arial"/>
          <w:sz w:val="20"/>
          <w:szCs w:val="20"/>
        </w:rPr>
      </w:pPr>
      <w:r w:rsidRPr="00F267D8">
        <w:rPr>
          <w:rFonts w:ascii="Arial" w:hAnsi="Arial" w:cs="Arial"/>
          <w:sz w:val="20"/>
          <w:szCs w:val="20"/>
        </w:rPr>
        <w:t>5.4.1.</w:t>
      </w:r>
      <w:r w:rsidRPr="00F267D8">
        <w:rPr>
          <w:rFonts w:ascii="Arial" w:hAnsi="Arial" w:cs="Arial"/>
          <w:sz w:val="20"/>
          <w:szCs w:val="20"/>
        </w:rPr>
        <w:tab/>
      </w:r>
      <w:r w:rsidR="00991E86">
        <w:rPr>
          <w:rFonts w:ascii="Arial" w:hAnsi="Arial" w:cs="Arial"/>
          <w:sz w:val="20"/>
          <w:szCs w:val="20"/>
        </w:rPr>
        <w:t>A</w:t>
      </w:r>
      <w:r w:rsidRPr="00F267D8">
        <w:rPr>
          <w:rFonts w:ascii="Arial" w:hAnsi="Arial" w:cs="Arial"/>
          <w:sz w:val="20"/>
          <w:szCs w:val="20"/>
        </w:rPr>
        <w:t xml:space="preserve"> assinalação do campo “não” impedirá o</w:t>
      </w:r>
      <w:r w:rsidR="00991E86">
        <w:rPr>
          <w:rFonts w:ascii="Arial" w:hAnsi="Arial" w:cs="Arial"/>
          <w:sz w:val="20"/>
          <w:szCs w:val="20"/>
        </w:rPr>
        <w:t xml:space="preserve"> licitante de usufruir do tratamento diferenciado previsto na Lei Federal n</w:t>
      </w:r>
      <w:r w:rsidR="00991E86">
        <w:rPr>
          <w:rFonts w:ascii="Arial" w:hAnsi="Arial" w:cs="Arial"/>
          <w:sz w:val="20"/>
          <w:szCs w:val="20"/>
          <w:vertAlign w:val="superscript"/>
        </w:rPr>
        <w:t>o</w:t>
      </w:r>
      <w:r w:rsidR="00991E86">
        <w:rPr>
          <w:rFonts w:ascii="Arial" w:hAnsi="Arial" w:cs="Arial"/>
          <w:sz w:val="20"/>
          <w:szCs w:val="20"/>
        </w:rPr>
        <w:t xml:space="preserve"> 14.1333/21.</w:t>
      </w:r>
    </w:p>
    <w:p w:rsidR="00EB22FE" w:rsidRPr="00F267D8" w:rsidRDefault="00EB22FE" w:rsidP="00BC0C16">
      <w:pPr>
        <w:jc w:val="both"/>
        <w:rPr>
          <w:rFonts w:ascii="Arial" w:hAnsi="Arial" w:cs="Arial"/>
          <w:sz w:val="20"/>
          <w:szCs w:val="20"/>
        </w:rPr>
      </w:pPr>
      <w:r w:rsidRPr="00F267D8">
        <w:rPr>
          <w:rFonts w:ascii="Arial" w:hAnsi="Arial" w:cs="Arial"/>
          <w:sz w:val="20"/>
          <w:szCs w:val="20"/>
        </w:rPr>
        <w:t>5.5.</w:t>
      </w:r>
      <w:r w:rsidRPr="00F267D8">
        <w:rPr>
          <w:rFonts w:ascii="Arial" w:hAnsi="Arial" w:cs="Arial"/>
          <w:sz w:val="20"/>
          <w:szCs w:val="20"/>
        </w:rPr>
        <w:tab/>
        <w:t>A falsidade da declaração sujeitará o licitante às sanções previstas na Lei nº 14.133, de 2021, e neste Edital.</w:t>
      </w:r>
    </w:p>
    <w:p w:rsidR="00EB22FE" w:rsidRPr="00F267D8" w:rsidRDefault="00EB22FE" w:rsidP="00BC0C16">
      <w:pPr>
        <w:jc w:val="both"/>
        <w:rPr>
          <w:rFonts w:ascii="Arial" w:hAnsi="Arial" w:cs="Arial"/>
          <w:sz w:val="20"/>
          <w:szCs w:val="20"/>
        </w:rPr>
      </w:pPr>
      <w:r w:rsidRPr="00F267D8">
        <w:rPr>
          <w:rFonts w:ascii="Arial" w:hAnsi="Arial" w:cs="Arial"/>
          <w:sz w:val="20"/>
          <w:szCs w:val="20"/>
        </w:rPr>
        <w:t>5.6.</w:t>
      </w:r>
      <w:r w:rsidRPr="00F267D8">
        <w:rPr>
          <w:rFonts w:ascii="Arial" w:hAnsi="Arial" w:cs="Arial"/>
          <w:sz w:val="20"/>
          <w:szCs w:val="20"/>
        </w:rPr>
        <w:tab/>
        <w:t>Os licitantes poderão retirar ou substituir a proposta e documentos de habilitação, até a abertura da sessão pública.</w:t>
      </w:r>
    </w:p>
    <w:p w:rsidR="00EB22FE" w:rsidRPr="00F267D8" w:rsidRDefault="00EB22FE" w:rsidP="00BC0C16">
      <w:pPr>
        <w:jc w:val="both"/>
        <w:rPr>
          <w:rFonts w:ascii="Arial" w:hAnsi="Arial" w:cs="Arial"/>
          <w:sz w:val="20"/>
          <w:szCs w:val="20"/>
        </w:rPr>
      </w:pPr>
      <w:r w:rsidRPr="00F267D8">
        <w:rPr>
          <w:rFonts w:ascii="Arial" w:hAnsi="Arial" w:cs="Arial"/>
          <w:sz w:val="20"/>
          <w:szCs w:val="20"/>
        </w:rPr>
        <w:t>5.7.</w:t>
      </w:r>
      <w:r w:rsidRPr="00F267D8">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F267D8" w:rsidRDefault="00EB22FE" w:rsidP="00BC0C16">
      <w:pPr>
        <w:jc w:val="both"/>
        <w:rPr>
          <w:rFonts w:ascii="Arial" w:hAnsi="Arial" w:cs="Arial"/>
          <w:sz w:val="20"/>
          <w:szCs w:val="20"/>
        </w:rPr>
      </w:pPr>
      <w:r w:rsidRPr="00F267D8">
        <w:rPr>
          <w:rFonts w:ascii="Arial" w:hAnsi="Arial" w:cs="Arial"/>
          <w:sz w:val="20"/>
          <w:szCs w:val="20"/>
        </w:rPr>
        <w:t>5.8.</w:t>
      </w:r>
      <w:r w:rsidRPr="00F267D8">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F267D8" w:rsidRDefault="00EB22FE" w:rsidP="00BC0C16">
      <w:pPr>
        <w:jc w:val="both"/>
        <w:rPr>
          <w:rFonts w:ascii="Arial" w:hAnsi="Arial" w:cs="Arial"/>
          <w:sz w:val="20"/>
          <w:szCs w:val="20"/>
        </w:rPr>
      </w:pPr>
      <w:r w:rsidRPr="00F267D8">
        <w:rPr>
          <w:rFonts w:ascii="Arial" w:hAnsi="Arial" w:cs="Arial"/>
          <w:sz w:val="20"/>
          <w:szCs w:val="20"/>
        </w:rPr>
        <w:t>5.9.</w:t>
      </w:r>
      <w:r w:rsidRPr="00F267D8">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F267D8" w:rsidRDefault="00EB22FE" w:rsidP="00BC0C16">
      <w:pPr>
        <w:jc w:val="both"/>
        <w:rPr>
          <w:rFonts w:ascii="Arial" w:hAnsi="Arial" w:cs="Arial"/>
          <w:sz w:val="20"/>
          <w:szCs w:val="20"/>
        </w:rPr>
      </w:pPr>
      <w:r w:rsidRPr="00F267D8">
        <w:rPr>
          <w:rFonts w:ascii="Arial" w:hAnsi="Arial" w:cs="Arial"/>
          <w:sz w:val="20"/>
          <w:szCs w:val="20"/>
        </w:rPr>
        <w:t>5.10.</w:t>
      </w:r>
      <w:r w:rsidRPr="00F267D8">
        <w:rPr>
          <w:rFonts w:ascii="Arial" w:hAnsi="Arial" w:cs="Arial"/>
          <w:sz w:val="20"/>
          <w:szCs w:val="20"/>
        </w:rPr>
        <w:tab/>
      </w:r>
      <w:proofErr w:type="gramStart"/>
      <w:r w:rsidRPr="00F267D8">
        <w:rPr>
          <w:rFonts w:ascii="Arial" w:hAnsi="Arial" w:cs="Arial"/>
          <w:sz w:val="20"/>
          <w:szCs w:val="20"/>
        </w:rPr>
        <w:t>a</w:t>
      </w:r>
      <w:proofErr w:type="gramEnd"/>
      <w:r w:rsidRPr="00F267D8">
        <w:rPr>
          <w:rFonts w:ascii="Arial" w:hAnsi="Arial" w:cs="Arial"/>
          <w:sz w:val="20"/>
          <w:szCs w:val="20"/>
        </w:rPr>
        <w:t xml:space="preserve"> aplicação do intervalo mínimo de diferença de valores, que incidirá tanto em relação aos lances intermediários quanto em relação ao lance que cobrir a melhor oferta; e</w:t>
      </w:r>
    </w:p>
    <w:p w:rsidR="00EB22FE" w:rsidRPr="00F267D8" w:rsidRDefault="00EB22FE" w:rsidP="00BC0C16">
      <w:pPr>
        <w:jc w:val="both"/>
        <w:rPr>
          <w:rFonts w:ascii="Arial" w:hAnsi="Arial" w:cs="Arial"/>
          <w:sz w:val="20"/>
          <w:szCs w:val="20"/>
        </w:rPr>
      </w:pPr>
      <w:r w:rsidRPr="00F267D8">
        <w:rPr>
          <w:rFonts w:ascii="Arial" w:hAnsi="Arial" w:cs="Arial"/>
          <w:sz w:val="20"/>
          <w:szCs w:val="20"/>
        </w:rPr>
        <w:t>5.10.1.</w:t>
      </w:r>
      <w:r w:rsidRPr="00F267D8">
        <w:rPr>
          <w:rFonts w:ascii="Arial" w:hAnsi="Arial" w:cs="Arial"/>
          <w:sz w:val="20"/>
          <w:szCs w:val="20"/>
        </w:rPr>
        <w:tab/>
      </w:r>
      <w:proofErr w:type="gramStart"/>
      <w:r w:rsidRPr="00F267D8">
        <w:rPr>
          <w:rFonts w:ascii="Arial" w:hAnsi="Arial" w:cs="Arial"/>
          <w:sz w:val="20"/>
          <w:szCs w:val="20"/>
        </w:rPr>
        <w:t>os</w:t>
      </w:r>
      <w:proofErr w:type="gramEnd"/>
      <w:r w:rsidRPr="00F267D8">
        <w:rPr>
          <w:rFonts w:ascii="Arial" w:hAnsi="Arial" w:cs="Arial"/>
          <w:sz w:val="20"/>
          <w:szCs w:val="20"/>
        </w:rPr>
        <w:t xml:space="preserve"> lances serão de envio automático pelo sistema, respeitado o valor final mínimo, caso estabelecido, e o intervalo de que trata o subitem acima.</w:t>
      </w:r>
    </w:p>
    <w:p w:rsidR="00EB22FE" w:rsidRPr="00F267D8" w:rsidRDefault="00EB22FE" w:rsidP="00BC0C16">
      <w:pPr>
        <w:jc w:val="both"/>
        <w:rPr>
          <w:rFonts w:ascii="Arial" w:hAnsi="Arial" w:cs="Arial"/>
          <w:sz w:val="20"/>
          <w:szCs w:val="20"/>
        </w:rPr>
      </w:pPr>
      <w:r w:rsidRPr="00F267D8">
        <w:rPr>
          <w:rFonts w:ascii="Arial" w:hAnsi="Arial" w:cs="Arial"/>
          <w:sz w:val="20"/>
          <w:szCs w:val="20"/>
        </w:rPr>
        <w:t>5.11.</w:t>
      </w:r>
      <w:r w:rsidRPr="00F267D8">
        <w:rPr>
          <w:rFonts w:ascii="Arial" w:hAnsi="Arial" w:cs="Arial"/>
          <w:sz w:val="20"/>
          <w:szCs w:val="20"/>
        </w:rPr>
        <w:tab/>
        <w:t xml:space="preserve">Caberá ao licitante interessado em participar </w:t>
      </w:r>
      <w:proofErr w:type="gramStart"/>
      <w:r w:rsidRPr="00F267D8">
        <w:rPr>
          <w:rFonts w:ascii="Arial" w:hAnsi="Arial" w:cs="Arial"/>
          <w:sz w:val="20"/>
          <w:szCs w:val="20"/>
        </w:rPr>
        <w:t>da</w:t>
      </w:r>
      <w:proofErr w:type="gramEnd"/>
      <w:r w:rsidRPr="00F267D8">
        <w:rPr>
          <w:rFonts w:ascii="Arial" w:hAnsi="Arial" w:cs="Arial"/>
          <w:sz w:val="20"/>
          <w:szCs w:val="20"/>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F267D8" w:rsidRDefault="00EB22FE" w:rsidP="00BC0C16">
      <w:pPr>
        <w:jc w:val="both"/>
        <w:rPr>
          <w:rFonts w:ascii="Arial" w:hAnsi="Arial" w:cs="Arial"/>
          <w:sz w:val="20"/>
          <w:szCs w:val="20"/>
        </w:rPr>
      </w:pPr>
      <w:r w:rsidRPr="00F267D8">
        <w:rPr>
          <w:rFonts w:ascii="Arial" w:hAnsi="Arial" w:cs="Arial"/>
          <w:sz w:val="20"/>
          <w:szCs w:val="20"/>
        </w:rPr>
        <w:t>5.12.</w:t>
      </w:r>
      <w:r w:rsidRPr="00F267D8">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F267D8" w:rsidRDefault="00EB22FE" w:rsidP="00BC0C16">
      <w:pPr>
        <w:jc w:val="both"/>
        <w:rPr>
          <w:rFonts w:ascii="Arial" w:hAnsi="Arial" w:cs="Arial"/>
          <w:sz w:val="20"/>
          <w:szCs w:val="20"/>
        </w:rPr>
      </w:pPr>
      <w:r w:rsidRPr="00F267D8">
        <w:rPr>
          <w:rFonts w:ascii="Arial" w:hAnsi="Arial" w:cs="Arial"/>
          <w:sz w:val="20"/>
          <w:szCs w:val="20"/>
        </w:rPr>
        <w:tab/>
      </w:r>
    </w:p>
    <w:p w:rsidR="00EB22FE" w:rsidRPr="00F267D8" w:rsidRDefault="00EB22FE" w:rsidP="00BC0C16">
      <w:pPr>
        <w:jc w:val="both"/>
        <w:rPr>
          <w:rFonts w:ascii="Arial" w:hAnsi="Arial" w:cs="Arial"/>
          <w:b/>
          <w:sz w:val="20"/>
          <w:szCs w:val="20"/>
        </w:rPr>
      </w:pPr>
      <w:r w:rsidRPr="00F267D8">
        <w:rPr>
          <w:rFonts w:ascii="Arial" w:hAnsi="Arial" w:cs="Arial"/>
          <w:b/>
          <w:sz w:val="20"/>
          <w:szCs w:val="20"/>
        </w:rPr>
        <w:t>6.</w:t>
      </w:r>
      <w:r w:rsidRPr="00F267D8">
        <w:rPr>
          <w:rFonts w:ascii="Arial" w:hAnsi="Arial" w:cs="Arial"/>
          <w:b/>
          <w:sz w:val="20"/>
          <w:szCs w:val="20"/>
        </w:rPr>
        <w:tab/>
        <w:t>DO PREENCHIMENTO DA PROPOSTA</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6.1.</w:t>
      </w:r>
      <w:r w:rsidRPr="00F267D8">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6.1.1. Nome, número do CNPJ, endereço, e meios de comunicação à distância da licitante;</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6.1.2. Prazo de validade da proposta não inferior a 60 (sessenta) dias, contados da data estipulada para a entrega dos envelopes;</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6.2. Em cada proposta deverá constar OBRIGATORIAMENTE:</w:t>
      </w:r>
    </w:p>
    <w:p w:rsidR="008168FC" w:rsidRPr="00F267D8" w:rsidRDefault="008168FC" w:rsidP="008168FC">
      <w:pPr>
        <w:ind w:right="-35"/>
        <w:jc w:val="both"/>
        <w:rPr>
          <w:rFonts w:ascii="Arial" w:hAnsi="Arial" w:cs="Arial"/>
          <w:sz w:val="20"/>
          <w:szCs w:val="20"/>
        </w:rPr>
      </w:pPr>
      <w:r w:rsidRPr="00F267D8">
        <w:rPr>
          <w:rFonts w:ascii="Arial" w:hAnsi="Arial" w:cs="Arial"/>
          <w:sz w:val="20"/>
          <w:szCs w:val="20"/>
        </w:rPr>
        <w:t>a)</w:t>
      </w:r>
      <w:r w:rsidRPr="00F267D8">
        <w:rPr>
          <w:rFonts w:ascii="Arial" w:hAnsi="Arial" w:cs="Arial"/>
          <w:sz w:val="20"/>
          <w:szCs w:val="20"/>
        </w:rPr>
        <w:tab/>
        <w:t>Quantidade de cada item;</w:t>
      </w:r>
    </w:p>
    <w:p w:rsidR="008168FC" w:rsidRPr="00F267D8" w:rsidRDefault="008168FC" w:rsidP="008168FC">
      <w:pPr>
        <w:ind w:right="-35"/>
        <w:jc w:val="both"/>
        <w:rPr>
          <w:rFonts w:ascii="Arial" w:hAnsi="Arial" w:cs="Arial"/>
          <w:sz w:val="20"/>
          <w:szCs w:val="20"/>
        </w:rPr>
      </w:pPr>
      <w:r w:rsidRPr="00F267D8">
        <w:rPr>
          <w:rFonts w:ascii="Arial" w:hAnsi="Arial" w:cs="Arial"/>
          <w:sz w:val="20"/>
          <w:szCs w:val="20"/>
        </w:rPr>
        <w:t>b)</w:t>
      </w:r>
      <w:r w:rsidRPr="00F267D8">
        <w:rPr>
          <w:rFonts w:ascii="Arial" w:hAnsi="Arial" w:cs="Arial"/>
          <w:sz w:val="20"/>
          <w:szCs w:val="20"/>
        </w:rPr>
        <w:tab/>
        <w:t>Unidade de contratação de cada item;</w:t>
      </w:r>
    </w:p>
    <w:p w:rsidR="008168FC" w:rsidRPr="00F267D8" w:rsidRDefault="008168FC" w:rsidP="008168FC">
      <w:pPr>
        <w:ind w:right="-35"/>
        <w:jc w:val="both"/>
        <w:rPr>
          <w:rFonts w:ascii="Arial" w:hAnsi="Arial" w:cs="Arial"/>
          <w:sz w:val="20"/>
          <w:szCs w:val="20"/>
        </w:rPr>
      </w:pPr>
      <w:r w:rsidRPr="00F267D8">
        <w:rPr>
          <w:rFonts w:ascii="Arial" w:hAnsi="Arial" w:cs="Arial"/>
          <w:sz w:val="20"/>
          <w:szCs w:val="20"/>
        </w:rPr>
        <w:t>c)</w:t>
      </w:r>
      <w:r w:rsidRPr="00F267D8">
        <w:rPr>
          <w:rFonts w:ascii="Arial" w:hAnsi="Arial" w:cs="Arial"/>
          <w:sz w:val="20"/>
          <w:szCs w:val="20"/>
        </w:rPr>
        <w:tab/>
        <w:t>Descrição de cada item;</w:t>
      </w:r>
    </w:p>
    <w:p w:rsidR="008168FC" w:rsidRPr="00F267D8" w:rsidRDefault="008168FC" w:rsidP="008168FC">
      <w:pPr>
        <w:ind w:right="-35"/>
        <w:jc w:val="both"/>
        <w:rPr>
          <w:rFonts w:ascii="Arial" w:hAnsi="Arial" w:cs="Arial"/>
          <w:sz w:val="20"/>
          <w:szCs w:val="20"/>
        </w:rPr>
      </w:pPr>
      <w:r w:rsidRPr="00F267D8">
        <w:rPr>
          <w:rFonts w:ascii="Arial" w:hAnsi="Arial" w:cs="Arial"/>
          <w:sz w:val="20"/>
          <w:szCs w:val="20"/>
        </w:rPr>
        <w:t>d)</w:t>
      </w:r>
      <w:r w:rsidRPr="00F267D8">
        <w:rPr>
          <w:rFonts w:ascii="Arial" w:hAnsi="Arial" w:cs="Arial"/>
          <w:sz w:val="20"/>
          <w:szCs w:val="20"/>
        </w:rPr>
        <w:tab/>
        <w:t>Valor unitário de cada item;</w:t>
      </w:r>
    </w:p>
    <w:p w:rsidR="008168FC" w:rsidRPr="00F267D8" w:rsidRDefault="008168FC" w:rsidP="008168FC">
      <w:pPr>
        <w:ind w:right="-35"/>
        <w:jc w:val="both"/>
        <w:rPr>
          <w:rFonts w:ascii="Arial" w:hAnsi="Arial" w:cs="Arial"/>
          <w:sz w:val="20"/>
          <w:szCs w:val="20"/>
        </w:rPr>
      </w:pPr>
      <w:r w:rsidRPr="00F267D8">
        <w:rPr>
          <w:rFonts w:ascii="Arial" w:hAnsi="Arial" w:cs="Arial"/>
          <w:sz w:val="20"/>
          <w:szCs w:val="20"/>
        </w:rPr>
        <w:t>e)</w:t>
      </w:r>
      <w:r w:rsidRPr="00F267D8">
        <w:rPr>
          <w:rFonts w:ascii="Arial" w:hAnsi="Arial" w:cs="Arial"/>
          <w:sz w:val="20"/>
          <w:szCs w:val="20"/>
        </w:rPr>
        <w:tab/>
        <w:t>Valor total de cada item;</w:t>
      </w:r>
    </w:p>
    <w:p w:rsidR="008168FC" w:rsidRPr="00F267D8" w:rsidRDefault="008168FC" w:rsidP="008168FC">
      <w:pPr>
        <w:ind w:right="-35"/>
        <w:jc w:val="both"/>
        <w:rPr>
          <w:rFonts w:ascii="Arial" w:hAnsi="Arial" w:cs="Arial"/>
          <w:sz w:val="20"/>
          <w:szCs w:val="20"/>
        </w:rPr>
      </w:pPr>
      <w:r w:rsidRPr="00F267D8">
        <w:rPr>
          <w:rFonts w:ascii="Arial" w:hAnsi="Arial" w:cs="Arial"/>
          <w:sz w:val="20"/>
          <w:szCs w:val="20"/>
        </w:rPr>
        <w:t>f)</w:t>
      </w:r>
      <w:r w:rsidRPr="00F267D8">
        <w:rPr>
          <w:rFonts w:ascii="Arial" w:hAnsi="Arial" w:cs="Arial"/>
          <w:sz w:val="20"/>
          <w:szCs w:val="20"/>
        </w:rPr>
        <w:tab/>
        <w:t>Valor total da Proposta</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6.3. O licitante deverá também preencher, no sistema eletrônico, os seguintes campos:</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6.3.1.</w:t>
      </w:r>
      <w:r w:rsidRPr="00F267D8">
        <w:rPr>
          <w:rFonts w:ascii="Arial" w:hAnsi="Arial" w:cs="Arial"/>
          <w:sz w:val="20"/>
          <w:szCs w:val="20"/>
        </w:rPr>
        <w:tab/>
      </w:r>
      <w:proofErr w:type="gramStart"/>
      <w:r w:rsidRPr="00F267D8">
        <w:rPr>
          <w:rFonts w:ascii="Arial" w:hAnsi="Arial" w:cs="Arial"/>
          <w:sz w:val="20"/>
          <w:szCs w:val="20"/>
        </w:rPr>
        <w:t>valor</w:t>
      </w:r>
      <w:proofErr w:type="gramEnd"/>
      <w:r w:rsidRPr="00F267D8">
        <w:rPr>
          <w:rFonts w:ascii="Arial" w:hAnsi="Arial" w:cs="Arial"/>
          <w:sz w:val="20"/>
          <w:szCs w:val="20"/>
        </w:rPr>
        <w:t xml:space="preserve"> unitário e total do item;</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6.3.4.</w:t>
      </w:r>
      <w:r w:rsidRPr="00F267D8">
        <w:rPr>
          <w:rFonts w:ascii="Arial" w:hAnsi="Arial" w:cs="Arial"/>
          <w:sz w:val="20"/>
          <w:szCs w:val="20"/>
        </w:rPr>
        <w:tab/>
        <w:t xml:space="preserve">Quantidade  </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6.4.</w:t>
      </w:r>
      <w:r w:rsidRPr="00F267D8">
        <w:rPr>
          <w:rFonts w:ascii="Arial" w:hAnsi="Arial" w:cs="Arial"/>
          <w:sz w:val="20"/>
          <w:szCs w:val="20"/>
        </w:rPr>
        <w:tab/>
        <w:t>Todas as especificações do objeto contidas na proposta vinculam o licitante.</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6.4.1.</w:t>
      </w:r>
      <w:r w:rsidRPr="00F267D8">
        <w:rPr>
          <w:rFonts w:ascii="Arial" w:hAnsi="Arial" w:cs="Arial"/>
          <w:sz w:val="20"/>
          <w:szCs w:val="20"/>
        </w:rPr>
        <w:tab/>
        <w:t xml:space="preserve"> O licitante não poderá oferecer proposta em quantitativo inferior ao máximo previsto para contratação.</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6.5.</w:t>
      </w:r>
      <w:r w:rsidRPr="00F267D8">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6.6.</w:t>
      </w:r>
      <w:r w:rsidRPr="00F267D8">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lastRenderedPageBreak/>
        <w:t>6.7.</w:t>
      </w:r>
      <w:r w:rsidRPr="00F267D8">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6.8.</w:t>
      </w:r>
      <w:r w:rsidRPr="00F267D8">
        <w:rPr>
          <w:rFonts w:ascii="Arial" w:hAnsi="Arial" w:cs="Arial"/>
          <w:sz w:val="20"/>
          <w:szCs w:val="20"/>
        </w:rPr>
        <w:tab/>
        <w:t>Independentemente do percentual de tributo inserido na planilha, no pagamento serão retidos na fonte os percentuais estabelecidos na legislação vigente.</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6.9.</w:t>
      </w:r>
      <w:r w:rsidRPr="00F267D8">
        <w:rPr>
          <w:rFonts w:ascii="Arial" w:hAnsi="Arial" w:cs="Arial"/>
          <w:sz w:val="20"/>
          <w:szCs w:val="20"/>
        </w:rPr>
        <w:tab/>
        <w:t>Na presente licitação, a Microempresa e a Empresa de Pequeno Porte poderão se beneficiar do regime de tributação pelo Simples Nacional.</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6.10.</w:t>
      </w:r>
      <w:r w:rsidRPr="00F267D8">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6.11.</w:t>
      </w:r>
      <w:r w:rsidRPr="00F267D8">
        <w:rPr>
          <w:rFonts w:ascii="Arial" w:hAnsi="Arial" w:cs="Arial"/>
          <w:sz w:val="20"/>
          <w:szCs w:val="20"/>
        </w:rPr>
        <w:tab/>
        <w:t>O prazo de validade da proposta não será inferior a 60 (sessenta) dias, a contar da data de sua apresentação.</w:t>
      </w:r>
    </w:p>
    <w:p w:rsidR="00E17787" w:rsidRPr="00F267D8" w:rsidRDefault="00E17787" w:rsidP="00E17787">
      <w:pPr>
        <w:ind w:right="-35"/>
        <w:jc w:val="both"/>
        <w:rPr>
          <w:rFonts w:ascii="Arial" w:hAnsi="Arial" w:cs="Arial"/>
          <w:sz w:val="20"/>
          <w:szCs w:val="20"/>
        </w:rPr>
      </w:pPr>
      <w:r w:rsidRPr="00F267D8">
        <w:rPr>
          <w:rFonts w:ascii="Arial" w:hAnsi="Arial" w:cs="Arial"/>
          <w:sz w:val="20"/>
          <w:szCs w:val="20"/>
        </w:rPr>
        <w:t>6.12.</w:t>
      </w:r>
      <w:r w:rsidRPr="00F267D8">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F267D8">
        <w:rPr>
          <w:rFonts w:ascii="Arial" w:hAnsi="Arial" w:cs="Arial"/>
          <w:sz w:val="20"/>
          <w:szCs w:val="20"/>
        </w:rPr>
        <w:t>infralegais</w:t>
      </w:r>
      <w:proofErr w:type="spellEnd"/>
      <w:r w:rsidRPr="00F267D8">
        <w:rPr>
          <w:rFonts w:ascii="Arial" w:hAnsi="Arial" w:cs="Arial"/>
          <w:sz w:val="20"/>
          <w:szCs w:val="20"/>
        </w:rPr>
        <w:t>, nas convenções coletivas de trabalho e nos termos de ajustamento de conduta vigentes na data de entrega das propostas.</w:t>
      </w:r>
    </w:p>
    <w:p w:rsidR="00C20466" w:rsidRPr="00F267D8" w:rsidRDefault="00E17787" w:rsidP="00E17787">
      <w:pPr>
        <w:ind w:right="-35"/>
        <w:jc w:val="both"/>
        <w:rPr>
          <w:rFonts w:ascii="Arial" w:hAnsi="Arial" w:cs="Arial"/>
          <w:sz w:val="20"/>
          <w:szCs w:val="20"/>
        </w:rPr>
      </w:pPr>
      <w:r w:rsidRPr="00F267D8">
        <w:rPr>
          <w:rFonts w:ascii="Arial" w:hAnsi="Arial" w:cs="Arial"/>
          <w:sz w:val="20"/>
          <w:szCs w:val="20"/>
        </w:rPr>
        <w:t>6.13.</w:t>
      </w:r>
      <w:r w:rsidRPr="00F267D8">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267D8">
        <w:rPr>
          <w:rFonts w:ascii="Arial" w:hAnsi="Arial" w:cs="Arial"/>
          <w:sz w:val="20"/>
          <w:szCs w:val="20"/>
        </w:rPr>
        <w:t>sobrepreço</w:t>
      </w:r>
      <w:proofErr w:type="spellEnd"/>
      <w:r w:rsidRPr="00F267D8">
        <w:rPr>
          <w:rFonts w:ascii="Arial" w:hAnsi="Arial" w:cs="Arial"/>
          <w:sz w:val="20"/>
          <w:szCs w:val="20"/>
        </w:rPr>
        <w:t xml:space="preserve"> na execução do contrato.</w:t>
      </w:r>
    </w:p>
    <w:p w:rsidR="00E17787" w:rsidRPr="00F267D8" w:rsidRDefault="00E17787" w:rsidP="00E17787">
      <w:pPr>
        <w:ind w:right="-35"/>
        <w:jc w:val="both"/>
        <w:rPr>
          <w:rFonts w:ascii="Arial" w:hAnsi="Arial" w:cs="Arial"/>
          <w:sz w:val="20"/>
          <w:szCs w:val="20"/>
        </w:rPr>
      </w:pPr>
    </w:p>
    <w:p w:rsidR="00906B9E" w:rsidRPr="00F267D8" w:rsidRDefault="0081315E" w:rsidP="00BC0C16">
      <w:pPr>
        <w:jc w:val="both"/>
        <w:rPr>
          <w:rFonts w:ascii="Arial" w:hAnsi="Arial" w:cs="Arial"/>
          <w:b/>
          <w:sz w:val="20"/>
          <w:szCs w:val="20"/>
        </w:rPr>
      </w:pPr>
      <w:r w:rsidRPr="00F267D8">
        <w:rPr>
          <w:rFonts w:ascii="Arial" w:hAnsi="Arial" w:cs="Arial"/>
          <w:b/>
          <w:sz w:val="20"/>
          <w:szCs w:val="20"/>
        </w:rPr>
        <w:t>7</w:t>
      </w:r>
      <w:r w:rsidR="00906B9E" w:rsidRPr="00F267D8">
        <w:rPr>
          <w:rFonts w:ascii="Arial" w:hAnsi="Arial" w:cs="Arial"/>
          <w:b/>
          <w:sz w:val="20"/>
          <w:szCs w:val="20"/>
        </w:rPr>
        <w:t>.</w:t>
      </w:r>
      <w:r w:rsidR="00906B9E" w:rsidRPr="00F267D8">
        <w:rPr>
          <w:rFonts w:ascii="Arial" w:hAnsi="Arial" w:cs="Arial"/>
          <w:b/>
          <w:sz w:val="20"/>
          <w:szCs w:val="20"/>
        </w:rPr>
        <w:tab/>
        <w:t>DA ABERTURA DA SESSÃO, CLASSIFICAÇÃO DAS PROPOSTAS E FORMULAÇÃO DE LANCES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w:t>
      </w:r>
      <w:r w:rsidR="00906B9E" w:rsidRPr="00F267D8">
        <w:rPr>
          <w:rFonts w:ascii="Arial" w:hAnsi="Arial" w:cs="Arial"/>
          <w:sz w:val="20"/>
          <w:szCs w:val="20"/>
        </w:rPr>
        <w:tab/>
        <w:t>A abertura da presente licitação dar-se-á automaticamente em sessão pública, por meio de sistema eletrônico, na data, horário e local indicados neste Edital.</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.2.</w:t>
      </w:r>
      <w:r w:rsidR="00906B9E" w:rsidRPr="00F267D8">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.3.</w:t>
      </w:r>
      <w:r w:rsidR="00906B9E" w:rsidRPr="00F267D8">
        <w:rPr>
          <w:rFonts w:ascii="Arial" w:hAnsi="Arial" w:cs="Arial"/>
          <w:sz w:val="20"/>
          <w:szCs w:val="20"/>
        </w:rPr>
        <w:tab/>
        <w:t>O sistema disponibilizará campo próprio para troca de mensagens entre a Pregoeira e os licitantes.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.4.</w:t>
      </w:r>
      <w:r w:rsidR="00906B9E" w:rsidRPr="00F267D8">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.5.</w:t>
      </w:r>
      <w:r w:rsidR="00906B9E" w:rsidRPr="00F267D8">
        <w:rPr>
          <w:rFonts w:ascii="Arial" w:hAnsi="Arial" w:cs="Arial"/>
          <w:sz w:val="20"/>
          <w:szCs w:val="20"/>
        </w:rPr>
        <w:tab/>
        <w:t>O lance deverá ser ofertado pelo valor unitário do item.</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.6.</w:t>
      </w:r>
      <w:r w:rsidR="00906B9E" w:rsidRPr="00F267D8">
        <w:rPr>
          <w:rFonts w:ascii="Arial" w:hAnsi="Arial" w:cs="Arial"/>
          <w:sz w:val="20"/>
          <w:szCs w:val="20"/>
        </w:rPr>
        <w:tab/>
        <w:t>Os licitantes poderão oferecer lances sucessivos, observando o horário fixado para abertura da sessão e as regras estabelecidas no Edital.</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.7.</w:t>
      </w:r>
      <w:r w:rsidR="00906B9E" w:rsidRPr="00F267D8">
        <w:rPr>
          <w:rFonts w:ascii="Arial" w:hAnsi="Arial" w:cs="Arial"/>
          <w:sz w:val="20"/>
          <w:szCs w:val="20"/>
        </w:rPr>
        <w:tab/>
        <w:t xml:space="preserve">O licitante somente poderá oferecer lance de valor inferior ao último por ele ofertado e registrado pelo sistema. </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.8.</w:t>
      </w:r>
      <w:r w:rsidR="00906B9E" w:rsidRPr="00F267D8">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.9.</w:t>
      </w:r>
      <w:r w:rsidR="00906B9E" w:rsidRPr="00F267D8">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.10.</w:t>
      </w:r>
      <w:r w:rsidR="00906B9E" w:rsidRPr="00F267D8">
        <w:rPr>
          <w:rFonts w:ascii="Arial" w:hAnsi="Arial" w:cs="Arial"/>
          <w:sz w:val="20"/>
          <w:szCs w:val="20"/>
        </w:rPr>
        <w:tab/>
        <w:t>O procedimento seguirá de acordo com o modo de disputa adotado, sendo que os licitantes apresentarão lances públicos e sucessivos, com prorrogações.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.10.1.</w:t>
      </w:r>
      <w:r w:rsidR="00906B9E" w:rsidRPr="00F267D8">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.10.2.</w:t>
      </w:r>
      <w:r w:rsidR="00906B9E" w:rsidRPr="00F267D8">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.10.3.</w:t>
      </w:r>
      <w:r w:rsidR="00906B9E" w:rsidRPr="00F267D8">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.11.</w:t>
      </w:r>
      <w:r w:rsidR="00906B9E" w:rsidRPr="00F267D8">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F267D8" w:rsidRDefault="0081315E" w:rsidP="00BC0C16">
      <w:pPr>
        <w:jc w:val="both"/>
        <w:rPr>
          <w:rFonts w:ascii="Arial" w:hAnsi="Arial" w:cs="Arial"/>
          <w:sz w:val="20"/>
          <w:szCs w:val="20"/>
        </w:rPr>
      </w:pPr>
      <w:r w:rsidRPr="00F267D8">
        <w:rPr>
          <w:rFonts w:ascii="Arial" w:hAnsi="Arial" w:cs="Arial"/>
          <w:sz w:val="20"/>
          <w:szCs w:val="20"/>
        </w:rPr>
        <w:lastRenderedPageBreak/>
        <w:t>7</w:t>
      </w:r>
      <w:r w:rsidR="00906B9E" w:rsidRPr="00F267D8">
        <w:rPr>
          <w:rFonts w:ascii="Arial" w:hAnsi="Arial" w:cs="Arial"/>
          <w:sz w:val="20"/>
          <w:szCs w:val="20"/>
        </w:rPr>
        <w:t>.12.</w:t>
      </w:r>
      <w:r w:rsidR="00906B9E" w:rsidRPr="00F267D8">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.13.</w:t>
      </w:r>
      <w:r w:rsidR="00906B9E" w:rsidRPr="00F267D8">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.14.</w:t>
      </w:r>
      <w:r w:rsidR="00906B9E" w:rsidRPr="00F267D8">
        <w:rPr>
          <w:rFonts w:ascii="Arial" w:hAnsi="Arial" w:cs="Arial"/>
          <w:sz w:val="20"/>
          <w:szCs w:val="20"/>
        </w:rPr>
        <w:tab/>
        <w:t>Caso o licitante não apresente lances, concorrerá com o valor de sua proposta.</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.15.</w:t>
      </w:r>
      <w:r w:rsidR="00906B9E" w:rsidRPr="00F267D8">
        <w:rPr>
          <w:rFonts w:ascii="Arial" w:hAnsi="Arial" w:cs="Arial"/>
          <w:sz w:val="20"/>
          <w:szCs w:val="20"/>
        </w:rPr>
        <w:tab/>
        <w:t>Havendo eventual empate entre propostas ou lances, o critério de desempate será aquele previsto no art. 60 da Lei nº 14.133, de 2021, nesta ordem:</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.15.1.</w:t>
      </w:r>
      <w:r w:rsidR="00906B9E" w:rsidRPr="00F267D8">
        <w:rPr>
          <w:rFonts w:ascii="Arial" w:hAnsi="Arial" w:cs="Arial"/>
          <w:sz w:val="20"/>
          <w:szCs w:val="20"/>
        </w:rPr>
        <w:tab/>
      </w:r>
      <w:proofErr w:type="gramStart"/>
      <w:r w:rsidR="00906B9E" w:rsidRPr="00F267D8">
        <w:rPr>
          <w:rFonts w:ascii="Arial" w:hAnsi="Arial" w:cs="Arial"/>
          <w:sz w:val="20"/>
          <w:szCs w:val="20"/>
        </w:rPr>
        <w:t>disputa</w:t>
      </w:r>
      <w:proofErr w:type="gramEnd"/>
      <w:r w:rsidR="00906B9E" w:rsidRPr="00F267D8">
        <w:rPr>
          <w:rFonts w:ascii="Arial" w:hAnsi="Arial" w:cs="Arial"/>
          <w:sz w:val="20"/>
          <w:szCs w:val="20"/>
        </w:rPr>
        <w:t xml:space="preserve"> final, hipótese em que os licitantes empatados poderão apresentar nova proposta em ato contínuo à classificação;</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.15.2.</w:t>
      </w:r>
      <w:r w:rsidR="00906B9E" w:rsidRPr="00F267D8">
        <w:rPr>
          <w:rFonts w:ascii="Arial" w:hAnsi="Arial" w:cs="Arial"/>
          <w:sz w:val="20"/>
          <w:szCs w:val="20"/>
        </w:rPr>
        <w:tab/>
      </w:r>
      <w:proofErr w:type="gramStart"/>
      <w:r w:rsidR="00906B9E" w:rsidRPr="00F267D8">
        <w:rPr>
          <w:rFonts w:ascii="Arial" w:hAnsi="Arial" w:cs="Arial"/>
          <w:sz w:val="20"/>
          <w:szCs w:val="20"/>
        </w:rPr>
        <w:t>avaliação</w:t>
      </w:r>
      <w:proofErr w:type="gramEnd"/>
      <w:r w:rsidR="00906B9E" w:rsidRPr="00F267D8">
        <w:rPr>
          <w:rFonts w:ascii="Arial" w:hAnsi="Arial" w:cs="Arial"/>
          <w:sz w:val="20"/>
          <w:szCs w:val="20"/>
        </w:rPr>
        <w:t xml:space="preserve"> do desempenho contratual prévio dos licitantes, para a qual deverão preferencialmente ser utilizados registros cadastrais para efeito de atesto de cumprimento de obrigações previstos nesta Lei;</w:t>
      </w:r>
    </w:p>
    <w:p w:rsidR="00906B9E" w:rsidRPr="00F267D8" w:rsidRDefault="0081315E" w:rsidP="00BC0C16">
      <w:pPr>
        <w:jc w:val="both"/>
        <w:rPr>
          <w:rFonts w:ascii="Arial" w:hAnsi="Arial" w:cs="Arial"/>
          <w:sz w:val="20"/>
          <w:szCs w:val="20"/>
        </w:rPr>
      </w:pPr>
      <w:proofErr w:type="gramStart"/>
      <w:r w:rsidRPr="00F267D8">
        <w:rPr>
          <w:rFonts w:ascii="Arial" w:hAnsi="Arial" w:cs="Arial"/>
          <w:sz w:val="20"/>
          <w:szCs w:val="20"/>
        </w:rPr>
        <w:t>7</w:t>
      </w:r>
      <w:r w:rsidR="00906B9E" w:rsidRPr="00F267D8">
        <w:rPr>
          <w:rFonts w:ascii="Arial" w:hAnsi="Arial" w:cs="Arial"/>
          <w:sz w:val="20"/>
          <w:szCs w:val="20"/>
        </w:rPr>
        <w:t>.15.3</w:t>
      </w:r>
      <w:r w:rsidR="00906B9E" w:rsidRPr="00F267D8">
        <w:rPr>
          <w:rFonts w:ascii="Arial" w:hAnsi="Arial" w:cs="Arial"/>
          <w:sz w:val="20"/>
          <w:szCs w:val="20"/>
        </w:rPr>
        <w:tab/>
        <w:t>desenvolvimento</w:t>
      </w:r>
      <w:proofErr w:type="gramEnd"/>
      <w:r w:rsidR="00906B9E" w:rsidRPr="00F267D8">
        <w:rPr>
          <w:rFonts w:ascii="Arial" w:hAnsi="Arial" w:cs="Arial"/>
          <w:sz w:val="20"/>
          <w:szCs w:val="20"/>
        </w:rPr>
        <w:t xml:space="preserve"> pelo licitante de ações de equidade entre homens e mulheres no ambiente de trabalho, conforme regulamento;</w:t>
      </w:r>
    </w:p>
    <w:p w:rsidR="00906B9E" w:rsidRPr="00F267D8" w:rsidRDefault="0081315E" w:rsidP="00BC0C16">
      <w:pPr>
        <w:jc w:val="both"/>
        <w:rPr>
          <w:rFonts w:ascii="Arial" w:hAnsi="Arial" w:cs="Arial"/>
          <w:sz w:val="20"/>
          <w:szCs w:val="20"/>
        </w:rPr>
      </w:pPr>
      <w:proofErr w:type="gramStart"/>
      <w:r w:rsidRPr="00F267D8">
        <w:rPr>
          <w:rFonts w:ascii="Arial" w:hAnsi="Arial" w:cs="Arial"/>
          <w:sz w:val="20"/>
          <w:szCs w:val="20"/>
        </w:rPr>
        <w:t>7</w:t>
      </w:r>
      <w:r w:rsidR="00906B9E" w:rsidRPr="00F267D8">
        <w:rPr>
          <w:rFonts w:ascii="Arial" w:hAnsi="Arial" w:cs="Arial"/>
          <w:sz w:val="20"/>
          <w:szCs w:val="20"/>
        </w:rPr>
        <w:t>.15.4</w:t>
      </w:r>
      <w:r w:rsidR="00906B9E" w:rsidRPr="00F267D8">
        <w:rPr>
          <w:rFonts w:ascii="Arial" w:hAnsi="Arial" w:cs="Arial"/>
          <w:sz w:val="20"/>
          <w:szCs w:val="20"/>
        </w:rPr>
        <w:tab/>
        <w:t>desenvolvimento</w:t>
      </w:r>
      <w:proofErr w:type="gramEnd"/>
      <w:r w:rsidR="00906B9E" w:rsidRPr="00F267D8">
        <w:rPr>
          <w:rFonts w:ascii="Arial" w:hAnsi="Arial" w:cs="Arial"/>
          <w:sz w:val="20"/>
          <w:szCs w:val="20"/>
        </w:rPr>
        <w:t xml:space="preserve"> pelo licitante de programa de integridade, conforme orientações dos órgãos de controle.</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.16.</w:t>
      </w:r>
      <w:r w:rsidR="00906B9E" w:rsidRPr="00F267D8">
        <w:rPr>
          <w:rFonts w:ascii="Arial" w:hAnsi="Arial" w:cs="Arial"/>
          <w:sz w:val="20"/>
          <w:szCs w:val="20"/>
        </w:rPr>
        <w:tab/>
        <w:t>Persistindo o empate, será assegurada preferência, sucessivamente, aos serviços prestados por:</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.16.1.</w:t>
      </w:r>
      <w:r w:rsidR="00906B9E" w:rsidRPr="00F267D8">
        <w:rPr>
          <w:rFonts w:ascii="Arial" w:hAnsi="Arial" w:cs="Arial"/>
          <w:sz w:val="20"/>
          <w:szCs w:val="20"/>
        </w:rPr>
        <w:tab/>
      </w:r>
      <w:proofErr w:type="gramStart"/>
      <w:r w:rsidR="00906B9E" w:rsidRPr="00F267D8">
        <w:rPr>
          <w:rFonts w:ascii="Arial" w:hAnsi="Arial" w:cs="Arial"/>
          <w:sz w:val="20"/>
          <w:szCs w:val="20"/>
        </w:rPr>
        <w:t>empresas</w:t>
      </w:r>
      <w:proofErr w:type="gramEnd"/>
      <w:r w:rsidR="00906B9E" w:rsidRPr="00F267D8">
        <w:rPr>
          <w:rFonts w:ascii="Arial" w:hAnsi="Arial" w:cs="Arial"/>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.16.2.</w:t>
      </w:r>
      <w:r w:rsidR="00906B9E" w:rsidRPr="00F267D8">
        <w:rPr>
          <w:rFonts w:ascii="Arial" w:hAnsi="Arial" w:cs="Arial"/>
          <w:sz w:val="20"/>
          <w:szCs w:val="20"/>
        </w:rPr>
        <w:tab/>
      </w:r>
      <w:proofErr w:type="gramStart"/>
      <w:r w:rsidR="00906B9E" w:rsidRPr="00F267D8">
        <w:rPr>
          <w:rFonts w:ascii="Arial" w:hAnsi="Arial" w:cs="Arial"/>
          <w:sz w:val="20"/>
          <w:szCs w:val="20"/>
        </w:rPr>
        <w:t>empresas</w:t>
      </w:r>
      <w:proofErr w:type="gramEnd"/>
      <w:r w:rsidR="00906B9E" w:rsidRPr="00F267D8">
        <w:rPr>
          <w:rFonts w:ascii="Arial" w:hAnsi="Arial" w:cs="Arial"/>
          <w:sz w:val="20"/>
          <w:szCs w:val="20"/>
        </w:rPr>
        <w:t xml:space="preserve"> brasileiras;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.16.3</w:t>
      </w:r>
      <w:r w:rsidR="00906B9E" w:rsidRPr="00F267D8">
        <w:rPr>
          <w:rFonts w:ascii="Arial" w:hAnsi="Arial" w:cs="Arial"/>
          <w:sz w:val="20"/>
          <w:szCs w:val="20"/>
        </w:rPr>
        <w:tab/>
        <w:t>empresas que invistam em pesquisa e no desenvolvimento de tecnologia no País;</w:t>
      </w:r>
    </w:p>
    <w:p w:rsidR="00906B9E"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.16.4.</w:t>
      </w:r>
      <w:r w:rsidR="00906B9E" w:rsidRPr="00F267D8">
        <w:rPr>
          <w:rFonts w:ascii="Arial" w:hAnsi="Arial" w:cs="Arial"/>
          <w:sz w:val="20"/>
          <w:szCs w:val="20"/>
        </w:rPr>
        <w:tab/>
      </w:r>
      <w:proofErr w:type="gramStart"/>
      <w:r w:rsidR="00906B9E" w:rsidRPr="00F267D8">
        <w:rPr>
          <w:rFonts w:ascii="Arial" w:hAnsi="Arial" w:cs="Arial"/>
          <w:sz w:val="20"/>
          <w:szCs w:val="20"/>
        </w:rPr>
        <w:t>empresas</w:t>
      </w:r>
      <w:proofErr w:type="gramEnd"/>
      <w:r w:rsidR="00906B9E" w:rsidRPr="00F267D8">
        <w:rPr>
          <w:rFonts w:ascii="Arial" w:hAnsi="Arial" w:cs="Arial"/>
          <w:sz w:val="20"/>
          <w:szCs w:val="20"/>
        </w:rPr>
        <w:t xml:space="preserve"> que comprovem a prática de mitigação, nos termos da Lei nº 12.187, de 29 de dezembro de 2009.</w:t>
      </w:r>
    </w:p>
    <w:p w:rsidR="00D3439A" w:rsidRDefault="00D3439A" w:rsidP="00BC0C16">
      <w:pPr>
        <w:jc w:val="both"/>
        <w:rPr>
          <w:rFonts w:ascii="Arial" w:hAnsi="Arial" w:cs="Arial"/>
          <w:sz w:val="20"/>
          <w:szCs w:val="20"/>
        </w:rPr>
      </w:pP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.17.</w:t>
      </w:r>
      <w:r w:rsidR="00906B9E" w:rsidRPr="00F267D8">
        <w:rPr>
          <w:rFonts w:ascii="Arial" w:hAnsi="Arial" w:cs="Arial"/>
          <w:sz w:val="20"/>
          <w:szCs w:val="20"/>
        </w:rPr>
        <w:tab/>
        <w:t xml:space="preserve">Encerrada a etapa de envio de lances da sessão pública, na hipótese </w:t>
      </w:r>
      <w:proofErr w:type="gramStart"/>
      <w:r w:rsidR="00906B9E" w:rsidRPr="00F267D8">
        <w:rPr>
          <w:rFonts w:ascii="Arial" w:hAnsi="Arial" w:cs="Arial"/>
          <w:sz w:val="20"/>
          <w:szCs w:val="20"/>
        </w:rPr>
        <w:t>da</w:t>
      </w:r>
      <w:proofErr w:type="gramEnd"/>
      <w:r w:rsidR="00906B9E" w:rsidRPr="00F267D8">
        <w:rPr>
          <w:rFonts w:ascii="Arial" w:hAnsi="Arial" w:cs="Arial"/>
          <w:sz w:val="20"/>
          <w:szCs w:val="20"/>
        </w:rPr>
        <w:t xml:space="preserve"> proposta do primeiro colocado permanecer acima do preço máximo ou inferior ao desconto definido para a contratação, a pregoeira poderá negociar condições mais vantajosas, após definido o resultado do julgamento.</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.17.1.</w:t>
      </w:r>
      <w:r w:rsidR="00906B9E" w:rsidRPr="00F267D8">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.17.2.</w:t>
      </w:r>
      <w:r w:rsidR="00906B9E" w:rsidRPr="00F267D8">
        <w:rPr>
          <w:rFonts w:ascii="Arial" w:hAnsi="Arial" w:cs="Arial"/>
          <w:sz w:val="20"/>
          <w:szCs w:val="20"/>
        </w:rPr>
        <w:tab/>
        <w:t>A negociação será realizada por meio do sistema, podendo ser acompanhada pelos demais licitantes.</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.17.3.</w:t>
      </w:r>
      <w:r w:rsidR="00906B9E" w:rsidRPr="00F267D8">
        <w:rPr>
          <w:rFonts w:ascii="Arial" w:hAnsi="Arial" w:cs="Arial"/>
          <w:sz w:val="20"/>
          <w:szCs w:val="20"/>
        </w:rPr>
        <w:tab/>
        <w:t>O resultado da negociação será divulgado a todos os licitantes e anexado aos autos do processo licitatório.</w:t>
      </w:r>
    </w:p>
    <w:p w:rsidR="00C504F2"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.17.4.</w:t>
      </w:r>
      <w:r w:rsidR="00906B9E" w:rsidRPr="00F267D8">
        <w:rPr>
          <w:rFonts w:ascii="Arial" w:hAnsi="Arial" w:cs="Arial"/>
          <w:sz w:val="20"/>
          <w:szCs w:val="20"/>
        </w:rPr>
        <w:tab/>
        <w:t>A pregoeira solicitará ao licitante mais bem classificado que, no prazo de 2 (duas) horas, envie a proposta adequada ao último lance ofert</w:t>
      </w:r>
      <w:r w:rsidR="00C504F2" w:rsidRPr="00F267D8">
        <w:rPr>
          <w:rFonts w:ascii="Arial" w:hAnsi="Arial" w:cs="Arial"/>
          <w:sz w:val="20"/>
          <w:szCs w:val="20"/>
        </w:rPr>
        <w:t>ado após a negociação realizada.</w:t>
      </w:r>
    </w:p>
    <w:p w:rsidR="00E51998" w:rsidRPr="00F267D8" w:rsidRDefault="00E51998" w:rsidP="00BC0C16">
      <w:pPr>
        <w:jc w:val="both"/>
        <w:rPr>
          <w:rFonts w:ascii="Arial" w:hAnsi="Arial" w:cs="Arial"/>
          <w:sz w:val="20"/>
          <w:szCs w:val="20"/>
        </w:rPr>
      </w:pPr>
      <w:r w:rsidRPr="00E32C61">
        <w:rPr>
          <w:rFonts w:ascii="Arial" w:hAnsi="Arial" w:cs="Arial"/>
          <w:sz w:val="20"/>
          <w:szCs w:val="20"/>
        </w:rPr>
        <w:t>7.17.4.1. Findo o prazo previsto no item 7.17.4.1, caso não seja atendido pelo licitante, a pregoeira irá proceder a desclassificação da proposta.</w:t>
      </w:r>
    </w:p>
    <w:p w:rsidR="00906B9E" w:rsidRPr="00F267D8"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.17.5.</w:t>
      </w:r>
      <w:r w:rsidR="00906B9E" w:rsidRPr="00F267D8">
        <w:rPr>
          <w:rFonts w:ascii="Arial" w:hAnsi="Arial" w:cs="Arial"/>
          <w:sz w:val="20"/>
          <w:szCs w:val="20"/>
        </w:rPr>
        <w:tab/>
        <w:t>É facultado a pregoeira prorrogar o prazo estabelecido, a partir de solicitação fundamentada feita no chat pelo licitante, antes de findo o prazo.</w:t>
      </w:r>
    </w:p>
    <w:p w:rsidR="00906B9E" w:rsidRDefault="0081315E" w:rsidP="00BC0C16">
      <w:pPr>
        <w:jc w:val="both"/>
        <w:rPr>
          <w:rFonts w:ascii="Arial" w:hAnsi="Arial" w:cs="Arial"/>
          <w:sz w:val="20"/>
          <w:szCs w:val="20"/>
        </w:rPr>
      </w:pPr>
      <w:r w:rsidRPr="00F267D8">
        <w:rPr>
          <w:rFonts w:ascii="Arial" w:hAnsi="Arial" w:cs="Arial"/>
          <w:sz w:val="20"/>
          <w:szCs w:val="20"/>
        </w:rPr>
        <w:t>7</w:t>
      </w:r>
      <w:r w:rsidR="00906B9E" w:rsidRPr="00F267D8">
        <w:rPr>
          <w:rFonts w:ascii="Arial" w:hAnsi="Arial" w:cs="Arial"/>
          <w:sz w:val="20"/>
          <w:szCs w:val="20"/>
        </w:rPr>
        <w:t>.18.</w:t>
      </w:r>
      <w:r w:rsidR="00906B9E" w:rsidRPr="00F267D8">
        <w:rPr>
          <w:rFonts w:ascii="Arial" w:hAnsi="Arial" w:cs="Arial"/>
          <w:sz w:val="20"/>
          <w:szCs w:val="20"/>
        </w:rPr>
        <w:tab/>
        <w:t>Após a negociação do preço, a Pregoeira iniciará a fase de aceitação e julgamento da proposta.</w:t>
      </w:r>
    </w:p>
    <w:p w:rsidR="00F85667" w:rsidRDefault="00F85667" w:rsidP="00BC0C16">
      <w:pPr>
        <w:jc w:val="both"/>
        <w:rPr>
          <w:rFonts w:ascii="Arial" w:hAnsi="Arial" w:cs="Arial"/>
          <w:sz w:val="20"/>
          <w:szCs w:val="20"/>
        </w:rPr>
      </w:pPr>
    </w:p>
    <w:p w:rsidR="00F85667" w:rsidRPr="00F85667" w:rsidRDefault="00D3439A" w:rsidP="00F85667">
      <w:pPr>
        <w:rPr>
          <w:rFonts w:ascii="Arial" w:hAnsi="Arial" w:cs="Arial"/>
          <w:b/>
          <w:sz w:val="20"/>
          <w:szCs w:val="20"/>
        </w:rPr>
      </w:pPr>
      <w:bookmarkStart w:id="0" w:name="_Toc135469229"/>
      <w:r w:rsidRPr="00F85667">
        <w:rPr>
          <w:rFonts w:ascii="Arial" w:hAnsi="Arial" w:cs="Arial"/>
          <w:b/>
          <w:sz w:val="20"/>
          <w:szCs w:val="20"/>
        </w:rPr>
        <w:t>8.DA FASE DE JULGAMENTO</w:t>
      </w:r>
      <w:bookmarkEnd w:id="0"/>
    </w:p>
    <w:p w:rsidR="00906B9E" w:rsidRPr="00F267D8" w:rsidRDefault="00E32C61" w:rsidP="00F85667">
      <w:pPr>
        <w:jc w:val="both"/>
        <w:rPr>
          <w:rFonts w:ascii="Arial" w:hAnsi="Arial" w:cs="Arial"/>
          <w:sz w:val="20"/>
          <w:szCs w:val="20"/>
        </w:rPr>
      </w:pPr>
      <w:r>
        <w:rPr>
          <w:rFonts w:ascii="Arial" w:hAnsi="Arial" w:cs="Arial"/>
          <w:sz w:val="20"/>
          <w:szCs w:val="20"/>
        </w:rPr>
        <w:t>8</w:t>
      </w:r>
      <w:r w:rsidR="00906B9E" w:rsidRPr="00F267D8">
        <w:rPr>
          <w:rFonts w:ascii="Arial" w:hAnsi="Arial" w:cs="Arial"/>
          <w:sz w:val="20"/>
          <w:szCs w:val="20"/>
        </w:rPr>
        <w:t>.1</w:t>
      </w:r>
      <w:r>
        <w:rPr>
          <w:rFonts w:ascii="Arial" w:hAnsi="Arial" w:cs="Arial"/>
          <w:sz w:val="20"/>
          <w:szCs w:val="20"/>
        </w:rPr>
        <w:t>. E</w:t>
      </w:r>
      <w:r w:rsidR="00906B9E" w:rsidRPr="00F267D8">
        <w:rPr>
          <w:rFonts w:ascii="Arial" w:hAnsi="Arial" w:cs="Arial"/>
          <w:sz w:val="20"/>
          <w:szCs w:val="20"/>
        </w:rPr>
        <w:t>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F267D8" w:rsidRDefault="00E32C61" w:rsidP="00BC0C16">
      <w:pPr>
        <w:jc w:val="both"/>
        <w:rPr>
          <w:rFonts w:ascii="Arial" w:hAnsi="Arial" w:cs="Arial"/>
          <w:sz w:val="20"/>
          <w:szCs w:val="20"/>
        </w:rPr>
      </w:pPr>
      <w:r>
        <w:rPr>
          <w:rFonts w:ascii="Arial" w:hAnsi="Arial" w:cs="Arial"/>
          <w:sz w:val="20"/>
          <w:szCs w:val="20"/>
        </w:rPr>
        <w:t>8</w:t>
      </w:r>
      <w:r w:rsidR="00906B9E" w:rsidRPr="00F267D8">
        <w:rPr>
          <w:rFonts w:ascii="Arial" w:hAnsi="Arial" w:cs="Arial"/>
          <w:sz w:val="20"/>
          <w:szCs w:val="20"/>
        </w:rPr>
        <w:t>.2.</w:t>
      </w:r>
      <w:r>
        <w:rPr>
          <w:rFonts w:ascii="Arial" w:hAnsi="Arial" w:cs="Arial"/>
          <w:sz w:val="20"/>
          <w:szCs w:val="20"/>
        </w:rPr>
        <w:t xml:space="preserve"> </w:t>
      </w:r>
      <w:r w:rsidR="00906B9E" w:rsidRPr="00F267D8">
        <w:rPr>
          <w:rFonts w:ascii="Arial" w:hAnsi="Arial" w:cs="Arial"/>
          <w:sz w:val="20"/>
          <w:szCs w:val="20"/>
        </w:rPr>
        <w:t>Caso o licitante provisoriamente classificado em primeiro lugar tenha se utilizado de algum tratamento favorecido às ME/</w:t>
      </w:r>
      <w:proofErr w:type="spellStart"/>
      <w:r w:rsidR="00906B9E" w:rsidRPr="00F267D8">
        <w:rPr>
          <w:rFonts w:ascii="Arial" w:hAnsi="Arial" w:cs="Arial"/>
          <w:sz w:val="20"/>
          <w:szCs w:val="20"/>
        </w:rPr>
        <w:t>EPPs</w:t>
      </w:r>
      <w:proofErr w:type="spellEnd"/>
      <w:r w:rsidR="00906B9E" w:rsidRPr="00F267D8">
        <w:rPr>
          <w:rFonts w:ascii="Arial" w:hAnsi="Arial" w:cs="Arial"/>
          <w:sz w:val="20"/>
          <w:szCs w:val="20"/>
        </w:rPr>
        <w:t>, a pregoeira verificará se faz jus ao benefício.</w:t>
      </w:r>
    </w:p>
    <w:p w:rsidR="00906B9E" w:rsidRPr="00F267D8" w:rsidRDefault="00E32C61" w:rsidP="00BC0C16">
      <w:pPr>
        <w:jc w:val="both"/>
        <w:rPr>
          <w:rFonts w:ascii="Arial" w:hAnsi="Arial" w:cs="Arial"/>
          <w:sz w:val="20"/>
          <w:szCs w:val="20"/>
        </w:rPr>
      </w:pPr>
      <w:r>
        <w:rPr>
          <w:rFonts w:ascii="Arial" w:hAnsi="Arial" w:cs="Arial"/>
          <w:sz w:val="20"/>
          <w:szCs w:val="20"/>
        </w:rPr>
        <w:t>8.3</w:t>
      </w:r>
      <w:r w:rsidR="00906B9E" w:rsidRPr="00F267D8">
        <w:rPr>
          <w:rFonts w:ascii="Arial" w:hAnsi="Arial" w:cs="Arial"/>
          <w:sz w:val="20"/>
          <w:szCs w:val="20"/>
        </w:rPr>
        <w:t>.</w:t>
      </w:r>
      <w:r w:rsidR="00906B9E" w:rsidRPr="00F267D8">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F267D8" w:rsidRDefault="00E32C61" w:rsidP="00BC0C16">
      <w:pPr>
        <w:jc w:val="both"/>
        <w:rPr>
          <w:rFonts w:ascii="Arial" w:hAnsi="Arial" w:cs="Arial"/>
          <w:sz w:val="20"/>
          <w:szCs w:val="20"/>
        </w:rPr>
      </w:pPr>
      <w:r>
        <w:rPr>
          <w:rFonts w:ascii="Arial" w:hAnsi="Arial" w:cs="Arial"/>
          <w:sz w:val="20"/>
          <w:szCs w:val="20"/>
        </w:rPr>
        <w:t>8.4</w:t>
      </w:r>
      <w:r w:rsidR="00906B9E" w:rsidRPr="00F267D8">
        <w:rPr>
          <w:rFonts w:ascii="Arial" w:hAnsi="Arial" w:cs="Arial"/>
          <w:sz w:val="20"/>
          <w:szCs w:val="20"/>
        </w:rPr>
        <w:t>.</w:t>
      </w:r>
      <w:r w:rsidR="00906B9E" w:rsidRPr="00F267D8">
        <w:rPr>
          <w:rFonts w:ascii="Arial" w:hAnsi="Arial" w:cs="Arial"/>
          <w:sz w:val="20"/>
          <w:szCs w:val="20"/>
        </w:rPr>
        <w:tab/>
        <w:t xml:space="preserve">Será desclassificada a proposta vencedora que: </w:t>
      </w:r>
    </w:p>
    <w:p w:rsidR="00906B9E" w:rsidRPr="00F267D8" w:rsidRDefault="00E32C61" w:rsidP="00BC0C16">
      <w:pPr>
        <w:jc w:val="both"/>
        <w:rPr>
          <w:rFonts w:ascii="Arial" w:hAnsi="Arial" w:cs="Arial"/>
          <w:sz w:val="20"/>
          <w:szCs w:val="20"/>
        </w:rPr>
      </w:pPr>
      <w:r>
        <w:rPr>
          <w:rFonts w:ascii="Arial" w:hAnsi="Arial" w:cs="Arial"/>
          <w:sz w:val="20"/>
          <w:szCs w:val="20"/>
        </w:rPr>
        <w:t>8.4</w:t>
      </w:r>
      <w:r w:rsidR="00906B9E" w:rsidRPr="00F267D8">
        <w:rPr>
          <w:rFonts w:ascii="Arial" w:hAnsi="Arial" w:cs="Arial"/>
          <w:sz w:val="20"/>
          <w:szCs w:val="20"/>
        </w:rPr>
        <w:t>.1.</w:t>
      </w:r>
      <w:r w:rsidR="00906B9E" w:rsidRPr="00F267D8">
        <w:rPr>
          <w:rFonts w:ascii="Arial" w:hAnsi="Arial" w:cs="Arial"/>
          <w:sz w:val="20"/>
          <w:szCs w:val="20"/>
        </w:rPr>
        <w:tab/>
      </w:r>
      <w:proofErr w:type="gramStart"/>
      <w:r w:rsidR="00906B9E" w:rsidRPr="00F267D8">
        <w:rPr>
          <w:rFonts w:ascii="Arial" w:hAnsi="Arial" w:cs="Arial"/>
          <w:sz w:val="20"/>
          <w:szCs w:val="20"/>
        </w:rPr>
        <w:t>contiver</w:t>
      </w:r>
      <w:proofErr w:type="gramEnd"/>
      <w:r w:rsidR="00906B9E" w:rsidRPr="00F267D8">
        <w:rPr>
          <w:rFonts w:ascii="Arial" w:hAnsi="Arial" w:cs="Arial"/>
          <w:sz w:val="20"/>
          <w:szCs w:val="20"/>
        </w:rPr>
        <w:t xml:space="preserve"> vícios insanáveis;</w:t>
      </w:r>
    </w:p>
    <w:p w:rsidR="00906B9E" w:rsidRPr="00F267D8" w:rsidRDefault="00E32C61" w:rsidP="00BC0C16">
      <w:pPr>
        <w:jc w:val="both"/>
        <w:rPr>
          <w:rFonts w:ascii="Arial" w:hAnsi="Arial" w:cs="Arial"/>
          <w:sz w:val="20"/>
          <w:szCs w:val="20"/>
        </w:rPr>
      </w:pPr>
      <w:r>
        <w:rPr>
          <w:rFonts w:ascii="Arial" w:hAnsi="Arial" w:cs="Arial"/>
          <w:sz w:val="20"/>
          <w:szCs w:val="20"/>
        </w:rPr>
        <w:t>8.4</w:t>
      </w:r>
      <w:r w:rsidR="00906B9E" w:rsidRPr="00F267D8">
        <w:rPr>
          <w:rFonts w:ascii="Arial" w:hAnsi="Arial" w:cs="Arial"/>
          <w:sz w:val="20"/>
          <w:szCs w:val="20"/>
        </w:rPr>
        <w:t>.2.</w:t>
      </w:r>
      <w:r w:rsidR="00906B9E" w:rsidRPr="00F267D8">
        <w:rPr>
          <w:rFonts w:ascii="Arial" w:hAnsi="Arial" w:cs="Arial"/>
          <w:sz w:val="20"/>
          <w:szCs w:val="20"/>
        </w:rPr>
        <w:tab/>
      </w:r>
      <w:proofErr w:type="gramStart"/>
      <w:r w:rsidR="00906B9E" w:rsidRPr="00F267D8">
        <w:rPr>
          <w:rFonts w:ascii="Arial" w:hAnsi="Arial" w:cs="Arial"/>
          <w:sz w:val="20"/>
          <w:szCs w:val="20"/>
        </w:rPr>
        <w:t>não</w:t>
      </w:r>
      <w:proofErr w:type="gramEnd"/>
      <w:r w:rsidR="00906B9E" w:rsidRPr="00F267D8">
        <w:rPr>
          <w:rFonts w:ascii="Arial" w:hAnsi="Arial" w:cs="Arial"/>
          <w:sz w:val="20"/>
          <w:szCs w:val="20"/>
        </w:rPr>
        <w:t xml:space="preserve"> obedecer às especificações técnicas contidas no Termo de Referência;</w:t>
      </w:r>
    </w:p>
    <w:p w:rsidR="00906B9E" w:rsidRPr="00F267D8" w:rsidRDefault="00E32C61" w:rsidP="00BC0C16">
      <w:pPr>
        <w:jc w:val="both"/>
        <w:rPr>
          <w:rFonts w:ascii="Arial" w:hAnsi="Arial" w:cs="Arial"/>
          <w:sz w:val="20"/>
          <w:szCs w:val="20"/>
        </w:rPr>
      </w:pPr>
      <w:r>
        <w:rPr>
          <w:rFonts w:ascii="Arial" w:hAnsi="Arial" w:cs="Arial"/>
          <w:sz w:val="20"/>
          <w:szCs w:val="20"/>
        </w:rPr>
        <w:t>8.4</w:t>
      </w:r>
      <w:r w:rsidR="00906B9E" w:rsidRPr="00F267D8">
        <w:rPr>
          <w:rFonts w:ascii="Arial" w:hAnsi="Arial" w:cs="Arial"/>
          <w:sz w:val="20"/>
          <w:szCs w:val="20"/>
        </w:rPr>
        <w:t>.3.</w:t>
      </w:r>
      <w:r w:rsidR="00906B9E" w:rsidRPr="00F267D8">
        <w:rPr>
          <w:rFonts w:ascii="Arial" w:hAnsi="Arial" w:cs="Arial"/>
          <w:sz w:val="20"/>
          <w:szCs w:val="20"/>
        </w:rPr>
        <w:tab/>
      </w:r>
      <w:proofErr w:type="gramStart"/>
      <w:r w:rsidR="00906B9E" w:rsidRPr="00F267D8">
        <w:rPr>
          <w:rFonts w:ascii="Arial" w:hAnsi="Arial" w:cs="Arial"/>
          <w:sz w:val="20"/>
          <w:szCs w:val="20"/>
        </w:rPr>
        <w:t>apresentar</w:t>
      </w:r>
      <w:proofErr w:type="gramEnd"/>
      <w:r w:rsidR="00906B9E" w:rsidRPr="00F267D8">
        <w:rPr>
          <w:rFonts w:ascii="Arial" w:hAnsi="Arial" w:cs="Arial"/>
          <w:sz w:val="20"/>
          <w:szCs w:val="20"/>
        </w:rPr>
        <w:t xml:space="preserve"> preços inexequíveis ou permanecerem acima do preço máximo definido para a contratação;</w:t>
      </w:r>
    </w:p>
    <w:p w:rsidR="00906B9E" w:rsidRPr="00F267D8" w:rsidRDefault="00E32C61" w:rsidP="00BC0C16">
      <w:pPr>
        <w:jc w:val="both"/>
        <w:rPr>
          <w:rFonts w:ascii="Arial" w:hAnsi="Arial" w:cs="Arial"/>
          <w:sz w:val="20"/>
          <w:szCs w:val="20"/>
        </w:rPr>
      </w:pPr>
      <w:r>
        <w:rPr>
          <w:rFonts w:ascii="Arial" w:hAnsi="Arial" w:cs="Arial"/>
          <w:sz w:val="20"/>
          <w:szCs w:val="20"/>
        </w:rPr>
        <w:t>8</w:t>
      </w:r>
      <w:r w:rsidR="0081315E" w:rsidRPr="00F267D8">
        <w:rPr>
          <w:rFonts w:ascii="Arial" w:hAnsi="Arial" w:cs="Arial"/>
          <w:sz w:val="20"/>
          <w:szCs w:val="20"/>
        </w:rPr>
        <w:t>.</w:t>
      </w:r>
      <w:r>
        <w:rPr>
          <w:rFonts w:ascii="Arial" w:hAnsi="Arial" w:cs="Arial"/>
          <w:sz w:val="20"/>
          <w:szCs w:val="20"/>
        </w:rPr>
        <w:t>4</w:t>
      </w:r>
      <w:r w:rsidR="00906B9E" w:rsidRPr="00F267D8">
        <w:rPr>
          <w:rFonts w:ascii="Arial" w:hAnsi="Arial" w:cs="Arial"/>
          <w:sz w:val="20"/>
          <w:szCs w:val="20"/>
        </w:rPr>
        <w:t>.4.</w:t>
      </w:r>
      <w:r w:rsidR="00906B9E" w:rsidRPr="00F267D8">
        <w:rPr>
          <w:rFonts w:ascii="Arial" w:hAnsi="Arial" w:cs="Arial"/>
          <w:sz w:val="20"/>
          <w:szCs w:val="20"/>
        </w:rPr>
        <w:tab/>
      </w:r>
      <w:proofErr w:type="gramStart"/>
      <w:r w:rsidR="00906B9E" w:rsidRPr="00F267D8">
        <w:rPr>
          <w:rFonts w:ascii="Arial" w:hAnsi="Arial" w:cs="Arial"/>
          <w:sz w:val="20"/>
          <w:szCs w:val="20"/>
        </w:rPr>
        <w:t>não</w:t>
      </w:r>
      <w:proofErr w:type="gramEnd"/>
      <w:r w:rsidR="00906B9E" w:rsidRPr="00F267D8">
        <w:rPr>
          <w:rFonts w:ascii="Arial" w:hAnsi="Arial" w:cs="Arial"/>
          <w:sz w:val="20"/>
          <w:szCs w:val="20"/>
        </w:rPr>
        <w:t xml:space="preserve"> tiverem sua exequibilidade demonstrada, quando exigido pela Administração;</w:t>
      </w:r>
    </w:p>
    <w:p w:rsidR="00906B9E" w:rsidRPr="00F267D8" w:rsidRDefault="00E32C61" w:rsidP="00BC0C16">
      <w:pPr>
        <w:jc w:val="both"/>
        <w:rPr>
          <w:rFonts w:ascii="Arial" w:hAnsi="Arial" w:cs="Arial"/>
          <w:sz w:val="20"/>
          <w:szCs w:val="20"/>
        </w:rPr>
      </w:pPr>
      <w:r>
        <w:rPr>
          <w:rFonts w:ascii="Arial" w:hAnsi="Arial" w:cs="Arial"/>
          <w:sz w:val="20"/>
          <w:szCs w:val="20"/>
        </w:rPr>
        <w:lastRenderedPageBreak/>
        <w:t>8.4</w:t>
      </w:r>
      <w:r w:rsidR="00906B9E" w:rsidRPr="00F267D8">
        <w:rPr>
          <w:rFonts w:ascii="Arial" w:hAnsi="Arial" w:cs="Arial"/>
          <w:sz w:val="20"/>
          <w:szCs w:val="20"/>
        </w:rPr>
        <w:t>.5.</w:t>
      </w:r>
      <w:r w:rsidR="00906B9E" w:rsidRPr="00F267D8">
        <w:rPr>
          <w:rFonts w:ascii="Arial" w:hAnsi="Arial" w:cs="Arial"/>
          <w:sz w:val="20"/>
          <w:szCs w:val="20"/>
        </w:rPr>
        <w:tab/>
      </w:r>
      <w:proofErr w:type="gramStart"/>
      <w:r w:rsidR="00906B9E" w:rsidRPr="00F267D8">
        <w:rPr>
          <w:rFonts w:ascii="Arial" w:hAnsi="Arial" w:cs="Arial"/>
          <w:sz w:val="20"/>
          <w:szCs w:val="20"/>
        </w:rPr>
        <w:t>apresentar</w:t>
      </w:r>
      <w:proofErr w:type="gramEnd"/>
      <w:r w:rsidR="00906B9E" w:rsidRPr="00F267D8">
        <w:rPr>
          <w:rFonts w:ascii="Arial" w:hAnsi="Arial" w:cs="Arial"/>
          <w:sz w:val="20"/>
          <w:szCs w:val="20"/>
        </w:rPr>
        <w:t xml:space="preserve"> desconformidade com quaisquer outras exigências deste Edital ou seus anexos, desde que insanável.</w:t>
      </w:r>
    </w:p>
    <w:p w:rsidR="00906B9E" w:rsidRPr="00F267D8" w:rsidRDefault="00E32C61" w:rsidP="00BC0C16">
      <w:pPr>
        <w:jc w:val="both"/>
        <w:rPr>
          <w:rFonts w:ascii="Arial" w:hAnsi="Arial" w:cs="Arial"/>
          <w:sz w:val="20"/>
          <w:szCs w:val="20"/>
        </w:rPr>
      </w:pPr>
      <w:r>
        <w:rPr>
          <w:rFonts w:ascii="Arial" w:hAnsi="Arial" w:cs="Arial"/>
          <w:sz w:val="20"/>
          <w:szCs w:val="20"/>
        </w:rPr>
        <w:t>8.5</w:t>
      </w:r>
      <w:r w:rsidR="00906B9E" w:rsidRPr="00F267D8">
        <w:rPr>
          <w:rFonts w:ascii="Arial" w:hAnsi="Arial" w:cs="Arial"/>
          <w:sz w:val="20"/>
          <w:szCs w:val="20"/>
        </w:rPr>
        <w:t>.</w:t>
      </w:r>
      <w:r w:rsidR="00906B9E" w:rsidRPr="00F267D8">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F267D8" w:rsidRDefault="00E32C61" w:rsidP="00BC0C16">
      <w:pPr>
        <w:jc w:val="both"/>
        <w:rPr>
          <w:rFonts w:ascii="Arial" w:hAnsi="Arial" w:cs="Arial"/>
          <w:sz w:val="20"/>
          <w:szCs w:val="20"/>
        </w:rPr>
      </w:pPr>
      <w:r>
        <w:rPr>
          <w:rFonts w:ascii="Arial" w:hAnsi="Arial" w:cs="Arial"/>
          <w:sz w:val="20"/>
          <w:szCs w:val="20"/>
        </w:rPr>
        <w:t>8.6</w:t>
      </w:r>
      <w:r w:rsidR="00906B9E" w:rsidRPr="00F267D8">
        <w:rPr>
          <w:rFonts w:ascii="Arial" w:hAnsi="Arial" w:cs="Arial"/>
          <w:sz w:val="20"/>
          <w:szCs w:val="20"/>
        </w:rPr>
        <w:t>.</w:t>
      </w:r>
      <w:r w:rsidR="00906B9E" w:rsidRPr="00F267D8">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F267D8" w:rsidRDefault="00E32C61" w:rsidP="00BC0C16">
      <w:pPr>
        <w:jc w:val="both"/>
        <w:rPr>
          <w:rFonts w:ascii="Arial" w:hAnsi="Arial" w:cs="Arial"/>
          <w:sz w:val="20"/>
          <w:szCs w:val="20"/>
        </w:rPr>
      </w:pPr>
      <w:r>
        <w:rPr>
          <w:rFonts w:ascii="Arial" w:hAnsi="Arial" w:cs="Arial"/>
          <w:sz w:val="20"/>
          <w:szCs w:val="20"/>
        </w:rPr>
        <w:t>8.6</w:t>
      </w:r>
      <w:r w:rsidR="00906B9E" w:rsidRPr="00F267D8">
        <w:rPr>
          <w:rFonts w:ascii="Arial" w:hAnsi="Arial" w:cs="Arial"/>
          <w:sz w:val="20"/>
          <w:szCs w:val="20"/>
        </w:rPr>
        <w:t>.1.</w:t>
      </w:r>
      <w:r w:rsidR="00906B9E" w:rsidRPr="00F267D8">
        <w:rPr>
          <w:rFonts w:ascii="Arial" w:hAnsi="Arial" w:cs="Arial"/>
          <w:sz w:val="20"/>
          <w:szCs w:val="20"/>
        </w:rPr>
        <w:tab/>
        <w:t>O ajuste de que trata este dispositivo se limita a sanar erros ou falhas que não alterem a substância das propostas;</w:t>
      </w:r>
    </w:p>
    <w:p w:rsidR="00906B9E" w:rsidRPr="00F267D8" w:rsidRDefault="00E32C61" w:rsidP="00BC0C16">
      <w:pPr>
        <w:jc w:val="both"/>
        <w:rPr>
          <w:rFonts w:ascii="Arial" w:hAnsi="Arial" w:cs="Arial"/>
          <w:sz w:val="20"/>
          <w:szCs w:val="20"/>
        </w:rPr>
      </w:pPr>
      <w:r>
        <w:rPr>
          <w:rFonts w:ascii="Arial" w:hAnsi="Arial" w:cs="Arial"/>
          <w:sz w:val="20"/>
          <w:szCs w:val="20"/>
        </w:rPr>
        <w:t>8.6</w:t>
      </w:r>
      <w:r w:rsidR="00906B9E" w:rsidRPr="00F267D8">
        <w:rPr>
          <w:rFonts w:ascii="Arial" w:hAnsi="Arial" w:cs="Arial"/>
          <w:sz w:val="20"/>
          <w:szCs w:val="20"/>
        </w:rPr>
        <w:t>.2.</w:t>
      </w:r>
      <w:r w:rsidR="00906B9E" w:rsidRPr="00F267D8">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F267D8" w:rsidRDefault="00E32C61" w:rsidP="00BC0C16">
      <w:pPr>
        <w:jc w:val="both"/>
        <w:rPr>
          <w:rFonts w:ascii="Arial" w:hAnsi="Arial" w:cs="Arial"/>
          <w:sz w:val="20"/>
          <w:szCs w:val="20"/>
        </w:rPr>
      </w:pPr>
      <w:r>
        <w:rPr>
          <w:rFonts w:ascii="Arial" w:hAnsi="Arial" w:cs="Arial"/>
          <w:sz w:val="20"/>
          <w:szCs w:val="20"/>
        </w:rPr>
        <w:t>8.7</w:t>
      </w:r>
      <w:r w:rsidR="00906B9E" w:rsidRPr="00F267D8">
        <w:rPr>
          <w:rFonts w:ascii="Arial" w:hAnsi="Arial" w:cs="Arial"/>
          <w:sz w:val="20"/>
          <w:szCs w:val="20"/>
        </w:rPr>
        <w:t>.</w:t>
      </w:r>
      <w:r w:rsidR="00906B9E" w:rsidRPr="00F267D8">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F267D8" w:rsidRDefault="0081315E" w:rsidP="00BC0C16">
      <w:pPr>
        <w:jc w:val="both"/>
        <w:rPr>
          <w:rFonts w:ascii="Arial" w:hAnsi="Arial" w:cs="Arial"/>
          <w:sz w:val="20"/>
          <w:szCs w:val="20"/>
        </w:rPr>
      </w:pPr>
    </w:p>
    <w:p w:rsidR="00906B9E" w:rsidRPr="00F267D8" w:rsidRDefault="00E32C61" w:rsidP="00BC0C16">
      <w:pPr>
        <w:jc w:val="both"/>
        <w:rPr>
          <w:rFonts w:ascii="Arial" w:hAnsi="Arial" w:cs="Arial"/>
          <w:b/>
          <w:sz w:val="20"/>
          <w:szCs w:val="20"/>
        </w:rPr>
      </w:pPr>
      <w:r>
        <w:rPr>
          <w:rFonts w:ascii="Arial" w:hAnsi="Arial" w:cs="Arial"/>
          <w:b/>
          <w:sz w:val="20"/>
          <w:szCs w:val="20"/>
        </w:rPr>
        <w:t>9</w:t>
      </w:r>
      <w:r w:rsidR="00906B9E" w:rsidRPr="00F267D8">
        <w:rPr>
          <w:rFonts w:ascii="Arial" w:hAnsi="Arial" w:cs="Arial"/>
          <w:b/>
          <w:sz w:val="20"/>
          <w:szCs w:val="20"/>
        </w:rPr>
        <w:t>.</w:t>
      </w:r>
      <w:r w:rsidR="00906B9E" w:rsidRPr="00F267D8">
        <w:rPr>
          <w:rFonts w:ascii="Arial" w:hAnsi="Arial" w:cs="Arial"/>
          <w:b/>
          <w:sz w:val="20"/>
          <w:szCs w:val="20"/>
        </w:rPr>
        <w:tab/>
        <w:t>DA FASE DE HABILITAÇÃO</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.1.</w:t>
      </w:r>
      <w:r w:rsidR="0081315E" w:rsidRPr="00F267D8">
        <w:rPr>
          <w:rFonts w:ascii="Arial" w:hAnsi="Arial" w:cs="Arial"/>
          <w:sz w:val="20"/>
          <w:szCs w:val="20"/>
        </w:rPr>
        <w:t xml:space="preserve"> </w:t>
      </w:r>
      <w:r w:rsidR="00906B9E" w:rsidRPr="00F267D8">
        <w:rPr>
          <w:rFonts w:ascii="Arial" w:hAnsi="Arial" w:cs="Arial"/>
          <w:sz w:val="20"/>
          <w:szCs w:val="20"/>
        </w:rPr>
        <w:t xml:space="preserve">Os documentos a serem exigidos para fins de habilitação, nos termos dos </w:t>
      </w:r>
      <w:proofErr w:type="spellStart"/>
      <w:r w:rsidR="00906B9E" w:rsidRPr="00F267D8">
        <w:rPr>
          <w:rFonts w:ascii="Arial" w:hAnsi="Arial" w:cs="Arial"/>
          <w:sz w:val="20"/>
          <w:szCs w:val="20"/>
        </w:rPr>
        <w:t>arts</w:t>
      </w:r>
      <w:proofErr w:type="spellEnd"/>
      <w:r w:rsidR="00906B9E" w:rsidRPr="00F267D8">
        <w:rPr>
          <w:rFonts w:ascii="Arial" w:hAnsi="Arial" w:cs="Arial"/>
          <w:sz w:val="20"/>
          <w:szCs w:val="20"/>
        </w:rPr>
        <w:t>. 62 a 70 da Lei nº 14.133, de 2021, constam do Anexo II – Exigências de Habilitação e serão analisados do licitante mais bem classificado na fase de lances.</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.2.</w:t>
      </w:r>
      <w:r w:rsidR="00906B9E" w:rsidRPr="00F267D8">
        <w:rPr>
          <w:rFonts w:ascii="Arial" w:hAnsi="Arial" w:cs="Arial"/>
          <w:sz w:val="20"/>
          <w:szCs w:val="20"/>
        </w:rPr>
        <w:tab/>
        <w:t xml:space="preserve">Os documentos exigidos para fins de habilitação poderão ser apresentados em original, por cópia ou </w:t>
      </w:r>
      <w:proofErr w:type="gramStart"/>
      <w:r w:rsidR="00906B9E" w:rsidRPr="00F267D8">
        <w:rPr>
          <w:rFonts w:ascii="Arial" w:hAnsi="Arial" w:cs="Arial"/>
          <w:sz w:val="20"/>
          <w:szCs w:val="20"/>
        </w:rPr>
        <w:t>por  declaração</w:t>
      </w:r>
      <w:proofErr w:type="gramEnd"/>
      <w:r w:rsidR="00906B9E" w:rsidRPr="00F267D8">
        <w:rPr>
          <w:rFonts w:ascii="Arial" w:hAnsi="Arial" w:cs="Arial"/>
          <w:sz w:val="20"/>
          <w:szCs w:val="20"/>
        </w:rPr>
        <w:t xml:space="preserve"> de autenticidade por advogado, sob sua responsabilidade pessoal. O reconhecimento de firma somente será exigido quando houver dúvida de autenticidade, salvo imposição legal.</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.3.</w:t>
      </w:r>
      <w:r w:rsidR="00906B9E" w:rsidRPr="00F267D8">
        <w:rPr>
          <w:rFonts w:ascii="Arial" w:hAnsi="Arial" w:cs="Arial"/>
          <w:sz w:val="20"/>
          <w:szCs w:val="20"/>
        </w:rPr>
        <w:tab/>
        <w:t>Os documentos poderão ser substituídos por registro cadastral emitido por órgão ou entidade pública, desde que o registro tenha sido feito em obediência ao disposto na Lei nº 14.133/2021.</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.4.</w:t>
      </w:r>
      <w:r w:rsidR="00906B9E" w:rsidRPr="00F267D8">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.5.</w:t>
      </w:r>
      <w:r w:rsidR="00906B9E" w:rsidRPr="00F267D8">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.6.</w:t>
      </w:r>
      <w:r w:rsidR="00906B9E" w:rsidRPr="00F267D8">
        <w:rPr>
          <w:rFonts w:ascii="Arial" w:hAnsi="Arial" w:cs="Arial"/>
          <w:sz w:val="20"/>
          <w:szCs w:val="20"/>
        </w:rPr>
        <w:tab/>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00906B9E" w:rsidRPr="00F267D8">
        <w:rPr>
          <w:rFonts w:ascii="Arial" w:hAnsi="Arial" w:cs="Arial"/>
          <w:sz w:val="20"/>
          <w:szCs w:val="20"/>
        </w:rPr>
        <w:t>infralegais</w:t>
      </w:r>
      <w:proofErr w:type="spellEnd"/>
      <w:r w:rsidR="00906B9E" w:rsidRPr="00F267D8">
        <w:rPr>
          <w:rFonts w:ascii="Arial" w:hAnsi="Arial" w:cs="Arial"/>
          <w:sz w:val="20"/>
          <w:szCs w:val="20"/>
        </w:rPr>
        <w:t>, nas convenções coletivas de trabalho e nos termos de ajustamento de conduta vigentes na data de entrega das propostas.</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.7.</w:t>
      </w:r>
      <w:r w:rsidR="00906B9E" w:rsidRPr="00F267D8">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.7.1.</w:t>
      </w:r>
      <w:r w:rsidR="00906B9E" w:rsidRPr="00F267D8">
        <w:rPr>
          <w:rFonts w:ascii="Arial" w:hAnsi="Arial" w:cs="Arial"/>
          <w:sz w:val="20"/>
          <w:szCs w:val="20"/>
        </w:rPr>
        <w:tab/>
      </w:r>
      <w:proofErr w:type="gramStart"/>
      <w:r w:rsidR="00906B9E" w:rsidRPr="00F267D8">
        <w:rPr>
          <w:rFonts w:ascii="Arial" w:hAnsi="Arial" w:cs="Arial"/>
          <w:sz w:val="20"/>
          <w:szCs w:val="20"/>
        </w:rPr>
        <w:t>complementação</w:t>
      </w:r>
      <w:proofErr w:type="gramEnd"/>
      <w:r w:rsidR="00906B9E" w:rsidRPr="00F267D8">
        <w:rPr>
          <w:rFonts w:ascii="Arial" w:hAnsi="Arial" w:cs="Arial"/>
          <w:sz w:val="20"/>
          <w:szCs w:val="20"/>
        </w:rPr>
        <w:t xml:space="preserve"> de informações acerca dos documentos já apresentados pelos licitantes e desde que necessária para apurar fatos existentes à época da abertura do certame; e</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.7.2.</w:t>
      </w:r>
      <w:r w:rsidR="00906B9E" w:rsidRPr="00F267D8">
        <w:rPr>
          <w:rFonts w:ascii="Arial" w:hAnsi="Arial" w:cs="Arial"/>
          <w:sz w:val="20"/>
          <w:szCs w:val="20"/>
        </w:rPr>
        <w:tab/>
      </w:r>
      <w:proofErr w:type="gramStart"/>
      <w:r w:rsidR="00906B9E" w:rsidRPr="00F267D8">
        <w:rPr>
          <w:rFonts w:ascii="Arial" w:hAnsi="Arial" w:cs="Arial"/>
          <w:sz w:val="20"/>
          <w:szCs w:val="20"/>
        </w:rPr>
        <w:t>atualização</w:t>
      </w:r>
      <w:proofErr w:type="gramEnd"/>
      <w:r w:rsidR="00906B9E" w:rsidRPr="00F267D8">
        <w:rPr>
          <w:rFonts w:ascii="Arial" w:hAnsi="Arial" w:cs="Arial"/>
          <w:sz w:val="20"/>
          <w:szCs w:val="20"/>
        </w:rPr>
        <w:t xml:space="preserve"> de documentos cuja validade tenha expirado após a data de recebimento das propostas;</w:t>
      </w:r>
    </w:p>
    <w:p w:rsidR="00C504F2" w:rsidRPr="00E32C61" w:rsidRDefault="00E32C61" w:rsidP="00BC0C16">
      <w:pPr>
        <w:jc w:val="both"/>
        <w:rPr>
          <w:rFonts w:ascii="Arial" w:hAnsi="Arial" w:cs="Arial"/>
          <w:sz w:val="20"/>
          <w:szCs w:val="20"/>
        </w:rPr>
      </w:pPr>
      <w:r w:rsidRPr="00E32C61">
        <w:rPr>
          <w:rFonts w:ascii="Arial" w:hAnsi="Arial" w:cs="Arial"/>
          <w:sz w:val="20"/>
          <w:szCs w:val="20"/>
        </w:rPr>
        <w:t>9</w:t>
      </w:r>
      <w:r w:rsidR="00C504F2" w:rsidRPr="00E32C61">
        <w:rPr>
          <w:rFonts w:ascii="Arial" w:hAnsi="Arial" w:cs="Arial"/>
          <w:sz w:val="20"/>
          <w:szCs w:val="20"/>
        </w:rPr>
        <w:t>.7.3. Caso seja necessário o envio de documentos</w:t>
      </w:r>
      <w:r w:rsidRPr="00E32C61">
        <w:rPr>
          <w:rFonts w:ascii="Arial" w:hAnsi="Arial" w:cs="Arial"/>
          <w:sz w:val="20"/>
          <w:szCs w:val="20"/>
        </w:rPr>
        <w:t xml:space="preserve"> complementares, conforme item 9</w:t>
      </w:r>
      <w:r w:rsidR="00C504F2" w:rsidRPr="00E32C61">
        <w:rPr>
          <w:rFonts w:ascii="Arial" w:hAnsi="Arial" w:cs="Arial"/>
          <w:sz w:val="20"/>
          <w:szCs w:val="20"/>
        </w:rPr>
        <w:t>.7 será concedido o prazo de 02(duas) horas para envio dos mesmos, via sistema.</w:t>
      </w:r>
    </w:p>
    <w:p w:rsidR="00F267D8" w:rsidRPr="00F267D8" w:rsidRDefault="00E32C61" w:rsidP="00F267D8">
      <w:pPr>
        <w:jc w:val="both"/>
        <w:rPr>
          <w:rFonts w:ascii="Arial" w:hAnsi="Arial" w:cs="Arial"/>
          <w:sz w:val="20"/>
          <w:szCs w:val="20"/>
        </w:rPr>
      </w:pPr>
      <w:r w:rsidRPr="00E32C61">
        <w:rPr>
          <w:rFonts w:ascii="Arial" w:hAnsi="Arial" w:cs="Arial"/>
          <w:sz w:val="20"/>
          <w:szCs w:val="20"/>
        </w:rPr>
        <w:t>9</w:t>
      </w:r>
      <w:r w:rsidR="00C504F2" w:rsidRPr="00E32C61">
        <w:rPr>
          <w:rFonts w:ascii="Arial" w:hAnsi="Arial" w:cs="Arial"/>
          <w:sz w:val="20"/>
          <w:szCs w:val="20"/>
        </w:rPr>
        <w:t xml:space="preserve">.7.3.1. Findo o prazo previsto no item </w:t>
      </w:r>
      <w:r w:rsidRPr="00E32C61">
        <w:rPr>
          <w:rFonts w:ascii="Arial" w:hAnsi="Arial" w:cs="Arial"/>
          <w:sz w:val="20"/>
          <w:szCs w:val="20"/>
        </w:rPr>
        <w:t>9</w:t>
      </w:r>
      <w:r w:rsidR="00C504F2" w:rsidRPr="00E32C61">
        <w:rPr>
          <w:rFonts w:ascii="Arial" w:hAnsi="Arial" w:cs="Arial"/>
          <w:sz w:val="20"/>
          <w:szCs w:val="20"/>
        </w:rPr>
        <w:t>.7</w:t>
      </w:r>
      <w:r w:rsidR="00F267D8" w:rsidRPr="00E32C61">
        <w:rPr>
          <w:rFonts w:ascii="Arial" w:hAnsi="Arial" w:cs="Arial"/>
          <w:sz w:val="20"/>
          <w:szCs w:val="20"/>
        </w:rPr>
        <w:t>.3, caso não seja atendido pelo licitante, a pregoeira irá proceder a inabilitação.</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.8.</w:t>
      </w:r>
      <w:r w:rsidR="00906B9E" w:rsidRPr="00F267D8">
        <w:rPr>
          <w:rFonts w:ascii="Arial" w:hAnsi="Arial" w:cs="Arial"/>
          <w:sz w:val="20"/>
          <w:szCs w:val="20"/>
        </w:rPr>
        <w:tab/>
        <w:t xml:space="preserve">Na análise dos documentos de habilitação, a pregoeira poderá sanar erros ou falhas, que não alterem a substância dos documentos e sua validade jurídica, mediante decisão fundamentada, registrada em ata e acessível a todos, atribuindo-lhes </w:t>
      </w:r>
      <w:proofErr w:type="spellStart"/>
      <w:r w:rsidR="00906B9E" w:rsidRPr="00F267D8">
        <w:rPr>
          <w:rFonts w:ascii="Arial" w:hAnsi="Arial" w:cs="Arial"/>
          <w:sz w:val="20"/>
          <w:szCs w:val="20"/>
        </w:rPr>
        <w:t>eﬁcácia</w:t>
      </w:r>
      <w:proofErr w:type="spellEnd"/>
      <w:r w:rsidR="00906B9E" w:rsidRPr="00F267D8">
        <w:rPr>
          <w:rFonts w:ascii="Arial" w:hAnsi="Arial" w:cs="Arial"/>
          <w:sz w:val="20"/>
          <w:szCs w:val="20"/>
        </w:rPr>
        <w:t xml:space="preserve"> para fins de habilitação e classificação.</w:t>
      </w:r>
    </w:p>
    <w:p w:rsidR="00906B9E" w:rsidRPr="00F267D8" w:rsidRDefault="00E32C61" w:rsidP="00BC0C16">
      <w:pPr>
        <w:jc w:val="both"/>
        <w:rPr>
          <w:rFonts w:ascii="Arial" w:hAnsi="Arial" w:cs="Arial"/>
          <w:sz w:val="20"/>
          <w:szCs w:val="20"/>
        </w:rPr>
      </w:pPr>
      <w:r>
        <w:rPr>
          <w:rFonts w:ascii="Arial" w:hAnsi="Arial" w:cs="Arial"/>
          <w:sz w:val="20"/>
          <w:szCs w:val="20"/>
        </w:rPr>
        <w:t>9</w:t>
      </w:r>
      <w:r w:rsidR="00906B9E" w:rsidRPr="00F267D8">
        <w:rPr>
          <w:rFonts w:ascii="Arial" w:hAnsi="Arial" w:cs="Arial"/>
          <w:sz w:val="20"/>
          <w:szCs w:val="20"/>
        </w:rPr>
        <w:t>.9.</w:t>
      </w:r>
      <w:r w:rsidR="00906B9E" w:rsidRPr="00F267D8">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F267D8" w:rsidRDefault="0081315E" w:rsidP="00BC0C16">
      <w:pPr>
        <w:jc w:val="both"/>
        <w:rPr>
          <w:rFonts w:ascii="Arial" w:hAnsi="Arial" w:cs="Arial"/>
          <w:sz w:val="20"/>
          <w:szCs w:val="20"/>
        </w:rPr>
      </w:pPr>
    </w:p>
    <w:p w:rsidR="00906B9E" w:rsidRPr="00F267D8" w:rsidRDefault="00E32C61" w:rsidP="00BC0C16">
      <w:pPr>
        <w:jc w:val="both"/>
        <w:rPr>
          <w:rFonts w:ascii="Arial" w:hAnsi="Arial" w:cs="Arial"/>
          <w:b/>
          <w:sz w:val="20"/>
          <w:szCs w:val="20"/>
        </w:rPr>
      </w:pPr>
      <w:r>
        <w:rPr>
          <w:rFonts w:ascii="Arial" w:hAnsi="Arial" w:cs="Arial"/>
          <w:b/>
          <w:sz w:val="20"/>
          <w:szCs w:val="20"/>
        </w:rPr>
        <w:t>10</w:t>
      </w:r>
      <w:r w:rsidR="00906B9E" w:rsidRPr="00F267D8">
        <w:rPr>
          <w:rFonts w:ascii="Arial" w:hAnsi="Arial" w:cs="Arial"/>
          <w:b/>
          <w:sz w:val="20"/>
          <w:szCs w:val="20"/>
        </w:rPr>
        <w:t>.</w:t>
      </w:r>
      <w:r w:rsidR="00906B9E" w:rsidRPr="00F267D8">
        <w:rPr>
          <w:rFonts w:ascii="Arial" w:hAnsi="Arial" w:cs="Arial"/>
          <w:b/>
          <w:sz w:val="20"/>
          <w:szCs w:val="20"/>
        </w:rPr>
        <w:tab/>
        <w:t>DA ATA DE REGISTRO DE PREÇOS</w:t>
      </w:r>
    </w:p>
    <w:p w:rsidR="00906B9E" w:rsidRPr="00F267D8" w:rsidRDefault="00E32C61" w:rsidP="00BC0C16">
      <w:pPr>
        <w:jc w:val="both"/>
        <w:rPr>
          <w:rFonts w:ascii="Arial" w:hAnsi="Arial" w:cs="Arial"/>
          <w:sz w:val="20"/>
          <w:szCs w:val="20"/>
        </w:rPr>
      </w:pPr>
      <w:r>
        <w:rPr>
          <w:rFonts w:ascii="Arial" w:hAnsi="Arial" w:cs="Arial"/>
          <w:sz w:val="20"/>
          <w:szCs w:val="20"/>
        </w:rPr>
        <w:t>10</w:t>
      </w:r>
      <w:r w:rsidR="00906B9E" w:rsidRPr="00F267D8">
        <w:rPr>
          <w:rFonts w:ascii="Arial" w:hAnsi="Arial" w:cs="Arial"/>
          <w:sz w:val="20"/>
          <w:szCs w:val="20"/>
        </w:rPr>
        <w:t>.1.</w:t>
      </w:r>
      <w:r w:rsidR="00906B9E" w:rsidRPr="00F267D8">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906B9E" w:rsidRPr="00F267D8" w:rsidRDefault="00E32C61" w:rsidP="00BC0C16">
      <w:pPr>
        <w:jc w:val="both"/>
        <w:rPr>
          <w:rFonts w:ascii="Arial" w:hAnsi="Arial" w:cs="Arial"/>
          <w:sz w:val="20"/>
          <w:szCs w:val="20"/>
        </w:rPr>
      </w:pPr>
      <w:r>
        <w:rPr>
          <w:rFonts w:ascii="Arial" w:hAnsi="Arial" w:cs="Arial"/>
          <w:sz w:val="20"/>
          <w:szCs w:val="20"/>
        </w:rPr>
        <w:lastRenderedPageBreak/>
        <w:t>10</w:t>
      </w:r>
      <w:r w:rsidR="00906B9E" w:rsidRPr="00F267D8">
        <w:rPr>
          <w:rFonts w:ascii="Arial" w:hAnsi="Arial" w:cs="Arial"/>
          <w:sz w:val="20"/>
          <w:szCs w:val="20"/>
        </w:rPr>
        <w:t>.2.</w:t>
      </w:r>
      <w:r w:rsidR="00906B9E" w:rsidRPr="00F267D8">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F267D8" w:rsidRDefault="00906B9E" w:rsidP="00BC0C16">
      <w:pPr>
        <w:jc w:val="both"/>
        <w:rPr>
          <w:rFonts w:ascii="Arial" w:hAnsi="Arial" w:cs="Arial"/>
          <w:sz w:val="20"/>
          <w:szCs w:val="20"/>
        </w:rPr>
      </w:pPr>
      <w:r w:rsidRPr="00F267D8">
        <w:rPr>
          <w:rFonts w:ascii="Arial" w:hAnsi="Arial" w:cs="Arial"/>
          <w:sz w:val="20"/>
          <w:szCs w:val="20"/>
        </w:rPr>
        <w:t>(a) a solicitação seja devidamente justificada e apresentada dentro do prazo; e</w:t>
      </w:r>
    </w:p>
    <w:p w:rsidR="00906B9E" w:rsidRPr="00F267D8" w:rsidRDefault="00906B9E" w:rsidP="00BC0C16">
      <w:pPr>
        <w:jc w:val="both"/>
        <w:rPr>
          <w:rFonts w:ascii="Arial" w:hAnsi="Arial" w:cs="Arial"/>
          <w:sz w:val="20"/>
          <w:szCs w:val="20"/>
        </w:rPr>
      </w:pPr>
      <w:r w:rsidRPr="00F267D8">
        <w:rPr>
          <w:rFonts w:ascii="Arial" w:hAnsi="Arial" w:cs="Arial"/>
          <w:sz w:val="20"/>
          <w:szCs w:val="20"/>
        </w:rPr>
        <w:t>(b) a justificativa apresentada seja aceita pela Administração.</w:t>
      </w:r>
    </w:p>
    <w:p w:rsidR="00906B9E" w:rsidRPr="00F267D8" w:rsidRDefault="00E32C61" w:rsidP="00BC0C16">
      <w:pPr>
        <w:jc w:val="both"/>
        <w:rPr>
          <w:rFonts w:ascii="Arial" w:hAnsi="Arial" w:cs="Arial"/>
          <w:sz w:val="20"/>
          <w:szCs w:val="20"/>
        </w:rPr>
      </w:pPr>
      <w:r>
        <w:rPr>
          <w:rFonts w:ascii="Arial" w:hAnsi="Arial" w:cs="Arial"/>
          <w:sz w:val="20"/>
          <w:szCs w:val="20"/>
        </w:rPr>
        <w:t>10</w:t>
      </w:r>
      <w:r w:rsidR="00906B9E" w:rsidRPr="00F267D8">
        <w:rPr>
          <w:rFonts w:ascii="Arial" w:hAnsi="Arial" w:cs="Arial"/>
          <w:sz w:val="20"/>
          <w:szCs w:val="20"/>
        </w:rPr>
        <w:t>.3.</w:t>
      </w:r>
      <w:r w:rsidR="00906B9E" w:rsidRPr="00F267D8">
        <w:rPr>
          <w:rFonts w:ascii="Arial" w:hAnsi="Arial" w:cs="Arial"/>
          <w:sz w:val="20"/>
          <w:szCs w:val="20"/>
        </w:rPr>
        <w:tab/>
        <w:t>A ata de registro de preços será assinada por meio de assinatura digital ou manual.</w:t>
      </w:r>
    </w:p>
    <w:p w:rsidR="00906B9E" w:rsidRPr="00F267D8" w:rsidRDefault="00E32C61" w:rsidP="00BC0C16">
      <w:pPr>
        <w:jc w:val="both"/>
        <w:rPr>
          <w:rFonts w:ascii="Arial" w:hAnsi="Arial" w:cs="Arial"/>
          <w:sz w:val="20"/>
          <w:szCs w:val="20"/>
        </w:rPr>
      </w:pPr>
      <w:r>
        <w:rPr>
          <w:rFonts w:ascii="Arial" w:hAnsi="Arial" w:cs="Arial"/>
          <w:sz w:val="20"/>
          <w:szCs w:val="20"/>
        </w:rPr>
        <w:t>10</w:t>
      </w:r>
      <w:r w:rsidR="00906B9E" w:rsidRPr="00F267D8">
        <w:rPr>
          <w:rFonts w:ascii="Arial" w:hAnsi="Arial" w:cs="Arial"/>
          <w:sz w:val="20"/>
          <w:szCs w:val="20"/>
        </w:rPr>
        <w:t>.4.</w:t>
      </w:r>
      <w:r w:rsidR="00906B9E" w:rsidRPr="00F267D8">
        <w:rPr>
          <w:rFonts w:ascii="Arial" w:hAnsi="Arial" w:cs="Arial"/>
          <w:sz w:val="20"/>
          <w:szCs w:val="20"/>
        </w:rPr>
        <w:tab/>
        <w:t xml:space="preserve">Serão formalizadas tantas Atas de Registro de Preços quantas forem necessárias para o registro de todos os itens constantes no Termo de Referência, com a indicação do licitante vencedor, a descrição </w:t>
      </w:r>
      <w:proofErr w:type="gramStart"/>
      <w:r w:rsidR="00906B9E" w:rsidRPr="00F267D8">
        <w:rPr>
          <w:rFonts w:ascii="Arial" w:hAnsi="Arial" w:cs="Arial"/>
          <w:sz w:val="20"/>
          <w:szCs w:val="20"/>
        </w:rPr>
        <w:t>do(</w:t>
      </w:r>
      <w:proofErr w:type="gramEnd"/>
      <w:r w:rsidR="00906B9E" w:rsidRPr="00F267D8">
        <w:rPr>
          <w:rFonts w:ascii="Arial" w:hAnsi="Arial" w:cs="Arial"/>
          <w:sz w:val="20"/>
          <w:szCs w:val="20"/>
        </w:rPr>
        <w:t>s) item(</w:t>
      </w:r>
      <w:proofErr w:type="spellStart"/>
      <w:r w:rsidR="00906B9E" w:rsidRPr="00F267D8">
        <w:rPr>
          <w:rFonts w:ascii="Arial" w:hAnsi="Arial" w:cs="Arial"/>
          <w:sz w:val="20"/>
          <w:szCs w:val="20"/>
        </w:rPr>
        <w:t>ns</w:t>
      </w:r>
      <w:proofErr w:type="spellEnd"/>
      <w:r w:rsidR="00906B9E" w:rsidRPr="00F267D8">
        <w:rPr>
          <w:rFonts w:ascii="Arial" w:hAnsi="Arial" w:cs="Arial"/>
          <w:sz w:val="20"/>
          <w:szCs w:val="20"/>
        </w:rPr>
        <w:t>), as respectivas quantidades, preços registrados e demais condições.</w:t>
      </w:r>
    </w:p>
    <w:p w:rsidR="00906B9E" w:rsidRPr="00F267D8" w:rsidRDefault="00E32C61" w:rsidP="00BC0C16">
      <w:pPr>
        <w:jc w:val="both"/>
        <w:rPr>
          <w:rFonts w:ascii="Arial" w:hAnsi="Arial" w:cs="Arial"/>
          <w:sz w:val="20"/>
          <w:szCs w:val="20"/>
        </w:rPr>
      </w:pPr>
      <w:r>
        <w:rPr>
          <w:rFonts w:ascii="Arial" w:hAnsi="Arial" w:cs="Arial"/>
          <w:sz w:val="20"/>
          <w:szCs w:val="20"/>
        </w:rPr>
        <w:t>10</w:t>
      </w:r>
      <w:r w:rsidR="00906B9E" w:rsidRPr="00F267D8">
        <w:rPr>
          <w:rFonts w:ascii="Arial" w:hAnsi="Arial" w:cs="Arial"/>
          <w:sz w:val="20"/>
          <w:szCs w:val="20"/>
        </w:rPr>
        <w:t>.5.</w:t>
      </w:r>
      <w:r w:rsidR="00906B9E" w:rsidRPr="00F267D8">
        <w:rPr>
          <w:rFonts w:ascii="Arial" w:hAnsi="Arial" w:cs="Arial"/>
          <w:sz w:val="20"/>
          <w:szCs w:val="20"/>
        </w:rPr>
        <w:tab/>
        <w:t>O preço registrado, com a indicação dos fornecedores, será divulgado no PNCP e disponibilizado durante a vigência da ata de registro de preços.</w:t>
      </w:r>
    </w:p>
    <w:p w:rsidR="00906B9E" w:rsidRPr="00F267D8" w:rsidRDefault="00E32C61" w:rsidP="00BC0C16">
      <w:pPr>
        <w:jc w:val="both"/>
        <w:rPr>
          <w:rFonts w:ascii="Arial" w:hAnsi="Arial" w:cs="Arial"/>
          <w:sz w:val="20"/>
          <w:szCs w:val="20"/>
        </w:rPr>
      </w:pPr>
      <w:r>
        <w:rPr>
          <w:rFonts w:ascii="Arial" w:hAnsi="Arial" w:cs="Arial"/>
          <w:sz w:val="20"/>
          <w:szCs w:val="20"/>
        </w:rPr>
        <w:t>10</w:t>
      </w:r>
      <w:r w:rsidR="00906B9E" w:rsidRPr="00F267D8">
        <w:rPr>
          <w:rFonts w:ascii="Arial" w:hAnsi="Arial" w:cs="Arial"/>
          <w:sz w:val="20"/>
          <w:szCs w:val="20"/>
        </w:rPr>
        <w:t>.6.</w:t>
      </w:r>
      <w:r w:rsidR="00906B9E" w:rsidRPr="00F267D8">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F267D8" w:rsidRDefault="00E32C61" w:rsidP="00BC0C16">
      <w:pPr>
        <w:jc w:val="both"/>
        <w:rPr>
          <w:rFonts w:ascii="Arial" w:hAnsi="Arial" w:cs="Arial"/>
          <w:sz w:val="20"/>
          <w:szCs w:val="20"/>
        </w:rPr>
      </w:pPr>
      <w:r>
        <w:rPr>
          <w:rFonts w:ascii="Arial" w:hAnsi="Arial" w:cs="Arial"/>
          <w:sz w:val="20"/>
          <w:szCs w:val="20"/>
        </w:rPr>
        <w:t>10</w:t>
      </w:r>
      <w:r w:rsidR="00906B9E" w:rsidRPr="00F267D8">
        <w:rPr>
          <w:rFonts w:ascii="Arial" w:hAnsi="Arial" w:cs="Arial"/>
          <w:sz w:val="20"/>
          <w:szCs w:val="20"/>
        </w:rPr>
        <w:t>.7.</w:t>
      </w:r>
      <w:r w:rsidR="00906B9E" w:rsidRPr="00F267D8">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F267D8" w:rsidRDefault="0081315E" w:rsidP="00BC0C16">
      <w:pPr>
        <w:jc w:val="both"/>
        <w:rPr>
          <w:rFonts w:ascii="Arial" w:hAnsi="Arial" w:cs="Arial"/>
          <w:sz w:val="20"/>
          <w:szCs w:val="20"/>
        </w:rPr>
      </w:pPr>
    </w:p>
    <w:p w:rsidR="00906B9E" w:rsidRPr="00F267D8" w:rsidRDefault="00E32C61" w:rsidP="00BC0C16">
      <w:pPr>
        <w:jc w:val="both"/>
        <w:rPr>
          <w:rFonts w:ascii="Arial" w:hAnsi="Arial" w:cs="Arial"/>
          <w:b/>
          <w:sz w:val="20"/>
          <w:szCs w:val="20"/>
        </w:rPr>
      </w:pPr>
      <w:r>
        <w:rPr>
          <w:rFonts w:ascii="Arial" w:hAnsi="Arial" w:cs="Arial"/>
          <w:b/>
          <w:sz w:val="20"/>
          <w:szCs w:val="20"/>
        </w:rPr>
        <w:t>11</w:t>
      </w:r>
      <w:r w:rsidR="00906B9E" w:rsidRPr="00F267D8">
        <w:rPr>
          <w:rFonts w:ascii="Arial" w:hAnsi="Arial" w:cs="Arial"/>
          <w:b/>
          <w:sz w:val="20"/>
          <w:szCs w:val="20"/>
        </w:rPr>
        <w:t>.</w:t>
      </w:r>
      <w:r w:rsidR="00906B9E" w:rsidRPr="00F267D8">
        <w:rPr>
          <w:rFonts w:ascii="Arial" w:hAnsi="Arial" w:cs="Arial"/>
          <w:b/>
          <w:sz w:val="20"/>
          <w:szCs w:val="20"/>
        </w:rPr>
        <w:tab/>
        <w:t xml:space="preserve">DA FORMAÇÃO DO CADASTRO DE RESERVA </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.1.</w:t>
      </w:r>
      <w:r w:rsidR="00906B9E" w:rsidRPr="00F267D8">
        <w:rPr>
          <w:rFonts w:ascii="Arial" w:hAnsi="Arial" w:cs="Arial"/>
          <w:sz w:val="20"/>
          <w:szCs w:val="20"/>
        </w:rPr>
        <w:tab/>
        <w:t xml:space="preserve">Após a homologação da licitação, será incluído na ata, na forma de anexo, o </w:t>
      </w:r>
      <w:proofErr w:type="gramStart"/>
      <w:r w:rsidR="00906B9E" w:rsidRPr="00F267D8">
        <w:rPr>
          <w:rFonts w:ascii="Arial" w:hAnsi="Arial" w:cs="Arial"/>
          <w:sz w:val="20"/>
          <w:szCs w:val="20"/>
        </w:rPr>
        <w:t>registro:.</w:t>
      </w:r>
      <w:proofErr w:type="gramEnd"/>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.1.1.</w:t>
      </w:r>
      <w:r w:rsidR="00906B9E" w:rsidRPr="00F267D8">
        <w:rPr>
          <w:rFonts w:ascii="Arial" w:hAnsi="Arial" w:cs="Arial"/>
          <w:sz w:val="20"/>
          <w:szCs w:val="20"/>
        </w:rPr>
        <w:tab/>
      </w:r>
      <w:proofErr w:type="gramStart"/>
      <w:r w:rsidR="00906B9E" w:rsidRPr="00F267D8">
        <w:rPr>
          <w:rFonts w:ascii="Arial" w:hAnsi="Arial" w:cs="Arial"/>
          <w:sz w:val="20"/>
          <w:szCs w:val="20"/>
        </w:rPr>
        <w:t>dos</w:t>
      </w:r>
      <w:proofErr w:type="gramEnd"/>
      <w:r w:rsidR="00906B9E" w:rsidRPr="00F267D8">
        <w:rPr>
          <w:rFonts w:ascii="Arial" w:hAnsi="Arial" w:cs="Arial"/>
          <w:sz w:val="20"/>
          <w:szCs w:val="20"/>
        </w:rPr>
        <w:t xml:space="preserve"> licitantes que aceitarem cotar o objeto com preço igual ao do adjudicatário, observada a classificação na licitação; e </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.1.2.</w:t>
      </w:r>
      <w:r w:rsidR="00906B9E" w:rsidRPr="00F267D8">
        <w:rPr>
          <w:rFonts w:ascii="Arial" w:hAnsi="Arial" w:cs="Arial"/>
          <w:sz w:val="20"/>
          <w:szCs w:val="20"/>
        </w:rPr>
        <w:tab/>
      </w:r>
      <w:proofErr w:type="gramStart"/>
      <w:r w:rsidR="00906B9E" w:rsidRPr="00F267D8">
        <w:rPr>
          <w:rFonts w:ascii="Arial" w:hAnsi="Arial" w:cs="Arial"/>
          <w:sz w:val="20"/>
          <w:szCs w:val="20"/>
        </w:rPr>
        <w:t>dos</w:t>
      </w:r>
      <w:proofErr w:type="gramEnd"/>
      <w:r w:rsidR="00906B9E" w:rsidRPr="00F267D8">
        <w:rPr>
          <w:rFonts w:ascii="Arial" w:hAnsi="Arial" w:cs="Arial"/>
          <w:sz w:val="20"/>
          <w:szCs w:val="20"/>
        </w:rPr>
        <w:t xml:space="preserve"> licitantes que mantiverem sua proposta original</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.2. Será respeitada, nas contratações, a ordem de classificação dos licitantes registrados na ata.</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E32C61">
        <w:rPr>
          <w:rFonts w:ascii="Arial" w:hAnsi="Arial" w:cs="Arial"/>
          <w:sz w:val="20"/>
          <w:szCs w:val="20"/>
        </w:rPr>
        <w:t>1</w:t>
      </w:r>
      <w:r w:rsidRPr="00F267D8">
        <w:rPr>
          <w:rFonts w:ascii="Arial" w:hAnsi="Arial" w:cs="Arial"/>
          <w:sz w:val="20"/>
          <w:szCs w:val="20"/>
        </w:rPr>
        <w:t>.2.1.</w:t>
      </w:r>
      <w:r w:rsidRPr="00F267D8">
        <w:rPr>
          <w:rFonts w:ascii="Arial" w:hAnsi="Arial" w:cs="Arial"/>
          <w:sz w:val="20"/>
          <w:szCs w:val="20"/>
        </w:rPr>
        <w:tab/>
        <w:t>A apresentação de novas propostas na forma deste item não prejudicará o resultado do certame em relação ao licitante mais bem classificado.</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.2.2.</w:t>
      </w:r>
      <w:r w:rsidR="00906B9E" w:rsidRPr="00F267D8">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.3.</w:t>
      </w:r>
      <w:r w:rsidR="00906B9E" w:rsidRPr="00F267D8">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.3.1.</w:t>
      </w:r>
      <w:r w:rsidR="00906B9E" w:rsidRPr="00F267D8">
        <w:rPr>
          <w:rFonts w:ascii="Arial" w:hAnsi="Arial" w:cs="Arial"/>
          <w:sz w:val="20"/>
          <w:szCs w:val="20"/>
        </w:rPr>
        <w:tab/>
        <w:t xml:space="preserve"> </w:t>
      </w:r>
      <w:proofErr w:type="gramStart"/>
      <w:r w:rsidR="00906B9E" w:rsidRPr="00F267D8">
        <w:rPr>
          <w:rFonts w:ascii="Arial" w:hAnsi="Arial" w:cs="Arial"/>
          <w:sz w:val="20"/>
          <w:szCs w:val="20"/>
        </w:rPr>
        <w:t>quando</w:t>
      </w:r>
      <w:proofErr w:type="gramEnd"/>
      <w:r w:rsidR="00906B9E" w:rsidRPr="00F267D8">
        <w:rPr>
          <w:rFonts w:ascii="Arial" w:hAnsi="Arial" w:cs="Arial"/>
          <w:sz w:val="20"/>
          <w:szCs w:val="20"/>
        </w:rPr>
        <w:t xml:space="preserve"> o licitante vencedor não assinar a ata de registro de preços no prazo e nas condições estabelecidos no edital; ou</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.3.2.</w:t>
      </w:r>
      <w:r w:rsidR="00906B9E" w:rsidRPr="00F267D8">
        <w:rPr>
          <w:rFonts w:ascii="Arial" w:hAnsi="Arial" w:cs="Arial"/>
          <w:sz w:val="20"/>
          <w:szCs w:val="20"/>
        </w:rPr>
        <w:tab/>
      </w:r>
      <w:proofErr w:type="gramStart"/>
      <w:r w:rsidR="00906B9E" w:rsidRPr="00F267D8">
        <w:rPr>
          <w:rFonts w:ascii="Arial" w:hAnsi="Arial" w:cs="Arial"/>
          <w:sz w:val="20"/>
          <w:szCs w:val="20"/>
        </w:rPr>
        <w:t>quando</w:t>
      </w:r>
      <w:proofErr w:type="gramEnd"/>
      <w:r w:rsidR="00906B9E" w:rsidRPr="00F267D8">
        <w:rPr>
          <w:rFonts w:ascii="Arial" w:hAnsi="Arial" w:cs="Arial"/>
          <w:sz w:val="20"/>
          <w:szCs w:val="20"/>
        </w:rPr>
        <w:t xml:space="preserve"> houver o cancelamento do registro do fornecedor ou do registro de preços.</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.4.</w:t>
      </w:r>
      <w:r w:rsidR="00906B9E" w:rsidRPr="00F267D8">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.4.1.</w:t>
      </w:r>
      <w:r w:rsidR="00906B9E" w:rsidRPr="00F267D8">
        <w:rPr>
          <w:rFonts w:ascii="Arial" w:hAnsi="Arial" w:cs="Arial"/>
          <w:sz w:val="20"/>
          <w:szCs w:val="20"/>
        </w:rPr>
        <w:tab/>
        <w:t xml:space="preserve"> </w:t>
      </w:r>
      <w:proofErr w:type="gramStart"/>
      <w:r w:rsidR="00906B9E" w:rsidRPr="00F267D8">
        <w:rPr>
          <w:rFonts w:ascii="Arial" w:hAnsi="Arial" w:cs="Arial"/>
          <w:sz w:val="20"/>
          <w:szCs w:val="20"/>
        </w:rPr>
        <w:t>convocar</w:t>
      </w:r>
      <w:proofErr w:type="gramEnd"/>
      <w:r w:rsidR="00906B9E" w:rsidRPr="00F267D8">
        <w:rPr>
          <w:rFonts w:ascii="Arial" w:hAnsi="Arial" w:cs="Arial"/>
          <w:sz w:val="20"/>
          <w:szCs w:val="20"/>
        </w:rPr>
        <w:t xml:space="preserve"> os licitantes que mantiveram sua proposta original para negociação, na ordem de classificação, com vistas à obtenção de preço melhor, mesmo que acima do preço do adjudicatário; ou</w:t>
      </w:r>
    </w:p>
    <w:p w:rsidR="00906B9E" w:rsidRPr="00F267D8" w:rsidRDefault="00E32C61" w:rsidP="00BC0C16">
      <w:pPr>
        <w:jc w:val="both"/>
        <w:rPr>
          <w:rFonts w:ascii="Arial" w:hAnsi="Arial" w:cs="Arial"/>
          <w:sz w:val="20"/>
          <w:szCs w:val="20"/>
        </w:rPr>
      </w:pPr>
      <w:r>
        <w:rPr>
          <w:rFonts w:ascii="Arial" w:hAnsi="Arial" w:cs="Arial"/>
          <w:sz w:val="20"/>
          <w:szCs w:val="20"/>
        </w:rPr>
        <w:t>11</w:t>
      </w:r>
      <w:r w:rsidR="00906B9E" w:rsidRPr="00F267D8">
        <w:rPr>
          <w:rFonts w:ascii="Arial" w:hAnsi="Arial" w:cs="Arial"/>
          <w:sz w:val="20"/>
          <w:szCs w:val="20"/>
        </w:rPr>
        <w:t>.4.2.</w:t>
      </w:r>
      <w:r w:rsidR="00906B9E" w:rsidRPr="00F267D8">
        <w:rPr>
          <w:rFonts w:ascii="Arial" w:hAnsi="Arial" w:cs="Arial"/>
          <w:sz w:val="20"/>
          <w:szCs w:val="20"/>
        </w:rPr>
        <w:tab/>
        <w:t xml:space="preserve"> </w:t>
      </w:r>
      <w:proofErr w:type="gramStart"/>
      <w:r w:rsidR="00906B9E" w:rsidRPr="00F267D8">
        <w:rPr>
          <w:rFonts w:ascii="Arial" w:hAnsi="Arial" w:cs="Arial"/>
          <w:sz w:val="20"/>
          <w:szCs w:val="20"/>
        </w:rPr>
        <w:t>adjudicar</w:t>
      </w:r>
      <w:proofErr w:type="gramEnd"/>
      <w:r w:rsidR="00906B9E" w:rsidRPr="00F267D8">
        <w:rPr>
          <w:rFonts w:ascii="Arial" w:hAnsi="Arial" w:cs="Arial"/>
          <w:sz w:val="20"/>
          <w:szCs w:val="20"/>
        </w:rPr>
        <w:t xml:space="preserve"> e firmar o contrato nas condições ofertadas pelos licitantes remanescentes, observada a ordem de classificação, quando frustrada a negociação de melhor condição.</w:t>
      </w:r>
    </w:p>
    <w:p w:rsidR="0081315E" w:rsidRPr="00F267D8" w:rsidRDefault="0081315E" w:rsidP="00BC0C16">
      <w:pPr>
        <w:jc w:val="both"/>
        <w:rPr>
          <w:rFonts w:ascii="Arial" w:hAnsi="Arial" w:cs="Arial"/>
          <w:sz w:val="20"/>
          <w:szCs w:val="20"/>
        </w:rPr>
      </w:pPr>
    </w:p>
    <w:p w:rsidR="00906B9E" w:rsidRPr="00F267D8" w:rsidRDefault="00E32C61" w:rsidP="00BC0C16">
      <w:pPr>
        <w:jc w:val="both"/>
        <w:rPr>
          <w:rFonts w:ascii="Arial" w:hAnsi="Arial" w:cs="Arial"/>
          <w:b/>
          <w:sz w:val="20"/>
          <w:szCs w:val="20"/>
        </w:rPr>
      </w:pPr>
      <w:r>
        <w:rPr>
          <w:rFonts w:ascii="Arial" w:hAnsi="Arial" w:cs="Arial"/>
          <w:b/>
          <w:sz w:val="20"/>
          <w:szCs w:val="20"/>
        </w:rPr>
        <w:t>12</w:t>
      </w:r>
      <w:r w:rsidR="00906B9E" w:rsidRPr="00F267D8">
        <w:rPr>
          <w:rFonts w:ascii="Arial" w:hAnsi="Arial" w:cs="Arial"/>
          <w:b/>
          <w:sz w:val="20"/>
          <w:szCs w:val="20"/>
        </w:rPr>
        <w:t>.</w:t>
      </w:r>
      <w:r w:rsidR="00906B9E" w:rsidRPr="00F267D8">
        <w:rPr>
          <w:rFonts w:ascii="Arial" w:hAnsi="Arial" w:cs="Arial"/>
          <w:b/>
          <w:sz w:val="20"/>
          <w:szCs w:val="20"/>
        </w:rPr>
        <w:tab/>
        <w:t>DOS RECURSOS</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.1.</w:t>
      </w:r>
      <w:r w:rsidR="00906B9E" w:rsidRPr="00F267D8">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.2.</w:t>
      </w:r>
      <w:r w:rsidR="00906B9E" w:rsidRPr="00F267D8">
        <w:rPr>
          <w:rFonts w:ascii="Arial" w:hAnsi="Arial" w:cs="Arial"/>
          <w:sz w:val="20"/>
          <w:szCs w:val="20"/>
        </w:rPr>
        <w:tab/>
        <w:t>O prazo recursal é de 3 (três) dias úteis, contados da data de intimação ou de lavratura da ata.</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.3.</w:t>
      </w:r>
      <w:r w:rsidR="00906B9E" w:rsidRPr="00F267D8">
        <w:rPr>
          <w:rFonts w:ascii="Arial" w:hAnsi="Arial" w:cs="Arial"/>
          <w:sz w:val="20"/>
          <w:szCs w:val="20"/>
        </w:rPr>
        <w:tab/>
        <w:t>Quando o recurso apresentado impugnar o julgamento das propostas ou o ato de habilitação ou inabilitação do licitante:</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E32C61">
        <w:rPr>
          <w:rFonts w:ascii="Arial" w:hAnsi="Arial" w:cs="Arial"/>
          <w:sz w:val="20"/>
          <w:szCs w:val="20"/>
        </w:rPr>
        <w:t>2</w:t>
      </w:r>
      <w:r w:rsidRPr="00F267D8">
        <w:rPr>
          <w:rFonts w:ascii="Arial" w:hAnsi="Arial" w:cs="Arial"/>
          <w:sz w:val="20"/>
          <w:szCs w:val="20"/>
        </w:rPr>
        <w:t>.3.1.</w:t>
      </w:r>
      <w:r w:rsidRPr="00F267D8">
        <w:rPr>
          <w:rFonts w:ascii="Arial" w:hAnsi="Arial" w:cs="Arial"/>
          <w:sz w:val="20"/>
          <w:szCs w:val="20"/>
        </w:rPr>
        <w:tab/>
      </w:r>
      <w:proofErr w:type="gramStart"/>
      <w:r w:rsidRPr="00F267D8">
        <w:rPr>
          <w:rFonts w:ascii="Arial" w:hAnsi="Arial" w:cs="Arial"/>
          <w:sz w:val="20"/>
          <w:szCs w:val="20"/>
        </w:rPr>
        <w:t>a</w:t>
      </w:r>
      <w:proofErr w:type="gramEnd"/>
      <w:r w:rsidRPr="00F267D8">
        <w:rPr>
          <w:rFonts w:ascii="Arial" w:hAnsi="Arial" w:cs="Arial"/>
          <w:sz w:val="20"/>
          <w:szCs w:val="20"/>
        </w:rPr>
        <w:t xml:space="preserve"> intenção de recorrer deverá ser manifestada imediatamente, sob pena de preclusão;</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.3.2.</w:t>
      </w:r>
      <w:r w:rsidR="00906B9E" w:rsidRPr="00F267D8">
        <w:rPr>
          <w:rFonts w:ascii="Arial" w:hAnsi="Arial" w:cs="Arial"/>
          <w:sz w:val="20"/>
          <w:szCs w:val="20"/>
        </w:rPr>
        <w:tab/>
      </w:r>
      <w:proofErr w:type="gramStart"/>
      <w:r w:rsidR="00906B9E" w:rsidRPr="00F267D8">
        <w:rPr>
          <w:rFonts w:ascii="Arial" w:hAnsi="Arial" w:cs="Arial"/>
          <w:sz w:val="20"/>
          <w:szCs w:val="20"/>
        </w:rPr>
        <w:t>o</w:t>
      </w:r>
      <w:proofErr w:type="gramEnd"/>
      <w:r w:rsidR="00906B9E" w:rsidRPr="00F267D8">
        <w:rPr>
          <w:rFonts w:ascii="Arial" w:hAnsi="Arial" w:cs="Arial"/>
          <w:sz w:val="20"/>
          <w:szCs w:val="20"/>
        </w:rPr>
        <w:t xml:space="preserve"> prazo para a manifestação da intenção de recorrer não será inferior a 10 (dez) minutos.</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.3.3.</w:t>
      </w:r>
      <w:r w:rsidR="00906B9E" w:rsidRPr="00F267D8">
        <w:rPr>
          <w:rFonts w:ascii="Arial" w:hAnsi="Arial" w:cs="Arial"/>
          <w:sz w:val="20"/>
          <w:szCs w:val="20"/>
        </w:rPr>
        <w:tab/>
      </w:r>
      <w:proofErr w:type="gramStart"/>
      <w:r w:rsidR="00906B9E" w:rsidRPr="00F267D8">
        <w:rPr>
          <w:rFonts w:ascii="Arial" w:hAnsi="Arial" w:cs="Arial"/>
          <w:sz w:val="20"/>
          <w:szCs w:val="20"/>
        </w:rPr>
        <w:t>o</w:t>
      </w:r>
      <w:proofErr w:type="gramEnd"/>
      <w:r w:rsidR="00906B9E" w:rsidRPr="00F267D8">
        <w:rPr>
          <w:rFonts w:ascii="Arial" w:hAnsi="Arial" w:cs="Arial"/>
          <w:sz w:val="20"/>
          <w:szCs w:val="20"/>
        </w:rPr>
        <w:t xml:space="preserve"> prazo para apresentação das razões recursais será iniciado na data de intimação ou de lavratura da ata de habilitação ou inabilitação;</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E32C61">
        <w:rPr>
          <w:rFonts w:ascii="Arial" w:hAnsi="Arial" w:cs="Arial"/>
          <w:sz w:val="20"/>
          <w:szCs w:val="20"/>
        </w:rPr>
        <w:t>2</w:t>
      </w:r>
      <w:r w:rsidRPr="00F267D8">
        <w:rPr>
          <w:rFonts w:ascii="Arial" w:hAnsi="Arial" w:cs="Arial"/>
          <w:sz w:val="20"/>
          <w:szCs w:val="20"/>
        </w:rPr>
        <w:t>.4.</w:t>
      </w:r>
      <w:r w:rsidRPr="00F267D8">
        <w:rPr>
          <w:rFonts w:ascii="Arial" w:hAnsi="Arial" w:cs="Arial"/>
          <w:sz w:val="20"/>
          <w:szCs w:val="20"/>
        </w:rPr>
        <w:tab/>
        <w:t>Os recursos deverão ser encaminhados em campo próprio do sistema.</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.5.</w:t>
      </w:r>
      <w:r w:rsidR="00906B9E" w:rsidRPr="00F267D8">
        <w:rPr>
          <w:rFonts w:ascii="Arial" w:hAnsi="Arial" w:cs="Arial"/>
          <w:sz w:val="20"/>
          <w:szCs w:val="20"/>
        </w:rPr>
        <w:tab/>
        <w:t xml:space="preserve">O recurso será dirigido </w:t>
      </w:r>
      <w:proofErr w:type="gramStart"/>
      <w:r w:rsidR="00906B9E" w:rsidRPr="00F267D8">
        <w:rPr>
          <w:rFonts w:ascii="Arial" w:hAnsi="Arial" w:cs="Arial"/>
          <w:sz w:val="20"/>
          <w:szCs w:val="20"/>
        </w:rPr>
        <w:t>à</w:t>
      </w:r>
      <w:proofErr w:type="gramEnd"/>
      <w:r w:rsidR="00906B9E" w:rsidRPr="00F267D8">
        <w:rPr>
          <w:rFonts w:ascii="Arial" w:hAnsi="Arial" w:cs="Arial"/>
          <w:sz w:val="20"/>
          <w:szCs w:val="20"/>
        </w:rPr>
        <w:t xml:space="preserve"> agente de contratação, a qual poderá reconsiderar sua decisão no prazo de 3 (três) dias úteis, ou, nesse mesmo prazo, encaminhar recurso para a autoridade superior, a qual deverá proferir sua decisão no prazo de 10 (dez) dias úteis, contado do recebimento dos autos.</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.6.</w:t>
      </w:r>
      <w:r w:rsidR="00906B9E" w:rsidRPr="00F267D8">
        <w:rPr>
          <w:rFonts w:ascii="Arial" w:hAnsi="Arial" w:cs="Arial"/>
          <w:sz w:val="20"/>
          <w:szCs w:val="20"/>
        </w:rPr>
        <w:tab/>
        <w:t xml:space="preserve">Os recursos interpostos fora do prazo não serão conhecidos. </w:t>
      </w:r>
    </w:p>
    <w:p w:rsidR="00906B9E" w:rsidRPr="00F267D8" w:rsidRDefault="00E32C61" w:rsidP="00BC0C16">
      <w:pPr>
        <w:jc w:val="both"/>
        <w:rPr>
          <w:rFonts w:ascii="Arial" w:hAnsi="Arial" w:cs="Arial"/>
          <w:sz w:val="20"/>
          <w:szCs w:val="20"/>
        </w:rPr>
      </w:pPr>
      <w:r>
        <w:rPr>
          <w:rFonts w:ascii="Arial" w:hAnsi="Arial" w:cs="Arial"/>
          <w:sz w:val="20"/>
          <w:szCs w:val="20"/>
        </w:rPr>
        <w:lastRenderedPageBreak/>
        <w:t>12</w:t>
      </w:r>
      <w:r w:rsidR="00906B9E" w:rsidRPr="00F267D8">
        <w:rPr>
          <w:rFonts w:ascii="Arial" w:hAnsi="Arial" w:cs="Arial"/>
          <w:sz w:val="20"/>
          <w:szCs w:val="20"/>
        </w:rPr>
        <w:t>.7.</w:t>
      </w:r>
      <w:r w:rsidR="00906B9E" w:rsidRPr="00F267D8">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.8.</w:t>
      </w:r>
      <w:r w:rsidR="00906B9E" w:rsidRPr="00F267D8">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.9.</w:t>
      </w:r>
      <w:r w:rsidR="00906B9E" w:rsidRPr="00F267D8">
        <w:rPr>
          <w:rFonts w:ascii="Arial" w:hAnsi="Arial" w:cs="Arial"/>
          <w:sz w:val="20"/>
          <w:szCs w:val="20"/>
        </w:rPr>
        <w:tab/>
        <w:t xml:space="preserve">O acolhimento do recurso invalida tão somente os atos insuscetíveis de aproveitamento. </w:t>
      </w:r>
    </w:p>
    <w:p w:rsidR="00906B9E" w:rsidRPr="00F267D8" w:rsidRDefault="00E32C61" w:rsidP="00BC0C16">
      <w:pPr>
        <w:jc w:val="both"/>
        <w:rPr>
          <w:rFonts w:ascii="Arial" w:hAnsi="Arial" w:cs="Arial"/>
          <w:sz w:val="20"/>
          <w:szCs w:val="20"/>
        </w:rPr>
      </w:pPr>
      <w:r>
        <w:rPr>
          <w:rFonts w:ascii="Arial" w:hAnsi="Arial" w:cs="Arial"/>
          <w:sz w:val="20"/>
          <w:szCs w:val="20"/>
        </w:rPr>
        <w:t>12</w:t>
      </w:r>
      <w:r w:rsidR="00906B9E" w:rsidRPr="00F267D8">
        <w:rPr>
          <w:rFonts w:ascii="Arial" w:hAnsi="Arial" w:cs="Arial"/>
          <w:sz w:val="20"/>
          <w:szCs w:val="20"/>
        </w:rPr>
        <w:t>.10.</w:t>
      </w:r>
      <w:r w:rsidR="00906B9E" w:rsidRPr="00F267D8">
        <w:rPr>
          <w:rFonts w:ascii="Arial" w:hAnsi="Arial" w:cs="Arial"/>
          <w:sz w:val="20"/>
          <w:szCs w:val="20"/>
        </w:rPr>
        <w:tab/>
        <w:t>Os autos do processo permanecerão com vista franqueada aos interessados e poderão ser solicitados via e-mail.</w:t>
      </w:r>
    </w:p>
    <w:p w:rsidR="0081315E" w:rsidRPr="00F267D8" w:rsidRDefault="0081315E" w:rsidP="00BC0C16">
      <w:pPr>
        <w:jc w:val="both"/>
        <w:rPr>
          <w:rFonts w:ascii="Arial" w:hAnsi="Arial" w:cs="Arial"/>
          <w:sz w:val="20"/>
          <w:szCs w:val="20"/>
        </w:rPr>
      </w:pPr>
    </w:p>
    <w:p w:rsidR="00906B9E" w:rsidRPr="00F267D8" w:rsidRDefault="00E32C61" w:rsidP="00BC0C16">
      <w:pPr>
        <w:jc w:val="both"/>
        <w:rPr>
          <w:rFonts w:ascii="Arial" w:hAnsi="Arial" w:cs="Arial"/>
          <w:b/>
          <w:sz w:val="20"/>
          <w:szCs w:val="20"/>
        </w:rPr>
      </w:pPr>
      <w:r>
        <w:rPr>
          <w:rFonts w:ascii="Arial" w:hAnsi="Arial" w:cs="Arial"/>
          <w:b/>
          <w:sz w:val="20"/>
          <w:szCs w:val="20"/>
        </w:rPr>
        <w:t>13</w:t>
      </w:r>
      <w:r w:rsidR="00906B9E" w:rsidRPr="00F267D8">
        <w:rPr>
          <w:rFonts w:ascii="Arial" w:hAnsi="Arial" w:cs="Arial"/>
          <w:b/>
          <w:sz w:val="20"/>
          <w:szCs w:val="20"/>
        </w:rPr>
        <w:t>.</w:t>
      </w:r>
      <w:r w:rsidR="00906B9E" w:rsidRPr="00F267D8">
        <w:rPr>
          <w:rFonts w:ascii="Arial" w:hAnsi="Arial" w:cs="Arial"/>
          <w:b/>
          <w:sz w:val="20"/>
          <w:szCs w:val="20"/>
        </w:rPr>
        <w:tab/>
        <w:t>DAS INFRAÇÕES ADMINISTRATIVAS E SANÇÕES</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w:t>
      </w:r>
      <w:r w:rsidR="00906B9E" w:rsidRPr="00F267D8">
        <w:rPr>
          <w:rFonts w:ascii="Arial" w:hAnsi="Arial" w:cs="Arial"/>
          <w:sz w:val="20"/>
          <w:szCs w:val="20"/>
        </w:rPr>
        <w:tab/>
        <w:t xml:space="preserve">Comete infração administrativa, nos termos da lei, o licitante que, com dolo ou culpa: </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.1.1.</w:t>
      </w:r>
      <w:r w:rsidR="00906B9E" w:rsidRPr="00F267D8">
        <w:rPr>
          <w:rFonts w:ascii="Arial" w:hAnsi="Arial" w:cs="Arial"/>
          <w:sz w:val="20"/>
          <w:szCs w:val="20"/>
        </w:rPr>
        <w:tab/>
      </w:r>
      <w:proofErr w:type="gramStart"/>
      <w:r w:rsidR="00906B9E" w:rsidRPr="00F267D8">
        <w:rPr>
          <w:rFonts w:ascii="Arial" w:hAnsi="Arial" w:cs="Arial"/>
          <w:sz w:val="20"/>
          <w:szCs w:val="20"/>
        </w:rPr>
        <w:t>deixar</w:t>
      </w:r>
      <w:proofErr w:type="gramEnd"/>
      <w:r w:rsidR="00906B9E" w:rsidRPr="00F267D8">
        <w:rPr>
          <w:rFonts w:ascii="Arial" w:hAnsi="Arial" w:cs="Arial"/>
          <w:sz w:val="20"/>
          <w:szCs w:val="20"/>
        </w:rPr>
        <w:t xml:space="preserve"> de entregar a documentação exigida para o certame ou não entregar qualquer documento que tenha sido solicitado pela pregoeira durante o certame;</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.1.2.</w:t>
      </w:r>
      <w:r w:rsidR="00906B9E" w:rsidRPr="00F267D8">
        <w:rPr>
          <w:rFonts w:ascii="Arial" w:hAnsi="Arial" w:cs="Arial"/>
          <w:sz w:val="20"/>
          <w:szCs w:val="20"/>
        </w:rPr>
        <w:tab/>
        <w:t>Salvo em decorrência de fato superveniente devidamente justificado, não mantiver a proposta em especial quando:</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.1.2.1. </w:t>
      </w:r>
      <w:proofErr w:type="gramStart"/>
      <w:r w:rsidR="00906B9E" w:rsidRPr="00F267D8">
        <w:rPr>
          <w:rFonts w:ascii="Arial" w:hAnsi="Arial" w:cs="Arial"/>
          <w:sz w:val="20"/>
          <w:szCs w:val="20"/>
        </w:rPr>
        <w:t>não</w:t>
      </w:r>
      <w:proofErr w:type="gramEnd"/>
      <w:r w:rsidR="00906B9E" w:rsidRPr="00F267D8">
        <w:rPr>
          <w:rFonts w:ascii="Arial" w:hAnsi="Arial" w:cs="Arial"/>
          <w:sz w:val="20"/>
          <w:szCs w:val="20"/>
        </w:rPr>
        <w:t xml:space="preserve"> enviar a proposta adequada ao último lance ofertado ou após a negociação; </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.1.2.2. </w:t>
      </w:r>
      <w:proofErr w:type="gramStart"/>
      <w:r w:rsidR="00906B9E" w:rsidRPr="00F267D8">
        <w:rPr>
          <w:rFonts w:ascii="Arial" w:hAnsi="Arial" w:cs="Arial"/>
          <w:sz w:val="20"/>
          <w:szCs w:val="20"/>
        </w:rPr>
        <w:t>recusar</w:t>
      </w:r>
      <w:proofErr w:type="gramEnd"/>
      <w:r w:rsidR="00906B9E" w:rsidRPr="00F267D8">
        <w:rPr>
          <w:rFonts w:ascii="Arial" w:hAnsi="Arial" w:cs="Arial"/>
          <w:sz w:val="20"/>
          <w:szCs w:val="20"/>
        </w:rPr>
        <w:t xml:space="preserve">-se a enviar o detalhamento da proposta quando exigível; </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.1.2.3. </w:t>
      </w:r>
      <w:proofErr w:type="gramStart"/>
      <w:r w:rsidR="00906B9E" w:rsidRPr="00F267D8">
        <w:rPr>
          <w:rFonts w:ascii="Arial" w:hAnsi="Arial" w:cs="Arial"/>
          <w:sz w:val="20"/>
          <w:szCs w:val="20"/>
        </w:rPr>
        <w:t>pedir</w:t>
      </w:r>
      <w:proofErr w:type="gramEnd"/>
      <w:r w:rsidR="00906B9E" w:rsidRPr="00F267D8">
        <w:rPr>
          <w:rFonts w:ascii="Arial" w:hAnsi="Arial" w:cs="Arial"/>
          <w:sz w:val="20"/>
          <w:szCs w:val="20"/>
        </w:rPr>
        <w:t xml:space="preserve"> para ser desclassificado quando encerrada a etapa competitiva; ou </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.1.2.4. </w:t>
      </w:r>
      <w:proofErr w:type="gramStart"/>
      <w:r w:rsidR="00906B9E" w:rsidRPr="00F267D8">
        <w:rPr>
          <w:rFonts w:ascii="Arial" w:hAnsi="Arial" w:cs="Arial"/>
          <w:sz w:val="20"/>
          <w:szCs w:val="20"/>
        </w:rPr>
        <w:t>deixar</w:t>
      </w:r>
      <w:proofErr w:type="gramEnd"/>
      <w:r w:rsidR="00906B9E" w:rsidRPr="00F267D8">
        <w:rPr>
          <w:rFonts w:ascii="Arial" w:hAnsi="Arial" w:cs="Arial"/>
          <w:sz w:val="20"/>
          <w:szCs w:val="20"/>
        </w:rPr>
        <w:t xml:space="preserve"> de apresentar amostra;</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.1.2.5. </w:t>
      </w:r>
      <w:proofErr w:type="gramStart"/>
      <w:r w:rsidR="00906B9E" w:rsidRPr="00F267D8">
        <w:rPr>
          <w:rFonts w:ascii="Arial" w:hAnsi="Arial" w:cs="Arial"/>
          <w:sz w:val="20"/>
          <w:szCs w:val="20"/>
        </w:rPr>
        <w:t>apresentar</w:t>
      </w:r>
      <w:proofErr w:type="gramEnd"/>
      <w:r w:rsidR="00906B9E" w:rsidRPr="00F267D8">
        <w:rPr>
          <w:rFonts w:ascii="Arial" w:hAnsi="Arial" w:cs="Arial"/>
          <w:sz w:val="20"/>
          <w:szCs w:val="20"/>
        </w:rPr>
        <w:t xml:space="preserve"> proposta ou amostra em desacordo com as especificações do edital; </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.1.3.</w:t>
      </w:r>
      <w:r w:rsidR="00906B9E" w:rsidRPr="00F267D8">
        <w:rPr>
          <w:rFonts w:ascii="Arial" w:hAnsi="Arial" w:cs="Arial"/>
          <w:sz w:val="20"/>
          <w:szCs w:val="20"/>
        </w:rPr>
        <w:tab/>
      </w:r>
      <w:proofErr w:type="gramStart"/>
      <w:r w:rsidR="00906B9E" w:rsidRPr="00F267D8">
        <w:rPr>
          <w:rFonts w:ascii="Arial" w:hAnsi="Arial" w:cs="Arial"/>
          <w:sz w:val="20"/>
          <w:szCs w:val="20"/>
        </w:rPr>
        <w:t>não</w:t>
      </w:r>
      <w:proofErr w:type="gramEnd"/>
      <w:r w:rsidR="00906B9E" w:rsidRPr="00F267D8">
        <w:rPr>
          <w:rFonts w:ascii="Arial" w:hAnsi="Arial" w:cs="Arial"/>
          <w:sz w:val="20"/>
          <w:szCs w:val="20"/>
        </w:rPr>
        <w:t xml:space="preserve"> celebrar o contrato ou não entregar a documentação exigida para a contratação, quando convocado dentro do prazo de validade de sua proposta;</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.1.3.1. </w:t>
      </w:r>
      <w:proofErr w:type="gramStart"/>
      <w:r w:rsidR="00906B9E" w:rsidRPr="00F267D8">
        <w:rPr>
          <w:rFonts w:ascii="Arial" w:hAnsi="Arial" w:cs="Arial"/>
          <w:sz w:val="20"/>
          <w:szCs w:val="20"/>
        </w:rPr>
        <w:t>recusar</w:t>
      </w:r>
      <w:proofErr w:type="gramEnd"/>
      <w:r w:rsidR="00906B9E" w:rsidRPr="00F267D8">
        <w:rPr>
          <w:rFonts w:ascii="Arial" w:hAnsi="Arial" w:cs="Arial"/>
          <w:sz w:val="20"/>
          <w:szCs w:val="20"/>
        </w:rPr>
        <w:t>-se, sem justificativa, a assinar o contrato ou a ata de registro de preço, ou a aceitar ou retirar o instrumento equivalente no prazo estabelecido pela Administração;</w:t>
      </w:r>
    </w:p>
    <w:p w:rsidR="00906B9E" w:rsidRPr="00F267D8" w:rsidRDefault="00E32C61"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.1.4.</w:t>
      </w:r>
      <w:r w:rsidR="00906B9E" w:rsidRPr="00F267D8">
        <w:rPr>
          <w:rFonts w:ascii="Arial" w:hAnsi="Arial" w:cs="Arial"/>
          <w:sz w:val="20"/>
          <w:szCs w:val="20"/>
        </w:rPr>
        <w:tab/>
      </w:r>
      <w:proofErr w:type="gramStart"/>
      <w:r w:rsidR="00906B9E" w:rsidRPr="00F267D8">
        <w:rPr>
          <w:rFonts w:ascii="Arial" w:hAnsi="Arial" w:cs="Arial"/>
          <w:sz w:val="20"/>
          <w:szCs w:val="20"/>
        </w:rPr>
        <w:t>apresentar</w:t>
      </w:r>
      <w:proofErr w:type="gramEnd"/>
      <w:r w:rsidR="00906B9E" w:rsidRPr="00F267D8">
        <w:rPr>
          <w:rFonts w:ascii="Arial" w:hAnsi="Arial" w:cs="Arial"/>
          <w:sz w:val="20"/>
          <w:szCs w:val="20"/>
        </w:rPr>
        <w:t xml:space="preserve"> declaração ou documentação falsa exigida para o certame ou prestar declaração falsa durante a licitação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.1.5.</w:t>
      </w:r>
      <w:r w:rsidR="00906B9E" w:rsidRPr="00F267D8">
        <w:rPr>
          <w:rFonts w:ascii="Arial" w:hAnsi="Arial" w:cs="Arial"/>
          <w:sz w:val="20"/>
          <w:szCs w:val="20"/>
        </w:rPr>
        <w:tab/>
      </w:r>
      <w:proofErr w:type="gramStart"/>
      <w:r w:rsidR="00906B9E" w:rsidRPr="00F267D8">
        <w:rPr>
          <w:rFonts w:ascii="Arial" w:hAnsi="Arial" w:cs="Arial"/>
          <w:sz w:val="20"/>
          <w:szCs w:val="20"/>
        </w:rPr>
        <w:t>fraudar</w:t>
      </w:r>
      <w:proofErr w:type="gramEnd"/>
      <w:r w:rsidR="00906B9E" w:rsidRPr="00F267D8">
        <w:rPr>
          <w:rFonts w:ascii="Arial" w:hAnsi="Arial" w:cs="Arial"/>
          <w:sz w:val="20"/>
          <w:szCs w:val="20"/>
        </w:rPr>
        <w:t xml:space="preserve"> a licitação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.1.6.</w:t>
      </w:r>
      <w:r w:rsidR="00906B9E" w:rsidRPr="00F267D8">
        <w:rPr>
          <w:rFonts w:ascii="Arial" w:hAnsi="Arial" w:cs="Arial"/>
          <w:sz w:val="20"/>
          <w:szCs w:val="20"/>
        </w:rPr>
        <w:tab/>
      </w:r>
      <w:proofErr w:type="gramStart"/>
      <w:r w:rsidR="00906B9E" w:rsidRPr="00F267D8">
        <w:rPr>
          <w:rFonts w:ascii="Arial" w:hAnsi="Arial" w:cs="Arial"/>
          <w:sz w:val="20"/>
          <w:szCs w:val="20"/>
        </w:rPr>
        <w:t>comportar</w:t>
      </w:r>
      <w:proofErr w:type="gramEnd"/>
      <w:r w:rsidR="00906B9E" w:rsidRPr="00F267D8">
        <w:rPr>
          <w:rFonts w:ascii="Arial" w:hAnsi="Arial" w:cs="Arial"/>
          <w:sz w:val="20"/>
          <w:szCs w:val="20"/>
        </w:rPr>
        <w:t>-se de modo inidôneo ou cometer fraude de qualquer natureza, em especial quando: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.1.6.1. </w:t>
      </w:r>
      <w:proofErr w:type="gramStart"/>
      <w:r w:rsidR="00906B9E" w:rsidRPr="00F267D8">
        <w:rPr>
          <w:rFonts w:ascii="Arial" w:hAnsi="Arial" w:cs="Arial"/>
          <w:sz w:val="20"/>
          <w:szCs w:val="20"/>
        </w:rPr>
        <w:t>agir</w:t>
      </w:r>
      <w:proofErr w:type="gramEnd"/>
      <w:r w:rsidR="00906B9E" w:rsidRPr="00F267D8">
        <w:rPr>
          <w:rFonts w:ascii="Arial" w:hAnsi="Arial" w:cs="Arial"/>
          <w:sz w:val="20"/>
          <w:szCs w:val="20"/>
        </w:rPr>
        <w:t xml:space="preserve"> em conluio ou em desconformidade com a lei; </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.1.6.2. </w:t>
      </w:r>
      <w:proofErr w:type="gramStart"/>
      <w:r w:rsidR="00906B9E" w:rsidRPr="00F267D8">
        <w:rPr>
          <w:rFonts w:ascii="Arial" w:hAnsi="Arial" w:cs="Arial"/>
          <w:sz w:val="20"/>
          <w:szCs w:val="20"/>
        </w:rPr>
        <w:t>induzir</w:t>
      </w:r>
      <w:proofErr w:type="gramEnd"/>
      <w:r w:rsidR="00906B9E" w:rsidRPr="00F267D8">
        <w:rPr>
          <w:rFonts w:ascii="Arial" w:hAnsi="Arial" w:cs="Arial"/>
          <w:sz w:val="20"/>
          <w:szCs w:val="20"/>
        </w:rPr>
        <w:t xml:space="preserve"> deliberadamente a erro no julgamento; </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 xml:space="preserve">.1.6.3. </w:t>
      </w:r>
      <w:proofErr w:type="gramStart"/>
      <w:r w:rsidR="00906B9E" w:rsidRPr="00F267D8">
        <w:rPr>
          <w:rFonts w:ascii="Arial" w:hAnsi="Arial" w:cs="Arial"/>
          <w:sz w:val="20"/>
          <w:szCs w:val="20"/>
        </w:rPr>
        <w:t>apresentar</w:t>
      </w:r>
      <w:proofErr w:type="gramEnd"/>
      <w:r w:rsidR="00906B9E" w:rsidRPr="00F267D8">
        <w:rPr>
          <w:rFonts w:ascii="Arial" w:hAnsi="Arial" w:cs="Arial"/>
          <w:sz w:val="20"/>
          <w:szCs w:val="20"/>
        </w:rPr>
        <w:t xml:space="preserve"> amostra falsificada ou deteriorada; </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B90AD6">
        <w:rPr>
          <w:rFonts w:ascii="Arial" w:hAnsi="Arial" w:cs="Arial"/>
          <w:sz w:val="20"/>
          <w:szCs w:val="20"/>
        </w:rPr>
        <w:t>3</w:t>
      </w:r>
      <w:r w:rsidRPr="00F267D8">
        <w:rPr>
          <w:rFonts w:ascii="Arial" w:hAnsi="Arial" w:cs="Arial"/>
          <w:sz w:val="20"/>
          <w:szCs w:val="20"/>
        </w:rPr>
        <w:t>.1.7.</w:t>
      </w:r>
      <w:r w:rsidRPr="00F267D8">
        <w:rPr>
          <w:rFonts w:ascii="Arial" w:hAnsi="Arial" w:cs="Arial"/>
          <w:sz w:val="20"/>
          <w:szCs w:val="20"/>
        </w:rPr>
        <w:tab/>
      </w:r>
      <w:proofErr w:type="gramStart"/>
      <w:r w:rsidRPr="00F267D8">
        <w:rPr>
          <w:rFonts w:ascii="Arial" w:hAnsi="Arial" w:cs="Arial"/>
          <w:sz w:val="20"/>
          <w:szCs w:val="20"/>
        </w:rPr>
        <w:t>praticar</w:t>
      </w:r>
      <w:proofErr w:type="gramEnd"/>
      <w:r w:rsidRPr="00F267D8">
        <w:rPr>
          <w:rFonts w:ascii="Arial" w:hAnsi="Arial" w:cs="Arial"/>
          <w:sz w:val="20"/>
          <w:szCs w:val="20"/>
        </w:rPr>
        <w:t xml:space="preserve"> atos ilícitos com vistas a frustrar os objetivos da licitação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.1.8.</w:t>
      </w:r>
      <w:r w:rsidR="00906B9E" w:rsidRPr="00F267D8">
        <w:rPr>
          <w:rFonts w:ascii="Arial" w:hAnsi="Arial" w:cs="Arial"/>
          <w:sz w:val="20"/>
          <w:szCs w:val="20"/>
        </w:rPr>
        <w:tab/>
      </w:r>
      <w:proofErr w:type="gramStart"/>
      <w:r w:rsidR="00906B9E" w:rsidRPr="00F267D8">
        <w:rPr>
          <w:rFonts w:ascii="Arial" w:hAnsi="Arial" w:cs="Arial"/>
          <w:sz w:val="20"/>
          <w:szCs w:val="20"/>
        </w:rPr>
        <w:t>praticar</w:t>
      </w:r>
      <w:proofErr w:type="gramEnd"/>
      <w:r w:rsidR="00906B9E" w:rsidRPr="00F267D8">
        <w:rPr>
          <w:rFonts w:ascii="Arial" w:hAnsi="Arial" w:cs="Arial"/>
          <w:sz w:val="20"/>
          <w:szCs w:val="20"/>
        </w:rPr>
        <w:t xml:space="preserve"> ato lesivo previsto no art. 5º da Lei n.º 12.846, de 2013.</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.2.</w:t>
      </w:r>
      <w:r w:rsidR="00906B9E" w:rsidRPr="00F267D8">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.2.1.</w:t>
      </w:r>
      <w:r w:rsidR="00906B9E" w:rsidRPr="00F267D8">
        <w:rPr>
          <w:rFonts w:ascii="Arial" w:hAnsi="Arial" w:cs="Arial"/>
          <w:sz w:val="20"/>
          <w:szCs w:val="20"/>
        </w:rPr>
        <w:tab/>
      </w:r>
      <w:proofErr w:type="gramStart"/>
      <w:r w:rsidR="00906B9E" w:rsidRPr="00F267D8">
        <w:rPr>
          <w:rFonts w:ascii="Arial" w:hAnsi="Arial" w:cs="Arial"/>
          <w:sz w:val="20"/>
          <w:szCs w:val="20"/>
        </w:rPr>
        <w:t>advertência</w:t>
      </w:r>
      <w:proofErr w:type="gramEnd"/>
      <w:r w:rsidR="00906B9E" w:rsidRPr="00F267D8">
        <w:rPr>
          <w:rFonts w:ascii="Arial" w:hAnsi="Arial" w:cs="Arial"/>
          <w:sz w:val="20"/>
          <w:szCs w:val="20"/>
        </w:rPr>
        <w:t xml:space="preserve">; </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.2.2.</w:t>
      </w:r>
      <w:r w:rsidR="00906B9E" w:rsidRPr="00F267D8">
        <w:rPr>
          <w:rFonts w:ascii="Arial" w:hAnsi="Arial" w:cs="Arial"/>
          <w:sz w:val="20"/>
          <w:szCs w:val="20"/>
        </w:rPr>
        <w:tab/>
      </w:r>
      <w:proofErr w:type="gramStart"/>
      <w:r w:rsidR="00906B9E" w:rsidRPr="00F267D8">
        <w:rPr>
          <w:rFonts w:ascii="Arial" w:hAnsi="Arial" w:cs="Arial"/>
          <w:sz w:val="20"/>
          <w:szCs w:val="20"/>
        </w:rPr>
        <w:t>multa</w:t>
      </w:r>
      <w:proofErr w:type="gramEnd"/>
      <w:r w:rsidR="00906B9E" w:rsidRPr="00F267D8">
        <w:rPr>
          <w:rFonts w:ascii="Arial" w:hAnsi="Arial" w:cs="Arial"/>
          <w:sz w:val="20"/>
          <w:szCs w:val="20"/>
        </w:rPr>
        <w:t>;</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.2.3.</w:t>
      </w:r>
      <w:r w:rsidR="00906B9E" w:rsidRPr="00F267D8">
        <w:rPr>
          <w:rFonts w:ascii="Arial" w:hAnsi="Arial" w:cs="Arial"/>
          <w:sz w:val="20"/>
          <w:szCs w:val="20"/>
        </w:rPr>
        <w:tab/>
      </w:r>
      <w:proofErr w:type="gramStart"/>
      <w:r w:rsidR="00906B9E" w:rsidRPr="00F267D8">
        <w:rPr>
          <w:rFonts w:ascii="Arial" w:hAnsi="Arial" w:cs="Arial"/>
          <w:sz w:val="20"/>
          <w:szCs w:val="20"/>
        </w:rPr>
        <w:t>impedimento</w:t>
      </w:r>
      <w:proofErr w:type="gramEnd"/>
      <w:r w:rsidR="00906B9E" w:rsidRPr="00F267D8">
        <w:rPr>
          <w:rFonts w:ascii="Arial" w:hAnsi="Arial" w:cs="Arial"/>
          <w:sz w:val="20"/>
          <w:szCs w:val="20"/>
        </w:rPr>
        <w:t xml:space="preserve"> de licitar e contratar e</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.2.4.</w:t>
      </w:r>
      <w:r w:rsidR="00906B9E" w:rsidRPr="00F267D8">
        <w:rPr>
          <w:rFonts w:ascii="Arial" w:hAnsi="Arial" w:cs="Arial"/>
          <w:sz w:val="20"/>
          <w:szCs w:val="20"/>
        </w:rPr>
        <w:tab/>
      </w:r>
      <w:proofErr w:type="gramStart"/>
      <w:r w:rsidR="00906B9E" w:rsidRPr="00F267D8">
        <w:rPr>
          <w:rFonts w:ascii="Arial" w:hAnsi="Arial" w:cs="Arial"/>
          <w:sz w:val="20"/>
          <w:szCs w:val="20"/>
        </w:rPr>
        <w:t>declaração</w:t>
      </w:r>
      <w:proofErr w:type="gramEnd"/>
      <w:r w:rsidR="00906B9E" w:rsidRPr="00F267D8">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.3.</w:t>
      </w:r>
      <w:r w:rsidR="00906B9E" w:rsidRPr="00F267D8">
        <w:rPr>
          <w:rFonts w:ascii="Arial" w:hAnsi="Arial" w:cs="Arial"/>
          <w:sz w:val="20"/>
          <w:szCs w:val="20"/>
        </w:rPr>
        <w:tab/>
        <w:t>Na aplicação das sanções serão considerados:</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.3.1.</w:t>
      </w:r>
      <w:r w:rsidR="00906B9E" w:rsidRPr="00F267D8">
        <w:rPr>
          <w:rFonts w:ascii="Arial" w:hAnsi="Arial" w:cs="Arial"/>
          <w:sz w:val="20"/>
          <w:szCs w:val="20"/>
        </w:rPr>
        <w:tab/>
      </w:r>
      <w:proofErr w:type="gramStart"/>
      <w:r w:rsidR="00906B9E" w:rsidRPr="00F267D8">
        <w:rPr>
          <w:rFonts w:ascii="Arial" w:hAnsi="Arial" w:cs="Arial"/>
          <w:sz w:val="20"/>
          <w:szCs w:val="20"/>
        </w:rPr>
        <w:t>a</w:t>
      </w:r>
      <w:proofErr w:type="gramEnd"/>
      <w:r w:rsidR="00906B9E" w:rsidRPr="00F267D8">
        <w:rPr>
          <w:rFonts w:ascii="Arial" w:hAnsi="Arial" w:cs="Arial"/>
          <w:sz w:val="20"/>
          <w:szCs w:val="20"/>
        </w:rPr>
        <w:t xml:space="preserve"> natureza e a gravidade da infração cometida.</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B90AD6">
        <w:rPr>
          <w:rFonts w:ascii="Arial" w:hAnsi="Arial" w:cs="Arial"/>
          <w:sz w:val="20"/>
          <w:szCs w:val="20"/>
        </w:rPr>
        <w:t>3</w:t>
      </w:r>
      <w:r w:rsidRPr="00F267D8">
        <w:rPr>
          <w:rFonts w:ascii="Arial" w:hAnsi="Arial" w:cs="Arial"/>
          <w:sz w:val="20"/>
          <w:szCs w:val="20"/>
        </w:rPr>
        <w:t>.3.2.</w:t>
      </w:r>
      <w:r w:rsidRPr="00F267D8">
        <w:rPr>
          <w:rFonts w:ascii="Arial" w:hAnsi="Arial" w:cs="Arial"/>
          <w:sz w:val="20"/>
          <w:szCs w:val="20"/>
        </w:rPr>
        <w:tab/>
      </w:r>
      <w:proofErr w:type="gramStart"/>
      <w:r w:rsidRPr="00F267D8">
        <w:rPr>
          <w:rFonts w:ascii="Arial" w:hAnsi="Arial" w:cs="Arial"/>
          <w:sz w:val="20"/>
          <w:szCs w:val="20"/>
        </w:rPr>
        <w:t>as</w:t>
      </w:r>
      <w:proofErr w:type="gramEnd"/>
      <w:r w:rsidRPr="00F267D8">
        <w:rPr>
          <w:rFonts w:ascii="Arial" w:hAnsi="Arial" w:cs="Arial"/>
          <w:sz w:val="20"/>
          <w:szCs w:val="20"/>
        </w:rPr>
        <w:t xml:space="preserve"> peculiaridades do caso concreto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.3.3.</w:t>
      </w:r>
      <w:r w:rsidR="00906B9E" w:rsidRPr="00F267D8">
        <w:rPr>
          <w:rFonts w:ascii="Arial" w:hAnsi="Arial" w:cs="Arial"/>
          <w:sz w:val="20"/>
          <w:szCs w:val="20"/>
        </w:rPr>
        <w:tab/>
      </w:r>
      <w:proofErr w:type="gramStart"/>
      <w:r w:rsidR="00906B9E" w:rsidRPr="00F267D8">
        <w:rPr>
          <w:rFonts w:ascii="Arial" w:hAnsi="Arial" w:cs="Arial"/>
          <w:sz w:val="20"/>
          <w:szCs w:val="20"/>
        </w:rPr>
        <w:t>as</w:t>
      </w:r>
      <w:proofErr w:type="gramEnd"/>
      <w:r w:rsidR="00906B9E" w:rsidRPr="00F267D8">
        <w:rPr>
          <w:rFonts w:ascii="Arial" w:hAnsi="Arial" w:cs="Arial"/>
          <w:sz w:val="20"/>
          <w:szCs w:val="20"/>
        </w:rPr>
        <w:t xml:space="preserve"> circunstâncias agravantes ou atenuantes</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.3.4.</w:t>
      </w:r>
      <w:r w:rsidR="00906B9E" w:rsidRPr="00F267D8">
        <w:rPr>
          <w:rFonts w:ascii="Arial" w:hAnsi="Arial" w:cs="Arial"/>
          <w:sz w:val="20"/>
          <w:szCs w:val="20"/>
        </w:rPr>
        <w:tab/>
      </w:r>
      <w:proofErr w:type="gramStart"/>
      <w:r w:rsidR="00906B9E" w:rsidRPr="00F267D8">
        <w:rPr>
          <w:rFonts w:ascii="Arial" w:hAnsi="Arial" w:cs="Arial"/>
          <w:sz w:val="20"/>
          <w:szCs w:val="20"/>
        </w:rPr>
        <w:t>os</w:t>
      </w:r>
      <w:proofErr w:type="gramEnd"/>
      <w:r w:rsidR="00906B9E" w:rsidRPr="00F267D8">
        <w:rPr>
          <w:rFonts w:ascii="Arial" w:hAnsi="Arial" w:cs="Arial"/>
          <w:sz w:val="20"/>
          <w:szCs w:val="20"/>
        </w:rPr>
        <w:t xml:space="preserve"> danos que dela provierem para a Administração Pública</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.3.5.</w:t>
      </w:r>
      <w:r w:rsidR="00906B9E" w:rsidRPr="00F267D8">
        <w:rPr>
          <w:rFonts w:ascii="Arial" w:hAnsi="Arial" w:cs="Arial"/>
          <w:sz w:val="20"/>
          <w:szCs w:val="20"/>
        </w:rPr>
        <w:tab/>
      </w:r>
      <w:proofErr w:type="gramStart"/>
      <w:r w:rsidR="00906B9E" w:rsidRPr="00F267D8">
        <w:rPr>
          <w:rFonts w:ascii="Arial" w:hAnsi="Arial" w:cs="Arial"/>
          <w:sz w:val="20"/>
          <w:szCs w:val="20"/>
        </w:rPr>
        <w:t>a</w:t>
      </w:r>
      <w:proofErr w:type="gramEnd"/>
      <w:r w:rsidR="00906B9E" w:rsidRPr="00F267D8">
        <w:rPr>
          <w:rFonts w:ascii="Arial" w:hAnsi="Arial" w:cs="Arial"/>
          <w:sz w:val="20"/>
          <w:szCs w:val="20"/>
        </w:rPr>
        <w:t xml:space="preserve"> implantação ou o aperfeiçoamento de programa de integridade, conforme normas e orientações dos órgãos de controle.</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.4.</w:t>
      </w:r>
      <w:r w:rsidR="00906B9E" w:rsidRPr="00F267D8">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.4.1.</w:t>
      </w:r>
      <w:r w:rsidR="00906B9E" w:rsidRPr="00F267D8">
        <w:rPr>
          <w:rFonts w:ascii="Arial" w:hAnsi="Arial" w:cs="Arial"/>
          <w:sz w:val="20"/>
          <w:szCs w:val="20"/>
        </w:rPr>
        <w:tab/>
        <w:t>Para as infrações previstas nos itens 12.1.1, 12.1.2 e 12.1.3, a multa será de 1% (um por cento) do valor do contrato licitado.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.4.2.</w:t>
      </w:r>
      <w:r w:rsidR="00906B9E" w:rsidRPr="00F267D8">
        <w:rPr>
          <w:rFonts w:ascii="Arial" w:hAnsi="Arial" w:cs="Arial"/>
          <w:sz w:val="20"/>
          <w:szCs w:val="20"/>
        </w:rPr>
        <w:tab/>
        <w:t>Para as infrações previstas nos itens 12.1.4, 12.1.5, 12.1.6, 12.1.7 e 12.1.8, a multa será de 15% (quinze por cento) do valor do contrato licitado.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.5.</w:t>
      </w:r>
      <w:r w:rsidR="00906B9E" w:rsidRPr="00F267D8">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.6.</w:t>
      </w:r>
      <w:r w:rsidR="00906B9E" w:rsidRPr="00F267D8">
        <w:rPr>
          <w:rFonts w:ascii="Arial" w:hAnsi="Arial" w:cs="Arial"/>
          <w:sz w:val="20"/>
          <w:szCs w:val="20"/>
        </w:rPr>
        <w:tab/>
        <w:t>Na aplicação da sanção de multa será facultada a defesa do interessado no prazo de 15 (quinze) dias úteis, contado da data de sua intimação.</w:t>
      </w:r>
    </w:p>
    <w:p w:rsidR="00906B9E" w:rsidRPr="00F267D8" w:rsidRDefault="00906B9E" w:rsidP="00BC0C16">
      <w:pPr>
        <w:jc w:val="both"/>
        <w:rPr>
          <w:rFonts w:ascii="Arial" w:hAnsi="Arial" w:cs="Arial"/>
          <w:sz w:val="20"/>
          <w:szCs w:val="20"/>
        </w:rPr>
      </w:pPr>
      <w:r w:rsidRPr="00F267D8">
        <w:rPr>
          <w:rFonts w:ascii="Arial" w:hAnsi="Arial" w:cs="Arial"/>
          <w:sz w:val="20"/>
          <w:szCs w:val="20"/>
        </w:rPr>
        <w:lastRenderedPageBreak/>
        <w:t>1</w:t>
      </w:r>
      <w:r w:rsidR="00B90AD6">
        <w:rPr>
          <w:rFonts w:ascii="Arial" w:hAnsi="Arial" w:cs="Arial"/>
          <w:sz w:val="20"/>
          <w:szCs w:val="20"/>
        </w:rPr>
        <w:t>3</w:t>
      </w:r>
      <w:r w:rsidRPr="00F267D8">
        <w:rPr>
          <w:rFonts w:ascii="Arial" w:hAnsi="Arial" w:cs="Arial"/>
          <w:sz w:val="20"/>
          <w:szCs w:val="20"/>
        </w:rPr>
        <w:t>.7.</w:t>
      </w:r>
      <w:r w:rsidRPr="00F267D8">
        <w:rPr>
          <w:rFonts w:ascii="Arial" w:hAnsi="Arial" w:cs="Arial"/>
          <w:sz w:val="20"/>
          <w:szCs w:val="20"/>
        </w:rPr>
        <w:tab/>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Município de Senhora dos Remédios, pelo prazo máximo de 3 (três) anos.</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.8.</w:t>
      </w:r>
      <w:r w:rsidR="00906B9E" w:rsidRPr="00F267D8">
        <w:rPr>
          <w:rFonts w:ascii="Arial" w:hAnsi="Arial" w:cs="Arial"/>
          <w:sz w:val="20"/>
          <w:szCs w:val="20"/>
        </w:rPr>
        <w:tab/>
        <w:t>Poderá ser aplicada ao responsável a sanção de declaração de inidoneidade para licitar ou contratar, em decorrência da prática das infrações dispostas nos itens 12.</w:t>
      </w:r>
      <w:r>
        <w:rPr>
          <w:rFonts w:ascii="Arial" w:hAnsi="Arial" w:cs="Arial"/>
          <w:sz w:val="20"/>
          <w:szCs w:val="20"/>
        </w:rPr>
        <w:t>1.4, 12.1.5, 12.1.6, 12.1.7 e 13</w:t>
      </w:r>
      <w:r w:rsidR="00906B9E" w:rsidRPr="00F267D8">
        <w:rPr>
          <w:rFonts w:ascii="Arial" w:hAnsi="Arial" w:cs="Arial"/>
          <w:sz w:val="20"/>
          <w:szCs w:val="20"/>
        </w:rPr>
        <w:t xml:space="preserve">.1.8, bem como pelas infrações administrativas previstas nos itens 12.1.1, 12.1.2 e 12.1.3 que justifiquem a imposição de penalidade mais grave que a sanção de impedimento de licitar e contratar, cuja duração observará o prazo previsto no art. 156, §5º, da Lei </w:t>
      </w:r>
      <w:proofErr w:type="gramStart"/>
      <w:r w:rsidR="00906B9E" w:rsidRPr="00F267D8">
        <w:rPr>
          <w:rFonts w:ascii="Arial" w:hAnsi="Arial" w:cs="Arial"/>
          <w:sz w:val="20"/>
          <w:szCs w:val="20"/>
        </w:rPr>
        <w:t>n.º</w:t>
      </w:r>
      <w:proofErr w:type="gramEnd"/>
      <w:r w:rsidR="00906B9E" w:rsidRPr="00F267D8">
        <w:rPr>
          <w:rFonts w:ascii="Arial" w:hAnsi="Arial" w:cs="Arial"/>
          <w:sz w:val="20"/>
          <w:szCs w:val="20"/>
        </w:rPr>
        <w:t xml:space="preserve"> 14.133/2021.</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.9.</w:t>
      </w:r>
      <w:r w:rsidR="00906B9E" w:rsidRPr="00F267D8">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12.1.3, caracterizará o descumprimento total da obrigação assumida e o sujeitará às penalidades e à imediata perda da garantia de proposta em favor do Município de Senhora dos Remédios. </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B90AD6">
        <w:rPr>
          <w:rFonts w:ascii="Arial" w:hAnsi="Arial" w:cs="Arial"/>
          <w:sz w:val="20"/>
          <w:szCs w:val="20"/>
        </w:rPr>
        <w:t>3</w:t>
      </w:r>
      <w:r w:rsidRPr="00F267D8">
        <w:rPr>
          <w:rFonts w:ascii="Arial" w:hAnsi="Arial" w:cs="Arial"/>
          <w:sz w:val="20"/>
          <w:szCs w:val="20"/>
        </w:rPr>
        <w:t>.10.</w:t>
      </w:r>
      <w:r w:rsidRPr="00F267D8">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.11.</w:t>
      </w:r>
      <w:r w:rsidR="00906B9E" w:rsidRPr="00F267D8">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.12.</w:t>
      </w:r>
      <w:r w:rsidR="00906B9E" w:rsidRPr="00F267D8">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F267D8" w:rsidRDefault="00B90AD6" w:rsidP="00BC0C16">
      <w:pPr>
        <w:jc w:val="both"/>
        <w:rPr>
          <w:rFonts w:ascii="Arial" w:hAnsi="Arial" w:cs="Arial"/>
          <w:sz w:val="20"/>
          <w:szCs w:val="20"/>
        </w:rPr>
      </w:pPr>
      <w:r>
        <w:rPr>
          <w:rFonts w:ascii="Arial" w:hAnsi="Arial" w:cs="Arial"/>
          <w:sz w:val="20"/>
          <w:szCs w:val="20"/>
        </w:rPr>
        <w:t>13</w:t>
      </w:r>
      <w:r w:rsidR="00906B9E" w:rsidRPr="00F267D8">
        <w:rPr>
          <w:rFonts w:ascii="Arial" w:hAnsi="Arial" w:cs="Arial"/>
          <w:sz w:val="20"/>
          <w:szCs w:val="20"/>
        </w:rPr>
        <w:t>.13.</w:t>
      </w:r>
      <w:r w:rsidR="00906B9E" w:rsidRPr="00F267D8">
        <w:rPr>
          <w:rFonts w:ascii="Arial" w:hAnsi="Arial" w:cs="Arial"/>
          <w:sz w:val="20"/>
          <w:szCs w:val="20"/>
        </w:rPr>
        <w:tab/>
        <w:t>O recurso e o pedido de reconsideração terão efeito suspensivo do ato ou da decisão recorrida até que sobrevenha decisão final da autoridade competente.</w:t>
      </w:r>
    </w:p>
    <w:p w:rsidR="00906B9E" w:rsidRPr="00F267D8" w:rsidRDefault="00906B9E" w:rsidP="00BC0C16">
      <w:pPr>
        <w:jc w:val="both"/>
        <w:rPr>
          <w:rFonts w:ascii="Arial" w:hAnsi="Arial" w:cs="Arial"/>
          <w:sz w:val="20"/>
          <w:szCs w:val="20"/>
        </w:rPr>
      </w:pPr>
      <w:r w:rsidRPr="00F267D8">
        <w:rPr>
          <w:rFonts w:ascii="Arial" w:hAnsi="Arial" w:cs="Arial"/>
          <w:sz w:val="20"/>
          <w:szCs w:val="20"/>
        </w:rPr>
        <w:t>1</w:t>
      </w:r>
      <w:r w:rsidR="00B90AD6">
        <w:rPr>
          <w:rFonts w:ascii="Arial" w:hAnsi="Arial" w:cs="Arial"/>
          <w:sz w:val="20"/>
          <w:szCs w:val="20"/>
        </w:rPr>
        <w:t>3</w:t>
      </w:r>
      <w:r w:rsidRPr="00F267D8">
        <w:rPr>
          <w:rFonts w:ascii="Arial" w:hAnsi="Arial" w:cs="Arial"/>
          <w:sz w:val="20"/>
          <w:szCs w:val="20"/>
        </w:rPr>
        <w:t>.14.</w:t>
      </w:r>
      <w:r w:rsidRPr="00F267D8">
        <w:rPr>
          <w:rFonts w:ascii="Arial" w:hAnsi="Arial" w:cs="Arial"/>
          <w:sz w:val="20"/>
          <w:szCs w:val="20"/>
        </w:rPr>
        <w:tab/>
        <w:t>A aplicação das sanções previstas neste edital não exclui, em hipótese alguma, a obrigação de reparação integral dos danos causados.</w:t>
      </w:r>
    </w:p>
    <w:p w:rsidR="0081315E" w:rsidRPr="00F267D8" w:rsidRDefault="0081315E" w:rsidP="00BC0C16">
      <w:pPr>
        <w:jc w:val="both"/>
        <w:rPr>
          <w:rFonts w:ascii="Arial" w:hAnsi="Arial" w:cs="Arial"/>
          <w:sz w:val="20"/>
          <w:szCs w:val="20"/>
        </w:rPr>
      </w:pPr>
    </w:p>
    <w:p w:rsidR="00906B9E" w:rsidRPr="00F267D8" w:rsidRDefault="00B90AD6" w:rsidP="00BC0C16">
      <w:pPr>
        <w:jc w:val="both"/>
        <w:rPr>
          <w:rFonts w:ascii="Arial" w:hAnsi="Arial" w:cs="Arial"/>
          <w:b/>
          <w:sz w:val="20"/>
          <w:szCs w:val="20"/>
        </w:rPr>
      </w:pPr>
      <w:r>
        <w:rPr>
          <w:rFonts w:ascii="Arial" w:hAnsi="Arial" w:cs="Arial"/>
          <w:b/>
          <w:sz w:val="20"/>
          <w:szCs w:val="20"/>
        </w:rPr>
        <w:t>14</w:t>
      </w:r>
      <w:r w:rsidR="00906B9E" w:rsidRPr="00F267D8">
        <w:rPr>
          <w:rFonts w:ascii="Arial" w:hAnsi="Arial" w:cs="Arial"/>
          <w:b/>
          <w:sz w:val="20"/>
          <w:szCs w:val="20"/>
        </w:rPr>
        <w:t>.</w:t>
      </w:r>
      <w:r w:rsidR="00906B9E" w:rsidRPr="00F267D8">
        <w:rPr>
          <w:rFonts w:ascii="Arial" w:hAnsi="Arial" w:cs="Arial"/>
          <w:b/>
          <w:sz w:val="20"/>
          <w:szCs w:val="20"/>
        </w:rPr>
        <w:tab/>
        <w:t>DA IMPUGNAÇÃO AO EDITAL E DO PEDIDO DE ESCLARECIMENTO</w:t>
      </w:r>
    </w:p>
    <w:p w:rsidR="00906B9E" w:rsidRPr="00F267D8" w:rsidRDefault="00B90AD6" w:rsidP="00BC0C16">
      <w:pPr>
        <w:jc w:val="both"/>
        <w:rPr>
          <w:rFonts w:ascii="Arial" w:hAnsi="Arial" w:cs="Arial"/>
          <w:sz w:val="20"/>
          <w:szCs w:val="20"/>
        </w:rPr>
      </w:pPr>
      <w:r>
        <w:rPr>
          <w:rFonts w:ascii="Arial" w:hAnsi="Arial" w:cs="Arial"/>
          <w:sz w:val="20"/>
          <w:szCs w:val="20"/>
        </w:rPr>
        <w:t>14</w:t>
      </w:r>
      <w:r w:rsidR="00906B9E" w:rsidRPr="00F267D8">
        <w:rPr>
          <w:rFonts w:ascii="Arial" w:hAnsi="Arial" w:cs="Arial"/>
          <w:sz w:val="20"/>
          <w:szCs w:val="20"/>
        </w:rPr>
        <w:t>.1.</w:t>
      </w:r>
      <w:r w:rsidR="00906B9E" w:rsidRPr="00F267D8">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F267D8" w:rsidRDefault="00B90AD6" w:rsidP="00BC0C16">
      <w:pPr>
        <w:jc w:val="both"/>
        <w:rPr>
          <w:rFonts w:ascii="Arial" w:hAnsi="Arial" w:cs="Arial"/>
          <w:sz w:val="20"/>
          <w:szCs w:val="20"/>
        </w:rPr>
      </w:pPr>
      <w:r>
        <w:rPr>
          <w:rFonts w:ascii="Arial" w:hAnsi="Arial" w:cs="Arial"/>
          <w:sz w:val="20"/>
          <w:szCs w:val="20"/>
        </w:rPr>
        <w:t>14</w:t>
      </w:r>
      <w:r w:rsidR="00906B9E" w:rsidRPr="00F267D8">
        <w:rPr>
          <w:rFonts w:ascii="Arial" w:hAnsi="Arial" w:cs="Arial"/>
          <w:sz w:val="20"/>
          <w:szCs w:val="20"/>
        </w:rPr>
        <w:t>.2.</w:t>
      </w:r>
      <w:r w:rsidR="00906B9E" w:rsidRPr="00F267D8">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F267D8" w:rsidRDefault="00B90AD6" w:rsidP="00BC0C16">
      <w:pPr>
        <w:jc w:val="both"/>
        <w:rPr>
          <w:rFonts w:ascii="Arial" w:hAnsi="Arial" w:cs="Arial"/>
          <w:sz w:val="20"/>
          <w:szCs w:val="20"/>
        </w:rPr>
      </w:pPr>
      <w:r>
        <w:rPr>
          <w:rFonts w:ascii="Arial" w:hAnsi="Arial" w:cs="Arial"/>
          <w:sz w:val="20"/>
          <w:szCs w:val="20"/>
        </w:rPr>
        <w:t>14</w:t>
      </w:r>
      <w:r w:rsidR="00906B9E" w:rsidRPr="00F267D8">
        <w:rPr>
          <w:rFonts w:ascii="Arial" w:hAnsi="Arial" w:cs="Arial"/>
          <w:sz w:val="20"/>
          <w:szCs w:val="20"/>
        </w:rPr>
        <w:t>.3.</w:t>
      </w:r>
      <w:r w:rsidR="00906B9E" w:rsidRPr="00F267D8">
        <w:rPr>
          <w:rFonts w:ascii="Arial" w:hAnsi="Arial" w:cs="Arial"/>
          <w:sz w:val="20"/>
          <w:szCs w:val="20"/>
        </w:rPr>
        <w:tab/>
        <w:t xml:space="preserve">A impugnação e o pedido de esclarecimento poderão ser realizados por forma eletrônica, pelo e-mail: </w:t>
      </w:r>
      <w:r w:rsidR="00906B9E" w:rsidRPr="00F267D8">
        <w:rPr>
          <w:rFonts w:ascii="Arial" w:hAnsi="Arial" w:cs="Arial"/>
          <w:sz w:val="20"/>
          <w:szCs w:val="20"/>
          <w:u w:val="single"/>
        </w:rPr>
        <w:t>licitação.</w:t>
      </w:r>
      <w:hyperlink r:id="rId8" w:history="1">
        <w:r w:rsidR="00906B9E" w:rsidRPr="00F267D8">
          <w:rPr>
            <w:rStyle w:val="Hyperlink"/>
            <w:rFonts w:ascii="Arial" w:hAnsi="Arial" w:cs="Arial"/>
            <w:sz w:val="20"/>
            <w:szCs w:val="20"/>
          </w:rPr>
          <w:t>sraremedios@yahoo.com.br</w:t>
        </w:r>
      </w:hyperlink>
      <w:r w:rsidR="00906B9E" w:rsidRPr="00F267D8">
        <w:rPr>
          <w:rFonts w:ascii="Arial" w:hAnsi="Arial" w:cs="Arial"/>
          <w:sz w:val="20"/>
          <w:szCs w:val="20"/>
        </w:rPr>
        <w:t>.</w:t>
      </w:r>
    </w:p>
    <w:p w:rsidR="00906B9E" w:rsidRPr="00F267D8" w:rsidRDefault="00B90AD6" w:rsidP="00BC0C16">
      <w:pPr>
        <w:jc w:val="both"/>
        <w:rPr>
          <w:rFonts w:ascii="Arial" w:hAnsi="Arial" w:cs="Arial"/>
          <w:sz w:val="20"/>
          <w:szCs w:val="20"/>
        </w:rPr>
      </w:pPr>
      <w:r>
        <w:rPr>
          <w:rFonts w:ascii="Arial" w:hAnsi="Arial" w:cs="Arial"/>
          <w:sz w:val="20"/>
          <w:szCs w:val="20"/>
        </w:rPr>
        <w:t>14</w:t>
      </w:r>
      <w:r w:rsidR="00906B9E" w:rsidRPr="00F267D8">
        <w:rPr>
          <w:rFonts w:ascii="Arial" w:hAnsi="Arial" w:cs="Arial"/>
          <w:sz w:val="20"/>
          <w:szCs w:val="20"/>
        </w:rPr>
        <w:t>.4.</w:t>
      </w:r>
      <w:r w:rsidR="00906B9E" w:rsidRPr="00F267D8">
        <w:rPr>
          <w:rFonts w:ascii="Arial" w:hAnsi="Arial" w:cs="Arial"/>
          <w:sz w:val="20"/>
          <w:szCs w:val="20"/>
        </w:rPr>
        <w:tab/>
        <w:t>As impugnações e pedidos de esclarecimentos não suspendem os prazos previstos no certame.</w:t>
      </w:r>
    </w:p>
    <w:p w:rsidR="00906B9E" w:rsidRPr="00F267D8" w:rsidRDefault="00B90AD6" w:rsidP="00BC0C16">
      <w:pPr>
        <w:jc w:val="both"/>
        <w:rPr>
          <w:rFonts w:ascii="Arial" w:hAnsi="Arial" w:cs="Arial"/>
          <w:sz w:val="20"/>
          <w:szCs w:val="20"/>
        </w:rPr>
      </w:pPr>
      <w:r>
        <w:rPr>
          <w:rFonts w:ascii="Arial" w:hAnsi="Arial" w:cs="Arial"/>
          <w:sz w:val="20"/>
          <w:szCs w:val="20"/>
        </w:rPr>
        <w:t>14</w:t>
      </w:r>
      <w:r w:rsidR="00906B9E" w:rsidRPr="00F267D8">
        <w:rPr>
          <w:rFonts w:ascii="Arial" w:hAnsi="Arial" w:cs="Arial"/>
          <w:sz w:val="20"/>
          <w:szCs w:val="20"/>
        </w:rPr>
        <w:t>.4.1.</w:t>
      </w:r>
      <w:r w:rsidR="00906B9E" w:rsidRPr="00F267D8">
        <w:rPr>
          <w:rFonts w:ascii="Arial" w:hAnsi="Arial" w:cs="Arial"/>
          <w:sz w:val="20"/>
          <w:szCs w:val="20"/>
        </w:rPr>
        <w:tab/>
        <w:t>A concessão de efeito suspensivo à impugnação é medida excepcional e deverá ser motivada pelo agente de contratação, nos autos do processo de licitação.</w:t>
      </w:r>
    </w:p>
    <w:p w:rsidR="00906B9E" w:rsidRPr="00F267D8" w:rsidRDefault="00B90AD6" w:rsidP="00BC0C16">
      <w:pPr>
        <w:jc w:val="both"/>
        <w:rPr>
          <w:rFonts w:ascii="Arial" w:hAnsi="Arial" w:cs="Arial"/>
          <w:sz w:val="20"/>
          <w:szCs w:val="20"/>
        </w:rPr>
      </w:pPr>
      <w:r>
        <w:rPr>
          <w:rFonts w:ascii="Arial" w:hAnsi="Arial" w:cs="Arial"/>
          <w:sz w:val="20"/>
          <w:szCs w:val="20"/>
        </w:rPr>
        <w:t>14</w:t>
      </w:r>
      <w:r w:rsidR="00906B9E" w:rsidRPr="00F267D8">
        <w:rPr>
          <w:rFonts w:ascii="Arial" w:hAnsi="Arial" w:cs="Arial"/>
          <w:sz w:val="20"/>
          <w:szCs w:val="20"/>
        </w:rPr>
        <w:t>.5.</w:t>
      </w:r>
      <w:r w:rsidR="00906B9E" w:rsidRPr="00F267D8">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F267D8" w:rsidRDefault="0081315E" w:rsidP="00BC0C16">
      <w:pPr>
        <w:jc w:val="both"/>
        <w:rPr>
          <w:rFonts w:ascii="Arial" w:hAnsi="Arial" w:cs="Arial"/>
          <w:sz w:val="20"/>
          <w:szCs w:val="20"/>
        </w:rPr>
      </w:pPr>
    </w:p>
    <w:p w:rsidR="00906B9E" w:rsidRPr="00F267D8" w:rsidRDefault="00B90AD6" w:rsidP="00BC0C16">
      <w:pPr>
        <w:jc w:val="both"/>
        <w:rPr>
          <w:rFonts w:ascii="Arial" w:hAnsi="Arial" w:cs="Arial"/>
          <w:b/>
          <w:sz w:val="20"/>
          <w:szCs w:val="20"/>
          <w:lang w:val="pt-PT"/>
        </w:rPr>
      </w:pPr>
      <w:r>
        <w:rPr>
          <w:rFonts w:ascii="Arial" w:hAnsi="Arial" w:cs="Arial"/>
          <w:b/>
          <w:sz w:val="20"/>
          <w:szCs w:val="20"/>
          <w:lang w:val="pt-PT"/>
        </w:rPr>
        <w:t>15</w:t>
      </w:r>
      <w:r w:rsidR="00906B9E" w:rsidRPr="00F267D8">
        <w:rPr>
          <w:rFonts w:ascii="Arial" w:hAnsi="Arial" w:cs="Arial"/>
          <w:b/>
          <w:sz w:val="20"/>
          <w:szCs w:val="20"/>
          <w:lang w:val="pt-PT"/>
        </w:rPr>
        <w:t>.</w:t>
      </w:r>
      <w:r w:rsidR="00906B9E" w:rsidRPr="00F267D8">
        <w:rPr>
          <w:rFonts w:ascii="Arial" w:hAnsi="Arial" w:cs="Arial"/>
          <w:b/>
          <w:sz w:val="20"/>
          <w:szCs w:val="20"/>
          <w:lang w:val="pt-PT"/>
        </w:rPr>
        <w:tab/>
        <w:t>ALTERAÇÃO OU ATUALIZAÇÃO DOS PREÇOS REGISTRADOS</w:t>
      </w:r>
    </w:p>
    <w:p w:rsidR="00906B9E" w:rsidRPr="00F267D8" w:rsidRDefault="00B90AD6" w:rsidP="00BC0C16">
      <w:pPr>
        <w:jc w:val="both"/>
        <w:rPr>
          <w:rFonts w:ascii="Arial" w:hAnsi="Arial" w:cs="Arial"/>
          <w:sz w:val="20"/>
          <w:szCs w:val="20"/>
          <w:lang w:val="pt-PT"/>
        </w:rPr>
      </w:pPr>
      <w:r>
        <w:rPr>
          <w:rFonts w:ascii="Arial" w:hAnsi="Arial" w:cs="Arial"/>
          <w:sz w:val="20"/>
          <w:szCs w:val="20"/>
          <w:lang w:val="pt-PT"/>
        </w:rPr>
        <w:t>15</w:t>
      </w:r>
      <w:r w:rsidR="00906B9E" w:rsidRPr="00F267D8">
        <w:rPr>
          <w:rFonts w:ascii="Arial" w:hAnsi="Arial" w:cs="Arial"/>
          <w:sz w:val="20"/>
          <w:szCs w:val="20"/>
          <w:lang w:val="pt-PT"/>
        </w:rPr>
        <w:t>.1.</w:t>
      </w:r>
      <w:r w:rsidR="00906B9E" w:rsidRPr="00F267D8">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F267D8" w:rsidRDefault="00B90AD6" w:rsidP="00BC0C16">
      <w:pPr>
        <w:jc w:val="both"/>
        <w:rPr>
          <w:rFonts w:ascii="Arial" w:hAnsi="Arial" w:cs="Arial"/>
          <w:sz w:val="20"/>
          <w:szCs w:val="20"/>
          <w:lang w:val="pt-PT"/>
        </w:rPr>
      </w:pPr>
      <w:r>
        <w:rPr>
          <w:rFonts w:ascii="Arial" w:hAnsi="Arial" w:cs="Arial"/>
          <w:sz w:val="20"/>
          <w:szCs w:val="20"/>
          <w:lang w:val="pt-PT"/>
        </w:rPr>
        <w:t>15</w:t>
      </w:r>
      <w:r w:rsidR="00906B9E" w:rsidRPr="00F267D8">
        <w:rPr>
          <w:rFonts w:ascii="Arial" w:hAnsi="Arial" w:cs="Arial"/>
          <w:sz w:val="20"/>
          <w:szCs w:val="20"/>
          <w:lang w:val="pt-PT"/>
        </w:rPr>
        <w:t>.1.1.</w:t>
      </w:r>
      <w:r w:rsidR="00906B9E" w:rsidRPr="00F267D8">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F267D8" w:rsidRDefault="00B90AD6" w:rsidP="00BC0C16">
      <w:pPr>
        <w:jc w:val="both"/>
        <w:rPr>
          <w:rFonts w:ascii="Arial" w:hAnsi="Arial" w:cs="Arial"/>
          <w:sz w:val="20"/>
          <w:szCs w:val="20"/>
          <w:lang w:val="pt-PT"/>
        </w:rPr>
      </w:pPr>
      <w:r>
        <w:rPr>
          <w:rFonts w:ascii="Arial" w:hAnsi="Arial" w:cs="Arial"/>
          <w:sz w:val="20"/>
          <w:szCs w:val="20"/>
          <w:lang w:val="pt-PT"/>
        </w:rPr>
        <w:t>15</w:t>
      </w:r>
      <w:r w:rsidR="00906B9E" w:rsidRPr="00F267D8">
        <w:rPr>
          <w:rFonts w:ascii="Arial" w:hAnsi="Arial" w:cs="Arial"/>
          <w:sz w:val="20"/>
          <w:szCs w:val="20"/>
          <w:lang w:val="pt-PT"/>
        </w:rPr>
        <w:t>.1.2.</w:t>
      </w:r>
      <w:r w:rsidR="00906B9E" w:rsidRPr="00F267D8">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F267D8" w:rsidRDefault="00906B9E" w:rsidP="00BC0C16">
      <w:pPr>
        <w:jc w:val="both"/>
        <w:rPr>
          <w:rFonts w:ascii="Arial" w:hAnsi="Arial" w:cs="Arial"/>
          <w:sz w:val="20"/>
          <w:szCs w:val="20"/>
          <w:lang w:val="pt-PT"/>
        </w:rPr>
      </w:pPr>
      <w:r w:rsidRPr="00F267D8">
        <w:rPr>
          <w:rFonts w:ascii="Arial" w:hAnsi="Arial" w:cs="Arial"/>
          <w:sz w:val="20"/>
          <w:szCs w:val="20"/>
          <w:lang w:val="pt-PT"/>
        </w:rPr>
        <w:t>1</w:t>
      </w:r>
      <w:r w:rsidR="00B90AD6">
        <w:rPr>
          <w:rFonts w:ascii="Arial" w:hAnsi="Arial" w:cs="Arial"/>
          <w:sz w:val="20"/>
          <w:szCs w:val="20"/>
          <w:lang w:val="pt-PT"/>
        </w:rPr>
        <w:t>5</w:t>
      </w:r>
      <w:r w:rsidRPr="00F267D8">
        <w:rPr>
          <w:rFonts w:ascii="Arial" w:hAnsi="Arial" w:cs="Arial"/>
          <w:sz w:val="20"/>
          <w:szCs w:val="20"/>
          <w:lang w:val="pt-PT"/>
        </w:rPr>
        <w:t>.1.3.</w:t>
      </w:r>
      <w:r w:rsidRPr="00F267D8">
        <w:rPr>
          <w:rFonts w:ascii="Arial" w:hAnsi="Arial" w:cs="Arial"/>
          <w:sz w:val="20"/>
          <w:szCs w:val="20"/>
          <w:lang w:val="pt-PT"/>
        </w:rPr>
        <w:tab/>
        <w:t>Na hipótese de reajuste, será adotado o Indice INPC.</w:t>
      </w:r>
    </w:p>
    <w:p w:rsidR="00906B9E" w:rsidRPr="00F267D8" w:rsidRDefault="00B90AD6" w:rsidP="00BC0C16">
      <w:pPr>
        <w:jc w:val="both"/>
        <w:rPr>
          <w:rFonts w:ascii="Arial" w:hAnsi="Arial" w:cs="Arial"/>
          <w:sz w:val="20"/>
          <w:szCs w:val="20"/>
          <w:lang w:val="pt-PT"/>
        </w:rPr>
      </w:pPr>
      <w:r>
        <w:rPr>
          <w:rFonts w:ascii="Arial" w:hAnsi="Arial" w:cs="Arial"/>
          <w:sz w:val="20"/>
          <w:szCs w:val="20"/>
          <w:lang w:val="pt-PT"/>
        </w:rPr>
        <w:lastRenderedPageBreak/>
        <w:t>15</w:t>
      </w:r>
      <w:r w:rsidR="00906B9E" w:rsidRPr="00F267D8">
        <w:rPr>
          <w:rFonts w:ascii="Arial" w:hAnsi="Arial" w:cs="Arial"/>
          <w:sz w:val="20"/>
          <w:szCs w:val="20"/>
          <w:lang w:val="pt-PT"/>
        </w:rPr>
        <w:t>.1.3.1.</w:t>
      </w:r>
      <w:r w:rsidR="00906B9E" w:rsidRPr="00F267D8">
        <w:rPr>
          <w:rFonts w:ascii="Arial" w:hAnsi="Arial" w:cs="Arial"/>
          <w:sz w:val="20"/>
          <w:szCs w:val="20"/>
          <w:lang w:val="pt-PT"/>
        </w:rPr>
        <w:tab/>
        <w:t>No caso do reajustamento, deverá ser respeitada a contagem da anualidade e o índice previstos para a contratação.</w:t>
      </w:r>
    </w:p>
    <w:p w:rsidR="0081315E" w:rsidRPr="00F267D8" w:rsidRDefault="0081315E" w:rsidP="00BC0C16">
      <w:pPr>
        <w:jc w:val="both"/>
        <w:rPr>
          <w:rFonts w:ascii="Arial" w:hAnsi="Arial" w:cs="Arial"/>
          <w:sz w:val="20"/>
          <w:szCs w:val="20"/>
          <w:lang w:val="pt-PT"/>
        </w:rPr>
      </w:pPr>
    </w:p>
    <w:p w:rsidR="00906B9E" w:rsidRPr="00F267D8" w:rsidRDefault="00B90AD6" w:rsidP="00BC0C16">
      <w:pPr>
        <w:jc w:val="both"/>
        <w:rPr>
          <w:rFonts w:ascii="Arial" w:hAnsi="Arial" w:cs="Arial"/>
          <w:b/>
          <w:sz w:val="20"/>
          <w:szCs w:val="20"/>
        </w:rPr>
      </w:pPr>
      <w:r>
        <w:rPr>
          <w:rFonts w:ascii="Arial" w:hAnsi="Arial" w:cs="Arial"/>
          <w:b/>
          <w:sz w:val="20"/>
          <w:szCs w:val="20"/>
        </w:rPr>
        <w:t>16</w:t>
      </w:r>
      <w:r w:rsidR="00906B9E" w:rsidRPr="00F267D8">
        <w:rPr>
          <w:rFonts w:ascii="Arial" w:hAnsi="Arial" w:cs="Arial"/>
          <w:b/>
          <w:sz w:val="20"/>
          <w:szCs w:val="20"/>
        </w:rPr>
        <w:t>. CANCELAMENTO DA ATA DE REGISTRO DE PREÇOS</w:t>
      </w:r>
    </w:p>
    <w:p w:rsidR="00906B9E" w:rsidRPr="00F267D8" w:rsidRDefault="00B90AD6" w:rsidP="00BC0C16">
      <w:pPr>
        <w:jc w:val="both"/>
        <w:rPr>
          <w:rFonts w:ascii="Arial" w:hAnsi="Arial" w:cs="Arial"/>
          <w:b/>
          <w:bCs/>
          <w:sz w:val="20"/>
          <w:szCs w:val="20"/>
        </w:rPr>
      </w:pPr>
      <w:r>
        <w:rPr>
          <w:rFonts w:ascii="Arial" w:hAnsi="Arial" w:cs="Arial"/>
          <w:b/>
          <w:sz w:val="20"/>
          <w:szCs w:val="20"/>
        </w:rPr>
        <w:t>16</w:t>
      </w:r>
      <w:r w:rsidR="00906B9E" w:rsidRPr="00F267D8">
        <w:rPr>
          <w:rFonts w:ascii="Arial" w:hAnsi="Arial" w:cs="Arial"/>
          <w:b/>
          <w:sz w:val="20"/>
          <w:szCs w:val="20"/>
        </w:rPr>
        <w:t xml:space="preserve">.1. </w:t>
      </w:r>
      <w:r w:rsidR="00906B9E" w:rsidRPr="00F267D8">
        <w:rPr>
          <w:rFonts w:ascii="Arial" w:hAnsi="Arial" w:cs="Arial"/>
          <w:b/>
          <w:bCs/>
          <w:sz w:val="20"/>
          <w:szCs w:val="20"/>
        </w:rPr>
        <w:t>Cancelamento do registro do fornecedor</w:t>
      </w:r>
      <w:bookmarkStart w:id="1" w:name="art28"/>
      <w:bookmarkEnd w:id="1"/>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.1.1. O registro do fornecedor será cancelado pelo Município, quando o fornecedor:</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 xml:space="preserve">.1.1.1. </w:t>
      </w:r>
      <w:proofErr w:type="gramStart"/>
      <w:r w:rsidR="00906B9E" w:rsidRPr="00F267D8">
        <w:rPr>
          <w:rFonts w:ascii="Arial" w:hAnsi="Arial" w:cs="Arial"/>
          <w:sz w:val="20"/>
          <w:szCs w:val="20"/>
        </w:rPr>
        <w:t>descumprir</w:t>
      </w:r>
      <w:proofErr w:type="gramEnd"/>
      <w:r w:rsidR="00906B9E" w:rsidRPr="00F267D8">
        <w:rPr>
          <w:rFonts w:ascii="Arial" w:hAnsi="Arial" w:cs="Arial"/>
          <w:sz w:val="20"/>
          <w:szCs w:val="20"/>
        </w:rPr>
        <w:t xml:space="preserve"> as condições da ata de registro de preços sem motivo justificado;</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 xml:space="preserve">.1.1.2. </w:t>
      </w:r>
      <w:proofErr w:type="gramStart"/>
      <w:r w:rsidR="00906B9E" w:rsidRPr="00F267D8">
        <w:rPr>
          <w:rFonts w:ascii="Arial" w:hAnsi="Arial" w:cs="Arial"/>
          <w:sz w:val="20"/>
          <w:szCs w:val="20"/>
        </w:rPr>
        <w:t>não</w:t>
      </w:r>
      <w:proofErr w:type="gramEnd"/>
      <w:r w:rsidR="00906B9E" w:rsidRPr="00F267D8">
        <w:rPr>
          <w:rFonts w:ascii="Arial" w:hAnsi="Arial" w:cs="Arial"/>
          <w:sz w:val="20"/>
          <w:szCs w:val="20"/>
        </w:rPr>
        <w:t xml:space="preserve"> retirar a nota de empenho, ou instrumento equivalente, no prazo estabelecido pela Administração sem justificativa razoável;</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 xml:space="preserve">.1.1.3. </w:t>
      </w:r>
      <w:proofErr w:type="gramStart"/>
      <w:r w:rsidR="00906B9E" w:rsidRPr="00F267D8">
        <w:rPr>
          <w:rFonts w:ascii="Arial" w:hAnsi="Arial" w:cs="Arial"/>
          <w:sz w:val="20"/>
          <w:szCs w:val="20"/>
        </w:rPr>
        <w:t>não</w:t>
      </w:r>
      <w:proofErr w:type="gramEnd"/>
      <w:r w:rsidR="00906B9E" w:rsidRPr="00F267D8">
        <w:rPr>
          <w:rFonts w:ascii="Arial" w:hAnsi="Arial" w:cs="Arial"/>
          <w:sz w:val="20"/>
          <w:szCs w:val="20"/>
        </w:rPr>
        <w:t xml:space="preserve"> aceitar manter seu preço registrado, na hipótese prevista no § 2º do art. 27; ou</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.1.1.4. sofrer sanção prevista nos </w:t>
      </w:r>
      <w:hyperlink r:id="rId9" w:anchor="art156iii" w:history="1">
        <w:r w:rsidR="00906B9E" w:rsidRPr="00F267D8">
          <w:rPr>
            <w:rStyle w:val="Hyperlink"/>
            <w:rFonts w:ascii="Arial" w:hAnsi="Arial" w:cs="Arial"/>
            <w:sz w:val="20"/>
            <w:szCs w:val="20"/>
          </w:rPr>
          <w:t>incisos III </w:t>
        </w:r>
      </w:hyperlink>
      <w:r w:rsidR="00906B9E" w:rsidRPr="00F267D8">
        <w:rPr>
          <w:rFonts w:ascii="Arial" w:hAnsi="Arial" w:cs="Arial"/>
          <w:sz w:val="20"/>
          <w:szCs w:val="20"/>
        </w:rPr>
        <w:t>ou </w:t>
      </w:r>
      <w:hyperlink r:id="rId10" w:anchor="art156iv" w:history="1">
        <w:r w:rsidR="00906B9E" w:rsidRPr="00F267D8">
          <w:rPr>
            <w:rStyle w:val="Hyperlink"/>
            <w:rFonts w:ascii="Arial" w:hAnsi="Arial" w:cs="Arial"/>
            <w:sz w:val="20"/>
            <w:szCs w:val="20"/>
          </w:rPr>
          <w:t>IV do caput do art. 156 da Lei nº 14.133, de 2021.</w:t>
        </w:r>
      </w:hyperlink>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F267D8" w:rsidRDefault="00B90AD6" w:rsidP="00BC0C16">
      <w:pPr>
        <w:ind w:right="52"/>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.1.3.O cancelamento do registro será formalizado por despacho do Município, garantidos os princípios do contraditório e da ampla defesa.</w:t>
      </w:r>
    </w:p>
    <w:p w:rsidR="00906B9E" w:rsidRPr="00F267D8" w:rsidRDefault="00B90AD6" w:rsidP="00BC0C16">
      <w:pPr>
        <w:ind w:right="52"/>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.1.4. Na hipótese de cancelamento do registro do fornecedor, o Município poderá convocar os licitantes que compõem o cadastro de reserva, observada a ordem de classificação.</w:t>
      </w:r>
    </w:p>
    <w:p w:rsidR="00906B9E" w:rsidRPr="00F267D8" w:rsidRDefault="00B90AD6" w:rsidP="00BC0C16">
      <w:pPr>
        <w:spacing w:before="100" w:beforeAutospacing="1"/>
        <w:jc w:val="both"/>
        <w:rPr>
          <w:rFonts w:ascii="Arial" w:hAnsi="Arial" w:cs="Arial"/>
          <w:sz w:val="20"/>
          <w:szCs w:val="20"/>
        </w:rPr>
      </w:pPr>
      <w:r>
        <w:rPr>
          <w:rFonts w:ascii="Arial" w:hAnsi="Arial" w:cs="Arial"/>
          <w:b/>
          <w:bCs/>
          <w:sz w:val="20"/>
          <w:szCs w:val="20"/>
        </w:rPr>
        <w:t>16</w:t>
      </w:r>
      <w:r w:rsidR="00906B9E" w:rsidRPr="00F267D8">
        <w:rPr>
          <w:rFonts w:ascii="Arial" w:hAnsi="Arial" w:cs="Arial"/>
          <w:b/>
          <w:bCs/>
          <w:sz w:val="20"/>
          <w:szCs w:val="20"/>
        </w:rPr>
        <w:t>.</w:t>
      </w:r>
      <w:proofErr w:type="gramStart"/>
      <w:r w:rsidR="00906B9E" w:rsidRPr="00F267D8">
        <w:rPr>
          <w:rFonts w:ascii="Arial" w:hAnsi="Arial" w:cs="Arial"/>
          <w:b/>
          <w:bCs/>
          <w:sz w:val="20"/>
          <w:szCs w:val="20"/>
        </w:rPr>
        <w:t>2.Cancelamento</w:t>
      </w:r>
      <w:proofErr w:type="gramEnd"/>
      <w:r w:rsidR="00906B9E" w:rsidRPr="00F267D8">
        <w:rPr>
          <w:rFonts w:ascii="Arial" w:hAnsi="Arial" w:cs="Arial"/>
          <w:b/>
          <w:bCs/>
          <w:sz w:val="20"/>
          <w:szCs w:val="20"/>
        </w:rPr>
        <w:t xml:space="preserve"> dos preços registrados</w:t>
      </w:r>
    </w:p>
    <w:p w:rsidR="00906B9E" w:rsidRPr="00F267D8" w:rsidRDefault="00B90AD6" w:rsidP="00BC0C16">
      <w:pPr>
        <w:jc w:val="both"/>
        <w:rPr>
          <w:rFonts w:ascii="Arial" w:hAnsi="Arial" w:cs="Arial"/>
          <w:sz w:val="20"/>
          <w:szCs w:val="20"/>
        </w:rPr>
      </w:pPr>
      <w:bookmarkStart w:id="2" w:name="art29"/>
      <w:bookmarkEnd w:id="2"/>
      <w:r>
        <w:rPr>
          <w:rFonts w:ascii="Arial" w:hAnsi="Arial" w:cs="Arial"/>
          <w:sz w:val="20"/>
          <w:szCs w:val="20"/>
        </w:rPr>
        <w:t>16</w:t>
      </w:r>
      <w:r w:rsidR="00906B9E" w:rsidRPr="00F267D8">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 xml:space="preserve">.2.1.1. </w:t>
      </w:r>
      <w:proofErr w:type="gramStart"/>
      <w:r w:rsidR="00906B9E" w:rsidRPr="00F267D8">
        <w:rPr>
          <w:rFonts w:ascii="Arial" w:hAnsi="Arial" w:cs="Arial"/>
          <w:sz w:val="20"/>
          <w:szCs w:val="20"/>
        </w:rPr>
        <w:t>por</w:t>
      </w:r>
      <w:proofErr w:type="gramEnd"/>
      <w:r w:rsidR="00906B9E" w:rsidRPr="00F267D8">
        <w:rPr>
          <w:rFonts w:ascii="Arial" w:hAnsi="Arial" w:cs="Arial"/>
          <w:sz w:val="20"/>
          <w:szCs w:val="20"/>
        </w:rPr>
        <w:t xml:space="preserve"> razão de interesse público; </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 xml:space="preserve">.2.1.2. </w:t>
      </w:r>
      <w:proofErr w:type="gramStart"/>
      <w:r w:rsidR="00906B9E" w:rsidRPr="00F267D8">
        <w:rPr>
          <w:rFonts w:ascii="Arial" w:hAnsi="Arial" w:cs="Arial"/>
          <w:sz w:val="20"/>
          <w:szCs w:val="20"/>
        </w:rPr>
        <w:t>a</w:t>
      </w:r>
      <w:proofErr w:type="gramEnd"/>
      <w:r w:rsidR="00906B9E" w:rsidRPr="00F267D8">
        <w:rPr>
          <w:rFonts w:ascii="Arial" w:hAnsi="Arial" w:cs="Arial"/>
          <w:sz w:val="20"/>
          <w:szCs w:val="20"/>
        </w:rPr>
        <w:t xml:space="preserve"> pedido do fornecedor, decorrente de caso fortuito ou força maior; ou</w:t>
      </w:r>
    </w:p>
    <w:p w:rsidR="00906B9E" w:rsidRPr="00F267D8" w:rsidRDefault="00B90AD6" w:rsidP="00BC0C16">
      <w:pPr>
        <w:jc w:val="both"/>
        <w:rPr>
          <w:rFonts w:ascii="Arial" w:hAnsi="Arial" w:cs="Arial"/>
          <w:sz w:val="20"/>
          <w:szCs w:val="20"/>
        </w:rPr>
      </w:pPr>
      <w:r>
        <w:rPr>
          <w:rFonts w:ascii="Arial" w:hAnsi="Arial" w:cs="Arial"/>
          <w:sz w:val="20"/>
          <w:szCs w:val="20"/>
        </w:rPr>
        <w:t>16</w:t>
      </w:r>
      <w:r w:rsidR="00906B9E" w:rsidRPr="00F267D8">
        <w:rPr>
          <w:rFonts w:ascii="Arial" w:hAnsi="Arial" w:cs="Arial"/>
          <w:sz w:val="20"/>
          <w:szCs w:val="20"/>
        </w:rPr>
        <w:t xml:space="preserve">.2.1.3. </w:t>
      </w:r>
      <w:proofErr w:type="gramStart"/>
      <w:r w:rsidR="00906B9E" w:rsidRPr="00F267D8">
        <w:rPr>
          <w:rFonts w:ascii="Arial" w:hAnsi="Arial" w:cs="Arial"/>
          <w:sz w:val="20"/>
          <w:szCs w:val="20"/>
        </w:rPr>
        <w:t>se</w:t>
      </w:r>
      <w:proofErr w:type="gramEnd"/>
      <w:r w:rsidR="00906B9E" w:rsidRPr="00F267D8">
        <w:rPr>
          <w:rFonts w:ascii="Arial" w:hAnsi="Arial" w:cs="Arial"/>
          <w:sz w:val="20"/>
          <w:szCs w:val="20"/>
        </w:rPr>
        <w:t xml:space="preserve"> não houver êxito nas negociações, em virtude de preços a maior ou menor que no mercado.</w:t>
      </w:r>
    </w:p>
    <w:p w:rsidR="00906B9E" w:rsidRPr="00F267D8" w:rsidRDefault="002269B0" w:rsidP="00BC0C16">
      <w:pPr>
        <w:spacing w:before="100" w:beforeAutospacing="1"/>
        <w:jc w:val="both"/>
        <w:rPr>
          <w:rFonts w:ascii="Arial" w:hAnsi="Arial" w:cs="Arial"/>
          <w:b/>
          <w:sz w:val="20"/>
          <w:szCs w:val="20"/>
        </w:rPr>
      </w:pPr>
      <w:r>
        <w:rPr>
          <w:rFonts w:ascii="Arial" w:hAnsi="Arial" w:cs="Arial"/>
          <w:b/>
          <w:sz w:val="20"/>
          <w:szCs w:val="20"/>
        </w:rPr>
        <w:t>17</w:t>
      </w:r>
      <w:r w:rsidR="00906B9E" w:rsidRPr="00F267D8">
        <w:rPr>
          <w:rFonts w:ascii="Arial" w:hAnsi="Arial" w:cs="Arial"/>
          <w:b/>
          <w:sz w:val="20"/>
          <w:szCs w:val="20"/>
        </w:rPr>
        <w:t>.</w:t>
      </w:r>
      <w:r w:rsidR="00906B9E" w:rsidRPr="00F267D8">
        <w:rPr>
          <w:rFonts w:ascii="Arial" w:hAnsi="Arial" w:cs="Arial"/>
          <w:b/>
          <w:sz w:val="20"/>
          <w:szCs w:val="20"/>
        </w:rPr>
        <w:tab/>
        <w:t>DAS DISPOSIÇÕES GERAIS</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w:t>
      </w:r>
      <w:r w:rsidR="00906B9E" w:rsidRPr="00F267D8">
        <w:rPr>
          <w:rFonts w:ascii="Arial" w:hAnsi="Arial" w:cs="Arial"/>
          <w:sz w:val="20"/>
          <w:szCs w:val="20"/>
        </w:rPr>
        <w:tab/>
        <w:t>Será divulgada ata da sessão pública no sistema eletrônico.</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.2.</w:t>
      </w:r>
      <w:r w:rsidR="00906B9E" w:rsidRPr="00F267D8">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.3.</w:t>
      </w:r>
      <w:r w:rsidR="00906B9E" w:rsidRPr="00F267D8">
        <w:rPr>
          <w:rFonts w:ascii="Arial" w:hAnsi="Arial" w:cs="Arial"/>
          <w:sz w:val="20"/>
          <w:szCs w:val="20"/>
        </w:rPr>
        <w:tab/>
        <w:t>Todas as referências de tempo no Edital, no aviso e durante a sessão pública observarão o horário de Brasília - DF.</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.4.</w:t>
      </w:r>
      <w:r w:rsidR="00906B9E" w:rsidRPr="00F267D8">
        <w:rPr>
          <w:rFonts w:ascii="Arial" w:hAnsi="Arial" w:cs="Arial"/>
          <w:sz w:val="20"/>
          <w:szCs w:val="20"/>
        </w:rPr>
        <w:tab/>
        <w:t>A homologação do resultado desta licitação não implicará direito à contratação.</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.5.</w:t>
      </w:r>
      <w:r w:rsidR="00906B9E" w:rsidRPr="00F267D8">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.6.</w:t>
      </w:r>
      <w:r w:rsidR="00906B9E" w:rsidRPr="00F267D8">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.7.</w:t>
      </w:r>
      <w:r w:rsidR="00906B9E" w:rsidRPr="00F267D8">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.8.</w:t>
      </w:r>
      <w:r w:rsidR="00906B9E" w:rsidRPr="00F267D8">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.9.</w:t>
      </w:r>
      <w:r w:rsidR="00906B9E" w:rsidRPr="00F267D8">
        <w:rPr>
          <w:rFonts w:ascii="Arial" w:hAnsi="Arial" w:cs="Arial"/>
          <w:sz w:val="20"/>
          <w:szCs w:val="20"/>
        </w:rPr>
        <w:tab/>
        <w:t>Em caso de divergência entre disposições deste Edital e de seus anexos ou demais peças que compõem o processo, prevalecerá as deste Edital.</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.10.</w:t>
      </w:r>
      <w:r w:rsidR="00906B9E" w:rsidRPr="00F267D8">
        <w:rPr>
          <w:rFonts w:ascii="Arial" w:hAnsi="Arial" w:cs="Arial"/>
          <w:sz w:val="20"/>
          <w:szCs w:val="20"/>
        </w:rPr>
        <w:tab/>
        <w:t xml:space="preserve">O Edital e seus anexos estão disponíveis, na íntegra, no Portal Nacional de Contratações Públicas (PNCP) e endereço eletrônico </w:t>
      </w:r>
      <w:hyperlink r:id="rId11" w:history="1">
        <w:r w:rsidR="00906B9E" w:rsidRPr="00F267D8">
          <w:rPr>
            <w:rStyle w:val="Hyperlink"/>
            <w:rFonts w:ascii="Arial" w:hAnsi="Arial" w:cs="Arial"/>
            <w:sz w:val="20"/>
            <w:szCs w:val="20"/>
          </w:rPr>
          <w:t>www.senhoradosremedios.mg.gov.br</w:t>
        </w:r>
      </w:hyperlink>
      <w:r w:rsidR="00906B9E" w:rsidRPr="00F267D8">
        <w:rPr>
          <w:rFonts w:ascii="Arial" w:hAnsi="Arial" w:cs="Arial"/>
          <w:sz w:val="20"/>
          <w:szCs w:val="20"/>
        </w:rPr>
        <w:t>.</w:t>
      </w:r>
    </w:p>
    <w:p w:rsidR="00906B9E" w:rsidRPr="00F267D8" w:rsidRDefault="002269B0" w:rsidP="00BC0C16">
      <w:pPr>
        <w:jc w:val="both"/>
        <w:rPr>
          <w:rFonts w:ascii="Arial" w:hAnsi="Arial" w:cs="Arial"/>
          <w:sz w:val="20"/>
          <w:szCs w:val="20"/>
          <w:lang w:val="pt-PT"/>
        </w:rPr>
      </w:pPr>
      <w:r>
        <w:rPr>
          <w:rFonts w:ascii="Arial" w:hAnsi="Arial" w:cs="Arial"/>
          <w:sz w:val="20"/>
          <w:szCs w:val="20"/>
        </w:rPr>
        <w:t>17</w:t>
      </w:r>
      <w:r w:rsidR="00906B9E" w:rsidRPr="00F267D8">
        <w:rPr>
          <w:rFonts w:ascii="Arial" w:hAnsi="Arial" w:cs="Arial"/>
          <w:sz w:val="20"/>
          <w:szCs w:val="20"/>
        </w:rPr>
        <w:t xml:space="preserve">.11. </w:t>
      </w:r>
      <w:r w:rsidR="00906B9E" w:rsidRPr="00F267D8">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hyperlink r:id="rId12" w:history="1">
        <w:r w:rsidR="00906B9E" w:rsidRPr="00F267D8">
          <w:rPr>
            <w:rStyle w:val="Hyperlink"/>
            <w:rFonts w:ascii="Arial" w:hAnsi="Arial" w:cs="Arial"/>
            <w:sz w:val="20"/>
            <w:szCs w:val="20"/>
          </w:rPr>
          <w:t>licitacao.sraremedios@yahoo.com.br</w:t>
        </w:r>
      </w:hyperlink>
      <w:r w:rsidR="00906B9E" w:rsidRPr="00F267D8">
        <w:rPr>
          <w:rFonts w:ascii="Arial" w:hAnsi="Arial" w:cs="Arial"/>
          <w:sz w:val="20"/>
          <w:szCs w:val="20"/>
          <w:lang w:val="pt-PT"/>
        </w:rPr>
        <w:t>.</w:t>
      </w:r>
    </w:p>
    <w:p w:rsidR="00906B9E" w:rsidRPr="00F267D8" w:rsidRDefault="002269B0" w:rsidP="00BC0C16">
      <w:pPr>
        <w:jc w:val="both"/>
        <w:rPr>
          <w:rFonts w:ascii="Arial" w:hAnsi="Arial" w:cs="Arial"/>
          <w:sz w:val="20"/>
          <w:szCs w:val="20"/>
        </w:rPr>
      </w:pPr>
      <w:r>
        <w:rPr>
          <w:rFonts w:ascii="Arial" w:hAnsi="Arial" w:cs="Arial"/>
          <w:sz w:val="20"/>
          <w:szCs w:val="20"/>
          <w:lang w:val="pt-PT"/>
        </w:rPr>
        <w:t>17</w:t>
      </w:r>
      <w:r w:rsidR="00906B9E" w:rsidRPr="00F267D8">
        <w:rPr>
          <w:rFonts w:ascii="Arial" w:hAnsi="Arial" w:cs="Arial"/>
          <w:sz w:val="20"/>
          <w:szCs w:val="20"/>
          <w:lang w:val="pt-PT"/>
        </w:rPr>
        <w:t>.12</w:t>
      </w:r>
      <w:r w:rsidR="00906B9E" w:rsidRPr="00F267D8">
        <w:rPr>
          <w:rFonts w:ascii="Arial" w:hAnsi="Arial" w:cs="Arial"/>
          <w:sz w:val="20"/>
          <w:szCs w:val="20"/>
        </w:rPr>
        <w:t>.</w:t>
      </w:r>
      <w:r w:rsidR="00906B9E" w:rsidRPr="00F267D8">
        <w:rPr>
          <w:rFonts w:ascii="Arial" w:hAnsi="Arial" w:cs="Arial"/>
          <w:sz w:val="20"/>
          <w:szCs w:val="20"/>
        </w:rPr>
        <w:tab/>
        <w:t>Integram este Edital, para todos os fins e efeitos, os seguintes anexos:</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.12.1. ANEXO I - Termo de Referência</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.12.2. ANEXO II – Exigências de Habilitação</w:t>
      </w:r>
    </w:p>
    <w:p w:rsidR="00906B9E" w:rsidRPr="00F267D8" w:rsidRDefault="002269B0" w:rsidP="00BC0C16">
      <w:pPr>
        <w:jc w:val="both"/>
        <w:rPr>
          <w:rFonts w:ascii="Arial" w:hAnsi="Arial" w:cs="Arial"/>
          <w:sz w:val="20"/>
          <w:szCs w:val="20"/>
        </w:rPr>
      </w:pPr>
      <w:r>
        <w:rPr>
          <w:rFonts w:ascii="Arial" w:hAnsi="Arial" w:cs="Arial"/>
          <w:sz w:val="20"/>
          <w:szCs w:val="20"/>
        </w:rPr>
        <w:lastRenderedPageBreak/>
        <w:t>17</w:t>
      </w:r>
      <w:r w:rsidR="00906B9E" w:rsidRPr="00F267D8">
        <w:rPr>
          <w:rFonts w:ascii="Arial" w:hAnsi="Arial" w:cs="Arial"/>
          <w:sz w:val="20"/>
          <w:szCs w:val="20"/>
        </w:rPr>
        <w:t>.12.3. ANEXO III - Minuta de Termo de Contrato</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.12.4. ANEXO IV – Minuta de Ata de Registro de Preços</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.12.5. ANEXO V – Modelo de Proposta de Preços</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.12.6. ANEXO VI -  Modelo de declaração que não emprega menores</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 xml:space="preserve">.12.7. ANEXO VII – </w:t>
      </w:r>
      <w:r w:rsidR="00BC0D9F" w:rsidRPr="00F267D8">
        <w:rPr>
          <w:rFonts w:ascii="Arial" w:hAnsi="Arial" w:cs="Arial"/>
          <w:sz w:val="20"/>
          <w:szCs w:val="20"/>
        </w:rPr>
        <w:t>Modelo de declaração que cumpre requisitos de habilitação</w:t>
      </w:r>
    </w:p>
    <w:p w:rsidR="00BC0D9F" w:rsidRPr="00F267D8" w:rsidRDefault="002269B0" w:rsidP="00BC0D9F">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 xml:space="preserve">.12.8. ANEXO VIII - </w:t>
      </w:r>
      <w:r w:rsidR="00BC0D9F" w:rsidRPr="00F267D8">
        <w:rPr>
          <w:rFonts w:ascii="Arial" w:hAnsi="Arial" w:cs="Arial"/>
          <w:sz w:val="20"/>
          <w:szCs w:val="20"/>
        </w:rPr>
        <w:t>Modelo de declaração de inexistência de impedimentos legais</w:t>
      </w:r>
    </w:p>
    <w:p w:rsidR="00906B9E" w:rsidRPr="00F267D8"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.12.8. ANEXO IX – Modelo de declaração de que cumpre as exigências de reserva de cargos.</w:t>
      </w:r>
    </w:p>
    <w:p w:rsidR="00906B9E" w:rsidRDefault="002269B0" w:rsidP="00BC0C16">
      <w:pPr>
        <w:jc w:val="both"/>
        <w:rPr>
          <w:rFonts w:ascii="Arial" w:hAnsi="Arial" w:cs="Arial"/>
          <w:sz w:val="20"/>
          <w:szCs w:val="20"/>
        </w:rPr>
      </w:pPr>
      <w:r>
        <w:rPr>
          <w:rFonts w:ascii="Arial" w:hAnsi="Arial" w:cs="Arial"/>
          <w:sz w:val="20"/>
          <w:szCs w:val="20"/>
        </w:rPr>
        <w:t>17</w:t>
      </w:r>
      <w:r w:rsidR="00906B9E" w:rsidRPr="00F267D8">
        <w:rPr>
          <w:rFonts w:ascii="Arial" w:hAnsi="Arial" w:cs="Arial"/>
          <w:sz w:val="20"/>
          <w:szCs w:val="20"/>
        </w:rPr>
        <w:t xml:space="preserve">.12.9. ANEXO X – Modelo de declaração de enquadramento de </w:t>
      </w:r>
      <w:proofErr w:type="gramStart"/>
      <w:r w:rsidR="00906B9E" w:rsidRPr="00F267D8">
        <w:rPr>
          <w:rFonts w:ascii="Arial" w:hAnsi="Arial" w:cs="Arial"/>
          <w:sz w:val="20"/>
          <w:szCs w:val="20"/>
        </w:rPr>
        <w:t>Micro empresa</w:t>
      </w:r>
      <w:proofErr w:type="gramEnd"/>
      <w:r w:rsidR="00906B9E" w:rsidRPr="00F267D8">
        <w:rPr>
          <w:rFonts w:ascii="Arial" w:hAnsi="Arial" w:cs="Arial"/>
          <w:sz w:val="20"/>
          <w:szCs w:val="20"/>
        </w:rPr>
        <w:t xml:space="preserve"> e empresa de pequeno porte.</w:t>
      </w:r>
    </w:p>
    <w:p w:rsidR="00647178" w:rsidRPr="00D02AE0" w:rsidRDefault="002269B0" w:rsidP="00647178">
      <w:pPr>
        <w:spacing w:line="360" w:lineRule="auto"/>
        <w:jc w:val="both"/>
        <w:rPr>
          <w:rFonts w:ascii="Arial" w:hAnsi="Arial" w:cs="Arial"/>
          <w:sz w:val="20"/>
          <w:szCs w:val="20"/>
        </w:rPr>
      </w:pPr>
      <w:r w:rsidRPr="002269B0">
        <w:rPr>
          <w:rFonts w:ascii="Arial" w:hAnsi="Arial" w:cs="Arial"/>
          <w:sz w:val="20"/>
          <w:szCs w:val="20"/>
        </w:rPr>
        <w:t>17</w:t>
      </w:r>
      <w:r w:rsidR="00647178" w:rsidRPr="002269B0">
        <w:rPr>
          <w:rFonts w:ascii="Arial" w:hAnsi="Arial" w:cs="Arial"/>
          <w:sz w:val="20"/>
          <w:szCs w:val="20"/>
        </w:rPr>
        <w:t>.12.10. ANEXO XI – Modelo declaração de que tomou conhecimento de todas as informações e das condições locais para o cumprimento das obrigações objeto da licitação.</w:t>
      </w:r>
    </w:p>
    <w:p w:rsidR="00647178" w:rsidRDefault="00647178" w:rsidP="00BC0C16">
      <w:pPr>
        <w:jc w:val="both"/>
        <w:rPr>
          <w:rFonts w:ascii="Arial" w:hAnsi="Arial" w:cs="Arial"/>
          <w:sz w:val="20"/>
          <w:szCs w:val="20"/>
        </w:rPr>
      </w:pPr>
    </w:p>
    <w:p w:rsidR="00647178" w:rsidRPr="00F267D8" w:rsidRDefault="00647178" w:rsidP="00BC0C16">
      <w:pPr>
        <w:jc w:val="both"/>
        <w:rPr>
          <w:rFonts w:ascii="Arial" w:hAnsi="Arial" w:cs="Arial"/>
          <w:sz w:val="20"/>
          <w:szCs w:val="20"/>
        </w:rPr>
      </w:pPr>
    </w:p>
    <w:p w:rsidR="00C362C0" w:rsidRPr="00F267D8" w:rsidRDefault="00D63693" w:rsidP="00BC0C16">
      <w:pPr>
        <w:jc w:val="center"/>
        <w:rPr>
          <w:rFonts w:ascii="Arial" w:hAnsi="Arial" w:cs="Arial"/>
          <w:sz w:val="20"/>
          <w:szCs w:val="20"/>
        </w:rPr>
      </w:pPr>
      <w:r w:rsidRPr="00D63693">
        <w:rPr>
          <w:rFonts w:ascii="Arial" w:hAnsi="Arial" w:cs="Arial"/>
          <w:sz w:val="20"/>
          <w:szCs w:val="20"/>
        </w:rPr>
        <w:t>Senhora dos Remédios, 04</w:t>
      </w:r>
      <w:r w:rsidR="00C362C0" w:rsidRPr="00D63693">
        <w:rPr>
          <w:rFonts w:ascii="Arial" w:hAnsi="Arial" w:cs="Arial"/>
          <w:sz w:val="20"/>
          <w:szCs w:val="20"/>
        </w:rPr>
        <w:t xml:space="preserve"> de </w:t>
      </w:r>
      <w:r w:rsidRPr="00D63693">
        <w:rPr>
          <w:rFonts w:ascii="Arial" w:hAnsi="Arial" w:cs="Arial"/>
          <w:sz w:val="20"/>
          <w:szCs w:val="20"/>
        </w:rPr>
        <w:t>março</w:t>
      </w:r>
      <w:r w:rsidR="00C362C0" w:rsidRPr="00D63693">
        <w:rPr>
          <w:rFonts w:ascii="Arial" w:hAnsi="Arial" w:cs="Arial"/>
          <w:sz w:val="20"/>
          <w:szCs w:val="20"/>
        </w:rPr>
        <w:t xml:space="preserve"> de 2024.</w:t>
      </w:r>
    </w:p>
    <w:p w:rsidR="00C362C0" w:rsidRPr="00F267D8" w:rsidRDefault="00C362C0" w:rsidP="00BC0C16">
      <w:pPr>
        <w:jc w:val="center"/>
        <w:rPr>
          <w:rFonts w:ascii="Arial" w:hAnsi="Arial" w:cs="Arial"/>
          <w:sz w:val="20"/>
          <w:szCs w:val="20"/>
        </w:rPr>
      </w:pPr>
    </w:p>
    <w:p w:rsidR="00C362C0" w:rsidRPr="00F267D8" w:rsidRDefault="00C362C0" w:rsidP="00BC0C16">
      <w:pPr>
        <w:jc w:val="center"/>
        <w:rPr>
          <w:rFonts w:ascii="Arial" w:hAnsi="Arial" w:cs="Arial"/>
          <w:sz w:val="20"/>
          <w:szCs w:val="20"/>
        </w:rPr>
      </w:pPr>
    </w:p>
    <w:p w:rsidR="00906B9E" w:rsidRPr="00F267D8" w:rsidRDefault="00906B9E" w:rsidP="00BC0C16">
      <w:pPr>
        <w:jc w:val="center"/>
        <w:rPr>
          <w:rFonts w:ascii="Arial" w:hAnsi="Arial" w:cs="Arial"/>
          <w:sz w:val="20"/>
          <w:szCs w:val="20"/>
        </w:rPr>
      </w:pPr>
      <w:r w:rsidRPr="00F267D8">
        <w:rPr>
          <w:rFonts w:ascii="Arial" w:hAnsi="Arial" w:cs="Arial"/>
          <w:sz w:val="20"/>
          <w:szCs w:val="20"/>
        </w:rPr>
        <w:t>Pregoeira:</w:t>
      </w:r>
    </w:p>
    <w:p w:rsidR="00F11057" w:rsidRPr="00F267D8" w:rsidRDefault="00F11057" w:rsidP="00BC0C16">
      <w:pPr>
        <w:jc w:val="center"/>
        <w:rPr>
          <w:rFonts w:ascii="Arial" w:hAnsi="Arial" w:cs="Arial"/>
          <w:sz w:val="20"/>
          <w:szCs w:val="20"/>
        </w:rPr>
      </w:pPr>
    </w:p>
    <w:p w:rsidR="00906B9E" w:rsidRPr="00F267D8" w:rsidRDefault="00906B9E" w:rsidP="00BC0C16">
      <w:pPr>
        <w:jc w:val="center"/>
        <w:rPr>
          <w:rFonts w:ascii="Arial" w:hAnsi="Arial" w:cs="Arial"/>
          <w:sz w:val="20"/>
          <w:szCs w:val="20"/>
        </w:rPr>
      </w:pPr>
      <w:r w:rsidRPr="00F267D8">
        <w:rPr>
          <w:rFonts w:ascii="Arial" w:hAnsi="Arial" w:cs="Arial"/>
          <w:sz w:val="20"/>
          <w:szCs w:val="20"/>
        </w:rPr>
        <w:t>________________________</w:t>
      </w:r>
    </w:p>
    <w:p w:rsidR="00906B9E" w:rsidRPr="00F267D8" w:rsidRDefault="00906B9E" w:rsidP="00BC0C16">
      <w:pPr>
        <w:jc w:val="center"/>
        <w:rPr>
          <w:rFonts w:ascii="Arial" w:hAnsi="Arial" w:cs="Arial"/>
          <w:sz w:val="20"/>
          <w:szCs w:val="20"/>
        </w:rPr>
      </w:pPr>
      <w:r w:rsidRPr="00F267D8">
        <w:rPr>
          <w:rFonts w:ascii="Arial" w:hAnsi="Arial" w:cs="Arial"/>
          <w:sz w:val="20"/>
          <w:szCs w:val="20"/>
        </w:rPr>
        <w:t>Mariana de Souza e Silva</w:t>
      </w:r>
    </w:p>
    <w:p w:rsidR="00906B9E" w:rsidRPr="00F267D8" w:rsidRDefault="00906B9E" w:rsidP="00BC0C16">
      <w:pPr>
        <w:jc w:val="center"/>
        <w:rPr>
          <w:rFonts w:ascii="Arial" w:hAnsi="Arial" w:cs="Arial"/>
          <w:sz w:val="20"/>
          <w:szCs w:val="20"/>
        </w:rPr>
      </w:pPr>
      <w:r w:rsidRPr="00F267D8">
        <w:rPr>
          <w:rFonts w:ascii="Arial" w:hAnsi="Arial" w:cs="Arial"/>
          <w:sz w:val="20"/>
          <w:szCs w:val="20"/>
        </w:rPr>
        <w:t>Equipe de Apoio:</w:t>
      </w:r>
    </w:p>
    <w:p w:rsidR="00F11057" w:rsidRPr="00F267D8" w:rsidRDefault="00F11057" w:rsidP="00BC0C16">
      <w:pPr>
        <w:jc w:val="center"/>
        <w:rPr>
          <w:rFonts w:ascii="Arial" w:hAnsi="Arial" w:cs="Arial"/>
          <w:sz w:val="20"/>
          <w:szCs w:val="20"/>
        </w:rPr>
      </w:pPr>
    </w:p>
    <w:p w:rsidR="00906B9E" w:rsidRPr="00F267D8" w:rsidRDefault="00906B9E" w:rsidP="00BC0C16">
      <w:pPr>
        <w:rPr>
          <w:rFonts w:ascii="Arial" w:hAnsi="Arial" w:cs="Arial"/>
          <w:sz w:val="20"/>
          <w:szCs w:val="20"/>
        </w:rPr>
      </w:pPr>
      <w:r w:rsidRPr="00F267D8">
        <w:rPr>
          <w:rFonts w:ascii="Arial" w:hAnsi="Arial" w:cs="Arial"/>
          <w:sz w:val="20"/>
          <w:szCs w:val="20"/>
        </w:rPr>
        <w:t>________________________                                               ________________________                  Eduarda   Kelly de Assis Souza                                               Amanda das Graças Milagres</w:t>
      </w:r>
    </w:p>
    <w:p w:rsidR="00906B9E" w:rsidRPr="00F267D8" w:rsidRDefault="00906B9E"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F85667" w:rsidRPr="00F267D8" w:rsidRDefault="00F85667"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Default="00E57425" w:rsidP="00BC0C16">
      <w:pPr>
        <w:rPr>
          <w:rFonts w:ascii="Arial" w:hAnsi="Arial" w:cs="Arial"/>
          <w:sz w:val="20"/>
          <w:szCs w:val="20"/>
        </w:rPr>
      </w:pPr>
    </w:p>
    <w:p w:rsidR="00F85667" w:rsidRDefault="00F85667" w:rsidP="00BC0C16">
      <w:pPr>
        <w:rPr>
          <w:rFonts w:ascii="Arial" w:hAnsi="Arial" w:cs="Arial"/>
          <w:sz w:val="20"/>
          <w:szCs w:val="20"/>
        </w:rPr>
      </w:pPr>
    </w:p>
    <w:p w:rsidR="00F85667" w:rsidRDefault="00F85667" w:rsidP="00BC0C16">
      <w:pPr>
        <w:rPr>
          <w:rFonts w:ascii="Arial" w:hAnsi="Arial" w:cs="Arial"/>
          <w:sz w:val="20"/>
          <w:szCs w:val="20"/>
        </w:rPr>
      </w:pPr>
    </w:p>
    <w:p w:rsidR="00F85667" w:rsidRPr="00F267D8" w:rsidRDefault="00F85667"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E57425" w:rsidRPr="00F267D8" w:rsidRDefault="00E57425" w:rsidP="00BC0C16">
      <w:pPr>
        <w:rPr>
          <w:rFonts w:ascii="Arial" w:hAnsi="Arial" w:cs="Arial"/>
          <w:sz w:val="20"/>
          <w:szCs w:val="20"/>
        </w:rPr>
      </w:pPr>
    </w:p>
    <w:p w:rsidR="00906B9E" w:rsidRPr="00F267D8" w:rsidRDefault="00906B9E" w:rsidP="00BC0C16">
      <w:pP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F267D8"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D63693" w:rsidRDefault="00F11057"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D91F54" w:rsidRPr="00D63693" w:rsidRDefault="00D91F54" w:rsidP="00D91F54">
            <w:pPr>
              <w:rPr>
                <w:rFonts w:ascii="Arial" w:hAnsi="Arial" w:cs="Arial"/>
                <w:sz w:val="20"/>
                <w:szCs w:val="20"/>
                <w:lang w:val="pt-PT"/>
              </w:rPr>
            </w:pPr>
          </w:p>
          <w:p w:rsidR="00F11057" w:rsidRPr="00D63693" w:rsidRDefault="00D63693" w:rsidP="00BC0C16">
            <w:pPr>
              <w:jc w:val="center"/>
              <w:rPr>
                <w:rFonts w:ascii="Arial" w:hAnsi="Arial" w:cs="Arial"/>
                <w:b/>
                <w:sz w:val="20"/>
                <w:szCs w:val="20"/>
              </w:rPr>
            </w:pPr>
            <w:r w:rsidRPr="00D63693">
              <w:rPr>
                <w:rFonts w:ascii="Arial" w:hAnsi="Arial" w:cs="Arial"/>
                <w:b/>
                <w:sz w:val="20"/>
                <w:szCs w:val="20"/>
              </w:rPr>
              <w:t>PROCESSO ADMINISTRATIVO Nº. 17</w:t>
            </w:r>
            <w:r w:rsidR="00F11057" w:rsidRPr="00D63693">
              <w:rPr>
                <w:rFonts w:ascii="Arial" w:hAnsi="Arial" w:cs="Arial"/>
                <w:b/>
                <w:sz w:val="20"/>
                <w:szCs w:val="20"/>
              </w:rPr>
              <w:t>/</w:t>
            </w:r>
            <w:r w:rsidR="00F11057" w:rsidRPr="00D63693">
              <w:rPr>
                <w:rFonts w:ascii="Arial" w:hAnsi="Arial" w:cs="Arial"/>
                <w:b/>
                <w:noProof/>
                <w:sz w:val="20"/>
                <w:szCs w:val="20"/>
              </w:rPr>
              <w:t>2024</w:t>
            </w:r>
          </w:p>
        </w:tc>
      </w:tr>
      <w:tr w:rsidR="00F11057" w:rsidRPr="00F267D8"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D63693" w:rsidRDefault="00F11057"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/2024</w:t>
            </w:r>
          </w:p>
          <w:p w:rsidR="00F11057" w:rsidRPr="00D63693" w:rsidRDefault="00F11057" w:rsidP="00BC0C16">
            <w:pPr>
              <w:pStyle w:val="Ttulo1"/>
              <w:spacing w:before="120" w:after="120"/>
              <w:jc w:val="center"/>
              <w:rPr>
                <w:rFonts w:ascii="Arial" w:hAnsi="Arial" w:cs="Arial"/>
                <w:sz w:val="20"/>
                <w:szCs w:val="20"/>
              </w:rPr>
            </w:pPr>
            <w:r w:rsidRPr="00D63693">
              <w:rPr>
                <w:rFonts w:ascii="Arial" w:hAnsi="Arial" w:cs="Arial"/>
                <w:bCs w:val="0"/>
                <w:sz w:val="20"/>
                <w:szCs w:val="20"/>
              </w:rPr>
              <w:t>ANEXO I – TERMO DE REFERÊNCIA</w:t>
            </w:r>
          </w:p>
        </w:tc>
      </w:tr>
    </w:tbl>
    <w:p w:rsidR="00F11057" w:rsidRPr="00F267D8" w:rsidRDefault="00F11057"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F11057" w:rsidRPr="00F267D8" w:rsidRDefault="00F11057" w:rsidP="00BC0C16">
      <w:pPr>
        <w:jc w:val="both"/>
        <w:rPr>
          <w:rFonts w:ascii="Arial" w:hAnsi="Arial" w:cs="Arial"/>
          <w:b/>
          <w:sz w:val="20"/>
          <w:szCs w:val="20"/>
        </w:rPr>
      </w:pPr>
      <w:r w:rsidRPr="00F267D8">
        <w:rPr>
          <w:rFonts w:ascii="Arial" w:hAnsi="Arial" w:cs="Arial"/>
          <w:b/>
          <w:sz w:val="20"/>
          <w:szCs w:val="20"/>
        </w:rPr>
        <w:t>1.</w:t>
      </w:r>
      <w:r w:rsidRPr="00F267D8">
        <w:rPr>
          <w:rFonts w:ascii="Arial" w:hAnsi="Arial" w:cs="Arial"/>
          <w:b/>
          <w:sz w:val="20"/>
          <w:szCs w:val="20"/>
        </w:rPr>
        <w:tab/>
        <w:t>CONDIÇÕES GERAIS DA CONTRATAÇÃO</w:t>
      </w:r>
    </w:p>
    <w:p w:rsidR="00612AFC" w:rsidRPr="00F267D8" w:rsidRDefault="00612AFC" w:rsidP="00BC0C16">
      <w:pPr>
        <w:ind w:right="-35"/>
        <w:jc w:val="both"/>
        <w:rPr>
          <w:rFonts w:ascii="Arial" w:hAnsi="Arial" w:cs="Arial"/>
          <w:sz w:val="20"/>
          <w:szCs w:val="20"/>
        </w:rPr>
      </w:pPr>
      <w:r w:rsidRPr="00F267D8">
        <w:rPr>
          <w:rFonts w:ascii="Arial" w:hAnsi="Arial" w:cs="Arial"/>
          <w:sz w:val="20"/>
          <w:szCs w:val="20"/>
        </w:rPr>
        <w:t xml:space="preserve">1.1 </w:t>
      </w:r>
      <w:r w:rsidR="00C362C0" w:rsidRPr="00F267D8">
        <w:rPr>
          <w:rFonts w:ascii="Arial" w:hAnsi="Arial" w:cs="Arial"/>
          <w:sz w:val="20"/>
          <w:szCs w:val="20"/>
        </w:rPr>
        <w:t>Registro de Preços para contratação de empresa para locação de caminhão basculante, com disponibilidade de operador, abastecimento e manutenção do mesmo, visando melhorias das estradas vicinais.</w:t>
      </w:r>
    </w:p>
    <w:p w:rsidR="00C362C0" w:rsidRPr="00F267D8" w:rsidRDefault="00C362C0" w:rsidP="00C362C0">
      <w:pPr>
        <w:widowControl w:val="0"/>
        <w:autoSpaceDE w:val="0"/>
        <w:autoSpaceDN w:val="0"/>
        <w:adjustRightInd w:val="0"/>
        <w:ind w:right="-1"/>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691"/>
        <w:gridCol w:w="540"/>
        <w:gridCol w:w="5603"/>
        <w:gridCol w:w="616"/>
        <w:gridCol w:w="1101"/>
      </w:tblGrid>
      <w:tr w:rsidR="00C362C0" w:rsidRPr="00414556" w:rsidTr="0069202A">
        <w:trPr>
          <w:trHeight w:val="828"/>
          <w:jc w:val="center"/>
        </w:trPr>
        <w:tc>
          <w:tcPr>
            <w:tcW w:w="0" w:type="auto"/>
            <w:vAlign w:val="center"/>
          </w:tcPr>
          <w:p w:rsidR="00C362C0" w:rsidRPr="00414556" w:rsidRDefault="00C362C0" w:rsidP="0069202A">
            <w:pPr>
              <w:pStyle w:val="Legenda"/>
              <w:ind w:right="-1"/>
              <w:rPr>
                <w:rFonts w:ascii="Arial" w:hAnsi="Arial" w:cs="Arial"/>
                <w:sz w:val="18"/>
                <w:szCs w:val="18"/>
              </w:rPr>
            </w:pPr>
          </w:p>
          <w:p w:rsidR="00C362C0" w:rsidRPr="00414556" w:rsidRDefault="00C362C0" w:rsidP="0069202A">
            <w:pPr>
              <w:pStyle w:val="Legenda"/>
              <w:ind w:right="-1"/>
              <w:rPr>
                <w:rFonts w:ascii="Arial" w:hAnsi="Arial" w:cs="Arial"/>
                <w:sz w:val="18"/>
                <w:szCs w:val="18"/>
              </w:rPr>
            </w:pPr>
            <w:r w:rsidRPr="00414556">
              <w:rPr>
                <w:rFonts w:ascii="Arial" w:hAnsi="Arial" w:cs="Arial"/>
                <w:sz w:val="18"/>
                <w:szCs w:val="18"/>
              </w:rPr>
              <w:t>Item</w:t>
            </w:r>
          </w:p>
          <w:p w:rsidR="00C362C0" w:rsidRPr="00414556" w:rsidRDefault="00C362C0" w:rsidP="0069202A">
            <w:pPr>
              <w:ind w:right="-1"/>
              <w:jc w:val="center"/>
              <w:rPr>
                <w:rFonts w:ascii="Arial" w:hAnsi="Arial" w:cs="Arial"/>
                <w:b/>
                <w:sz w:val="18"/>
                <w:szCs w:val="18"/>
              </w:rPr>
            </w:pPr>
          </w:p>
        </w:tc>
        <w:tc>
          <w:tcPr>
            <w:tcW w:w="0" w:type="auto"/>
            <w:vAlign w:val="center"/>
          </w:tcPr>
          <w:p w:rsidR="00C362C0" w:rsidRPr="00414556" w:rsidRDefault="00C362C0" w:rsidP="0069202A">
            <w:pPr>
              <w:pStyle w:val="Legenda"/>
              <w:ind w:right="-1"/>
              <w:rPr>
                <w:rFonts w:ascii="Arial" w:hAnsi="Arial" w:cs="Arial"/>
                <w:sz w:val="18"/>
                <w:szCs w:val="18"/>
              </w:rPr>
            </w:pPr>
          </w:p>
          <w:p w:rsidR="00C362C0" w:rsidRPr="00414556" w:rsidRDefault="00C362C0" w:rsidP="0069202A">
            <w:pPr>
              <w:pStyle w:val="Legenda"/>
              <w:ind w:right="-1"/>
              <w:rPr>
                <w:rFonts w:ascii="Arial" w:hAnsi="Arial" w:cs="Arial"/>
                <w:sz w:val="18"/>
                <w:szCs w:val="18"/>
              </w:rPr>
            </w:pPr>
            <w:proofErr w:type="spellStart"/>
            <w:r w:rsidRPr="00414556">
              <w:rPr>
                <w:rFonts w:ascii="Arial" w:hAnsi="Arial" w:cs="Arial"/>
                <w:sz w:val="18"/>
                <w:szCs w:val="18"/>
              </w:rPr>
              <w:t>Qtde</w:t>
            </w:r>
            <w:proofErr w:type="spellEnd"/>
          </w:p>
          <w:p w:rsidR="00C362C0" w:rsidRPr="00414556" w:rsidRDefault="00C362C0" w:rsidP="0069202A">
            <w:pPr>
              <w:ind w:right="-1"/>
              <w:jc w:val="center"/>
              <w:rPr>
                <w:rFonts w:ascii="Arial" w:hAnsi="Arial" w:cs="Arial"/>
                <w:b/>
                <w:sz w:val="18"/>
                <w:szCs w:val="18"/>
              </w:rPr>
            </w:pPr>
          </w:p>
        </w:tc>
        <w:tc>
          <w:tcPr>
            <w:tcW w:w="0" w:type="auto"/>
            <w:vAlign w:val="center"/>
          </w:tcPr>
          <w:p w:rsidR="00C362C0" w:rsidRPr="00414556" w:rsidRDefault="00C362C0" w:rsidP="0069202A">
            <w:pPr>
              <w:pStyle w:val="Legenda"/>
              <w:ind w:right="-1"/>
              <w:rPr>
                <w:rFonts w:ascii="Arial" w:hAnsi="Arial" w:cs="Arial"/>
                <w:sz w:val="18"/>
                <w:szCs w:val="18"/>
              </w:rPr>
            </w:pPr>
          </w:p>
          <w:p w:rsidR="00C362C0" w:rsidRPr="00414556" w:rsidRDefault="00C362C0" w:rsidP="0069202A">
            <w:pPr>
              <w:pStyle w:val="Legenda"/>
              <w:ind w:right="-1"/>
              <w:rPr>
                <w:rFonts w:ascii="Arial" w:hAnsi="Arial" w:cs="Arial"/>
                <w:sz w:val="18"/>
                <w:szCs w:val="18"/>
              </w:rPr>
            </w:pPr>
            <w:proofErr w:type="spellStart"/>
            <w:r w:rsidRPr="00414556">
              <w:rPr>
                <w:rFonts w:ascii="Arial" w:hAnsi="Arial" w:cs="Arial"/>
                <w:sz w:val="18"/>
                <w:szCs w:val="18"/>
              </w:rPr>
              <w:t>Unid</w:t>
            </w:r>
            <w:proofErr w:type="spellEnd"/>
          </w:p>
          <w:p w:rsidR="00C362C0" w:rsidRPr="00414556" w:rsidRDefault="00C362C0" w:rsidP="0069202A">
            <w:pPr>
              <w:ind w:right="-1"/>
              <w:jc w:val="center"/>
              <w:rPr>
                <w:rFonts w:ascii="Arial" w:hAnsi="Arial" w:cs="Arial"/>
                <w:b/>
                <w:sz w:val="18"/>
                <w:szCs w:val="18"/>
              </w:rPr>
            </w:pPr>
          </w:p>
        </w:tc>
        <w:tc>
          <w:tcPr>
            <w:tcW w:w="0" w:type="auto"/>
            <w:vAlign w:val="center"/>
          </w:tcPr>
          <w:p w:rsidR="00C362C0" w:rsidRPr="00414556" w:rsidRDefault="00C362C0" w:rsidP="0069202A">
            <w:pPr>
              <w:pStyle w:val="Legenda"/>
              <w:ind w:right="-1"/>
              <w:rPr>
                <w:rFonts w:ascii="Arial" w:hAnsi="Arial" w:cs="Arial"/>
                <w:sz w:val="18"/>
                <w:szCs w:val="18"/>
              </w:rPr>
            </w:pPr>
            <w:r w:rsidRPr="00414556">
              <w:rPr>
                <w:rFonts w:ascii="Arial" w:hAnsi="Arial" w:cs="Arial"/>
                <w:sz w:val="18"/>
                <w:szCs w:val="18"/>
              </w:rPr>
              <w:t>Descrição</w:t>
            </w:r>
          </w:p>
        </w:tc>
        <w:tc>
          <w:tcPr>
            <w:tcW w:w="0" w:type="auto"/>
            <w:vAlign w:val="center"/>
          </w:tcPr>
          <w:p w:rsidR="00C362C0" w:rsidRPr="00414556" w:rsidRDefault="00C362C0" w:rsidP="0069202A">
            <w:pPr>
              <w:pStyle w:val="Legenda"/>
              <w:ind w:right="-1"/>
              <w:rPr>
                <w:rFonts w:ascii="Arial" w:hAnsi="Arial" w:cs="Arial"/>
                <w:sz w:val="18"/>
                <w:szCs w:val="18"/>
              </w:rPr>
            </w:pPr>
            <w:r w:rsidRPr="00414556">
              <w:rPr>
                <w:rFonts w:ascii="Arial" w:hAnsi="Arial" w:cs="Arial"/>
                <w:sz w:val="18"/>
                <w:szCs w:val="18"/>
              </w:rPr>
              <w:t>V. Unit</w:t>
            </w:r>
          </w:p>
        </w:tc>
        <w:tc>
          <w:tcPr>
            <w:tcW w:w="0" w:type="auto"/>
            <w:vAlign w:val="center"/>
          </w:tcPr>
          <w:p w:rsidR="00C362C0" w:rsidRPr="00414556" w:rsidRDefault="00C362C0" w:rsidP="0069202A">
            <w:pPr>
              <w:pStyle w:val="Legenda"/>
              <w:ind w:right="-1"/>
              <w:rPr>
                <w:rFonts w:ascii="Arial" w:hAnsi="Arial" w:cs="Arial"/>
                <w:sz w:val="18"/>
                <w:szCs w:val="18"/>
              </w:rPr>
            </w:pPr>
            <w:r w:rsidRPr="00414556">
              <w:rPr>
                <w:rFonts w:ascii="Arial" w:hAnsi="Arial" w:cs="Arial"/>
                <w:sz w:val="18"/>
                <w:szCs w:val="18"/>
              </w:rPr>
              <w:t>V. Total</w:t>
            </w:r>
          </w:p>
        </w:tc>
      </w:tr>
      <w:tr w:rsidR="00C362C0" w:rsidRPr="00414556" w:rsidTr="0069202A">
        <w:trPr>
          <w:jc w:val="center"/>
        </w:trPr>
        <w:tc>
          <w:tcPr>
            <w:tcW w:w="0" w:type="auto"/>
            <w:vAlign w:val="center"/>
          </w:tcPr>
          <w:p w:rsidR="00C362C0" w:rsidRPr="00414556" w:rsidRDefault="00C362C0" w:rsidP="0069202A">
            <w:pPr>
              <w:pStyle w:val="Legenda"/>
              <w:ind w:right="-1"/>
              <w:rPr>
                <w:rFonts w:ascii="Arial" w:hAnsi="Arial" w:cs="Arial"/>
                <w:b w:val="0"/>
                <w:sz w:val="18"/>
                <w:szCs w:val="18"/>
              </w:rPr>
            </w:pPr>
            <w:r w:rsidRPr="00414556">
              <w:rPr>
                <w:rFonts w:ascii="Arial" w:hAnsi="Arial" w:cs="Arial"/>
                <w:b w:val="0"/>
                <w:sz w:val="18"/>
                <w:szCs w:val="18"/>
              </w:rPr>
              <w:t>01</w:t>
            </w:r>
          </w:p>
        </w:tc>
        <w:tc>
          <w:tcPr>
            <w:tcW w:w="0" w:type="auto"/>
            <w:vAlign w:val="center"/>
          </w:tcPr>
          <w:p w:rsidR="00C362C0" w:rsidRPr="00414556" w:rsidRDefault="00C362C0" w:rsidP="0069202A">
            <w:pPr>
              <w:ind w:right="-1"/>
              <w:jc w:val="center"/>
              <w:rPr>
                <w:rFonts w:ascii="Arial" w:hAnsi="Arial" w:cs="Arial"/>
                <w:color w:val="000000"/>
                <w:sz w:val="18"/>
                <w:szCs w:val="18"/>
              </w:rPr>
            </w:pPr>
            <w:r w:rsidRPr="00414556">
              <w:rPr>
                <w:rFonts w:ascii="Arial" w:hAnsi="Arial" w:cs="Arial"/>
                <w:color w:val="000000"/>
                <w:sz w:val="18"/>
                <w:szCs w:val="18"/>
              </w:rPr>
              <w:t>30.000</w:t>
            </w:r>
          </w:p>
        </w:tc>
        <w:tc>
          <w:tcPr>
            <w:tcW w:w="0" w:type="auto"/>
            <w:vAlign w:val="center"/>
          </w:tcPr>
          <w:p w:rsidR="00C362C0" w:rsidRPr="00414556" w:rsidRDefault="00C362C0" w:rsidP="0069202A">
            <w:pPr>
              <w:ind w:right="-1"/>
              <w:jc w:val="center"/>
              <w:rPr>
                <w:rFonts w:ascii="Arial" w:hAnsi="Arial" w:cs="Arial"/>
                <w:color w:val="000000"/>
                <w:sz w:val="18"/>
                <w:szCs w:val="18"/>
              </w:rPr>
            </w:pPr>
            <w:r w:rsidRPr="00414556">
              <w:rPr>
                <w:rFonts w:ascii="Arial" w:hAnsi="Arial" w:cs="Arial"/>
                <w:color w:val="000000"/>
                <w:sz w:val="18"/>
                <w:szCs w:val="18"/>
              </w:rPr>
              <w:t>Km</w:t>
            </w:r>
          </w:p>
        </w:tc>
        <w:tc>
          <w:tcPr>
            <w:tcW w:w="0" w:type="auto"/>
            <w:vAlign w:val="center"/>
          </w:tcPr>
          <w:p w:rsidR="00C362C0" w:rsidRPr="00414556" w:rsidRDefault="00C362C0" w:rsidP="0069202A">
            <w:pPr>
              <w:ind w:right="-1"/>
              <w:jc w:val="both"/>
              <w:rPr>
                <w:rFonts w:ascii="Arial" w:hAnsi="Arial" w:cs="Arial"/>
                <w:color w:val="000000"/>
                <w:sz w:val="18"/>
                <w:szCs w:val="18"/>
              </w:rPr>
            </w:pPr>
            <w:r w:rsidRPr="00414556">
              <w:rPr>
                <w:rFonts w:ascii="Arial" w:hAnsi="Arial" w:cs="Arial"/>
                <w:sz w:val="18"/>
                <w:szCs w:val="18"/>
              </w:rPr>
              <w:t>Locação de caminhão basculante toco com potência mínima de 170 CV, com caçamba, capacidade mínima de 6m³, com o respectivo motorista habilitado, bem como abastecimento e manutenção do veículo, necessários ao bom e normal funcionamento do mesmo.</w:t>
            </w:r>
          </w:p>
        </w:tc>
        <w:tc>
          <w:tcPr>
            <w:tcW w:w="0" w:type="auto"/>
            <w:vAlign w:val="center"/>
          </w:tcPr>
          <w:p w:rsidR="00C362C0" w:rsidRPr="00414556" w:rsidRDefault="00C362C0" w:rsidP="0069202A">
            <w:pPr>
              <w:pStyle w:val="Legenda"/>
              <w:ind w:right="-1"/>
              <w:rPr>
                <w:rFonts w:ascii="Arial" w:hAnsi="Arial" w:cs="Arial"/>
                <w:b w:val="0"/>
                <w:sz w:val="18"/>
                <w:szCs w:val="18"/>
              </w:rPr>
            </w:pPr>
            <w:r w:rsidRPr="00414556">
              <w:rPr>
                <w:rFonts w:ascii="Arial" w:hAnsi="Arial" w:cs="Arial"/>
                <w:b w:val="0"/>
                <w:sz w:val="18"/>
                <w:szCs w:val="18"/>
              </w:rPr>
              <w:t>R$</w:t>
            </w:r>
          </w:p>
          <w:p w:rsidR="002269B0" w:rsidRPr="00414556" w:rsidRDefault="002269B0" w:rsidP="002269B0">
            <w:pPr>
              <w:rPr>
                <w:rFonts w:ascii="Arial" w:hAnsi="Arial" w:cs="Arial"/>
                <w:sz w:val="18"/>
                <w:szCs w:val="18"/>
                <w:lang w:eastAsia="pt-BR"/>
              </w:rPr>
            </w:pPr>
            <w:r w:rsidRPr="00414556">
              <w:rPr>
                <w:rFonts w:ascii="Arial" w:hAnsi="Arial" w:cs="Arial"/>
                <w:sz w:val="18"/>
                <w:szCs w:val="18"/>
                <w:lang w:eastAsia="pt-BR"/>
              </w:rPr>
              <w:t>7,54</w:t>
            </w:r>
          </w:p>
        </w:tc>
        <w:tc>
          <w:tcPr>
            <w:tcW w:w="0" w:type="auto"/>
            <w:vAlign w:val="center"/>
          </w:tcPr>
          <w:p w:rsidR="00C362C0" w:rsidRPr="00414556" w:rsidRDefault="00C362C0" w:rsidP="0069202A">
            <w:pPr>
              <w:pStyle w:val="Legenda"/>
              <w:ind w:right="-1"/>
              <w:rPr>
                <w:rFonts w:ascii="Arial" w:hAnsi="Arial" w:cs="Arial"/>
                <w:b w:val="0"/>
                <w:sz w:val="18"/>
                <w:szCs w:val="18"/>
              </w:rPr>
            </w:pPr>
            <w:r w:rsidRPr="00414556">
              <w:rPr>
                <w:rFonts w:ascii="Arial" w:hAnsi="Arial" w:cs="Arial"/>
                <w:b w:val="0"/>
                <w:sz w:val="18"/>
                <w:szCs w:val="18"/>
              </w:rPr>
              <w:t>R$</w:t>
            </w:r>
          </w:p>
          <w:p w:rsidR="002269B0" w:rsidRPr="00414556" w:rsidRDefault="002269B0" w:rsidP="002269B0">
            <w:pPr>
              <w:rPr>
                <w:rFonts w:ascii="Arial" w:hAnsi="Arial" w:cs="Arial"/>
                <w:sz w:val="18"/>
                <w:szCs w:val="18"/>
                <w:lang w:eastAsia="pt-BR"/>
              </w:rPr>
            </w:pPr>
            <w:r w:rsidRPr="00414556">
              <w:rPr>
                <w:rFonts w:ascii="Arial" w:hAnsi="Arial" w:cs="Arial"/>
                <w:sz w:val="18"/>
                <w:szCs w:val="18"/>
                <w:lang w:eastAsia="pt-BR"/>
              </w:rPr>
              <w:t>226.200,00</w:t>
            </w:r>
          </w:p>
        </w:tc>
      </w:tr>
      <w:tr w:rsidR="00C362C0" w:rsidRPr="00414556" w:rsidTr="0069202A">
        <w:trPr>
          <w:jc w:val="center"/>
        </w:trPr>
        <w:tc>
          <w:tcPr>
            <w:tcW w:w="0" w:type="auto"/>
            <w:vAlign w:val="center"/>
          </w:tcPr>
          <w:p w:rsidR="00C362C0" w:rsidRPr="00414556" w:rsidRDefault="00C362C0" w:rsidP="0069202A">
            <w:pPr>
              <w:pStyle w:val="Legenda"/>
              <w:ind w:right="-1"/>
              <w:rPr>
                <w:rFonts w:ascii="Arial" w:hAnsi="Arial" w:cs="Arial"/>
                <w:b w:val="0"/>
                <w:sz w:val="18"/>
                <w:szCs w:val="18"/>
              </w:rPr>
            </w:pPr>
            <w:r w:rsidRPr="00414556">
              <w:rPr>
                <w:rFonts w:ascii="Arial" w:hAnsi="Arial" w:cs="Arial"/>
                <w:b w:val="0"/>
                <w:sz w:val="18"/>
                <w:szCs w:val="18"/>
              </w:rPr>
              <w:t>02</w:t>
            </w:r>
          </w:p>
        </w:tc>
        <w:tc>
          <w:tcPr>
            <w:tcW w:w="0" w:type="auto"/>
            <w:vAlign w:val="center"/>
          </w:tcPr>
          <w:p w:rsidR="00C362C0" w:rsidRPr="00414556" w:rsidRDefault="00C362C0" w:rsidP="0069202A">
            <w:pPr>
              <w:ind w:right="-1"/>
              <w:jc w:val="center"/>
              <w:rPr>
                <w:rFonts w:ascii="Arial" w:hAnsi="Arial" w:cs="Arial"/>
                <w:color w:val="000000"/>
                <w:sz w:val="18"/>
                <w:szCs w:val="18"/>
              </w:rPr>
            </w:pPr>
            <w:r w:rsidRPr="00414556">
              <w:rPr>
                <w:rFonts w:ascii="Arial" w:hAnsi="Arial" w:cs="Arial"/>
                <w:color w:val="000000"/>
                <w:sz w:val="18"/>
                <w:szCs w:val="18"/>
              </w:rPr>
              <w:t>40.000</w:t>
            </w:r>
          </w:p>
        </w:tc>
        <w:tc>
          <w:tcPr>
            <w:tcW w:w="0" w:type="auto"/>
            <w:vAlign w:val="center"/>
          </w:tcPr>
          <w:p w:rsidR="00C362C0" w:rsidRPr="00414556" w:rsidRDefault="00C362C0" w:rsidP="0069202A">
            <w:pPr>
              <w:ind w:right="-1"/>
              <w:jc w:val="center"/>
              <w:rPr>
                <w:rFonts w:ascii="Arial" w:hAnsi="Arial" w:cs="Arial"/>
                <w:color w:val="000000"/>
                <w:sz w:val="18"/>
                <w:szCs w:val="18"/>
              </w:rPr>
            </w:pPr>
            <w:r w:rsidRPr="00414556">
              <w:rPr>
                <w:rFonts w:ascii="Arial" w:hAnsi="Arial" w:cs="Arial"/>
                <w:color w:val="000000"/>
                <w:sz w:val="18"/>
                <w:szCs w:val="18"/>
              </w:rPr>
              <w:t xml:space="preserve">Km </w:t>
            </w:r>
          </w:p>
        </w:tc>
        <w:tc>
          <w:tcPr>
            <w:tcW w:w="0" w:type="auto"/>
            <w:vAlign w:val="center"/>
          </w:tcPr>
          <w:p w:rsidR="00C362C0" w:rsidRPr="00414556" w:rsidRDefault="00C362C0" w:rsidP="0069202A">
            <w:pPr>
              <w:ind w:right="-1"/>
              <w:jc w:val="both"/>
              <w:rPr>
                <w:rFonts w:ascii="Arial" w:hAnsi="Arial" w:cs="Arial"/>
                <w:sz w:val="18"/>
                <w:szCs w:val="18"/>
              </w:rPr>
            </w:pPr>
            <w:r w:rsidRPr="00414556">
              <w:rPr>
                <w:rFonts w:ascii="Arial" w:hAnsi="Arial" w:cs="Arial"/>
                <w:sz w:val="18"/>
                <w:szCs w:val="18"/>
              </w:rPr>
              <w:t>Locação de cavalo mecânico toco com potência mínima de 330 CV mais carreta báscula capacidade mínima de 25m³, com o respectivo motorista habilitado, bem como abastecimento e manutenção do veículo, necessários ao bom e normal funcionamento do mesmo.</w:t>
            </w:r>
          </w:p>
        </w:tc>
        <w:tc>
          <w:tcPr>
            <w:tcW w:w="0" w:type="auto"/>
            <w:vAlign w:val="center"/>
          </w:tcPr>
          <w:p w:rsidR="00C362C0" w:rsidRPr="00414556" w:rsidRDefault="00C362C0" w:rsidP="0069202A">
            <w:pPr>
              <w:pStyle w:val="Legenda"/>
              <w:ind w:right="-1"/>
              <w:rPr>
                <w:rFonts w:ascii="Arial" w:hAnsi="Arial" w:cs="Arial"/>
                <w:b w:val="0"/>
                <w:sz w:val="18"/>
                <w:szCs w:val="18"/>
              </w:rPr>
            </w:pPr>
            <w:r w:rsidRPr="00414556">
              <w:rPr>
                <w:rFonts w:ascii="Arial" w:hAnsi="Arial" w:cs="Arial"/>
                <w:b w:val="0"/>
                <w:sz w:val="18"/>
                <w:szCs w:val="18"/>
              </w:rPr>
              <w:t>R$</w:t>
            </w:r>
          </w:p>
          <w:p w:rsidR="002269B0" w:rsidRPr="00414556" w:rsidRDefault="002269B0" w:rsidP="002269B0">
            <w:pPr>
              <w:rPr>
                <w:rFonts w:ascii="Arial" w:hAnsi="Arial" w:cs="Arial"/>
                <w:sz w:val="18"/>
                <w:szCs w:val="18"/>
                <w:lang w:eastAsia="pt-BR"/>
              </w:rPr>
            </w:pPr>
            <w:r w:rsidRPr="00414556">
              <w:rPr>
                <w:rFonts w:ascii="Arial" w:hAnsi="Arial" w:cs="Arial"/>
                <w:sz w:val="18"/>
                <w:szCs w:val="18"/>
                <w:lang w:eastAsia="pt-BR"/>
              </w:rPr>
              <w:t>14,40</w:t>
            </w:r>
          </w:p>
        </w:tc>
        <w:tc>
          <w:tcPr>
            <w:tcW w:w="0" w:type="auto"/>
            <w:vAlign w:val="center"/>
          </w:tcPr>
          <w:p w:rsidR="00C362C0" w:rsidRPr="00414556" w:rsidRDefault="00C362C0" w:rsidP="0069202A">
            <w:pPr>
              <w:pStyle w:val="Legenda"/>
              <w:ind w:right="-1"/>
              <w:rPr>
                <w:rFonts w:ascii="Arial" w:hAnsi="Arial" w:cs="Arial"/>
                <w:b w:val="0"/>
                <w:sz w:val="18"/>
                <w:szCs w:val="18"/>
              </w:rPr>
            </w:pPr>
            <w:r w:rsidRPr="00414556">
              <w:rPr>
                <w:rFonts w:ascii="Arial" w:hAnsi="Arial" w:cs="Arial"/>
                <w:b w:val="0"/>
                <w:sz w:val="18"/>
                <w:szCs w:val="18"/>
              </w:rPr>
              <w:t>R$</w:t>
            </w:r>
          </w:p>
          <w:p w:rsidR="002269B0" w:rsidRPr="00414556" w:rsidRDefault="002269B0" w:rsidP="002269B0">
            <w:pPr>
              <w:rPr>
                <w:rFonts w:ascii="Arial" w:hAnsi="Arial" w:cs="Arial"/>
                <w:sz w:val="18"/>
                <w:szCs w:val="18"/>
                <w:lang w:eastAsia="pt-BR"/>
              </w:rPr>
            </w:pPr>
            <w:r w:rsidRPr="00414556">
              <w:rPr>
                <w:rFonts w:ascii="Arial" w:hAnsi="Arial" w:cs="Arial"/>
                <w:sz w:val="18"/>
                <w:szCs w:val="18"/>
                <w:lang w:eastAsia="pt-BR"/>
              </w:rPr>
              <w:t>576.000,00</w:t>
            </w:r>
          </w:p>
        </w:tc>
      </w:tr>
      <w:tr w:rsidR="00C362C0" w:rsidRPr="00414556" w:rsidTr="0069202A">
        <w:trPr>
          <w:jc w:val="center"/>
        </w:trPr>
        <w:tc>
          <w:tcPr>
            <w:tcW w:w="0" w:type="auto"/>
            <w:gridSpan w:val="5"/>
            <w:vAlign w:val="center"/>
          </w:tcPr>
          <w:p w:rsidR="00C362C0" w:rsidRPr="00414556" w:rsidRDefault="00C362C0" w:rsidP="0069202A">
            <w:pPr>
              <w:pStyle w:val="Legenda"/>
              <w:ind w:right="-1"/>
              <w:jc w:val="left"/>
              <w:rPr>
                <w:rFonts w:ascii="Arial" w:hAnsi="Arial" w:cs="Arial"/>
                <w:sz w:val="18"/>
                <w:szCs w:val="18"/>
              </w:rPr>
            </w:pPr>
            <w:r w:rsidRPr="00414556">
              <w:rPr>
                <w:rFonts w:ascii="Arial" w:hAnsi="Arial" w:cs="Arial"/>
                <w:sz w:val="18"/>
                <w:szCs w:val="18"/>
              </w:rPr>
              <w:t>Valor total</w:t>
            </w:r>
          </w:p>
        </w:tc>
        <w:tc>
          <w:tcPr>
            <w:tcW w:w="0" w:type="auto"/>
            <w:vAlign w:val="center"/>
          </w:tcPr>
          <w:p w:rsidR="00C362C0" w:rsidRPr="00414556" w:rsidRDefault="00C362C0" w:rsidP="002269B0">
            <w:pPr>
              <w:pStyle w:val="Legenda"/>
              <w:ind w:right="-1"/>
              <w:rPr>
                <w:rFonts w:ascii="Arial" w:hAnsi="Arial" w:cs="Arial"/>
                <w:sz w:val="18"/>
                <w:szCs w:val="18"/>
              </w:rPr>
            </w:pPr>
            <w:r w:rsidRPr="00414556">
              <w:rPr>
                <w:rFonts w:ascii="Arial" w:hAnsi="Arial" w:cs="Arial"/>
                <w:sz w:val="18"/>
                <w:szCs w:val="18"/>
              </w:rPr>
              <w:t>R$</w:t>
            </w:r>
            <w:r w:rsidR="002269B0" w:rsidRPr="00414556">
              <w:rPr>
                <w:rFonts w:ascii="Arial" w:hAnsi="Arial" w:cs="Arial"/>
                <w:sz w:val="18"/>
                <w:szCs w:val="18"/>
              </w:rPr>
              <w:t xml:space="preserve"> 802.200,00</w:t>
            </w:r>
          </w:p>
        </w:tc>
      </w:tr>
    </w:tbl>
    <w:p w:rsidR="00C362C0" w:rsidRPr="00F267D8" w:rsidRDefault="00C362C0" w:rsidP="00C362C0">
      <w:pPr>
        <w:autoSpaceDE w:val="0"/>
        <w:autoSpaceDN w:val="0"/>
        <w:adjustRightInd w:val="0"/>
        <w:ind w:right="-1"/>
        <w:jc w:val="both"/>
        <w:rPr>
          <w:rFonts w:ascii="Arial" w:hAnsi="Arial" w:cs="Arial"/>
          <w:b/>
          <w:bCs/>
          <w:color w:val="000000"/>
          <w:sz w:val="20"/>
          <w:szCs w:val="20"/>
        </w:rPr>
      </w:pPr>
    </w:p>
    <w:p w:rsidR="00C362C0" w:rsidRPr="00F267D8" w:rsidRDefault="00C362C0" w:rsidP="00C362C0">
      <w:pPr>
        <w:autoSpaceDE w:val="0"/>
        <w:autoSpaceDN w:val="0"/>
        <w:adjustRightInd w:val="0"/>
        <w:jc w:val="both"/>
        <w:rPr>
          <w:rFonts w:ascii="Arial" w:hAnsi="Arial" w:cs="Arial"/>
          <w:bCs/>
          <w:color w:val="000000"/>
          <w:sz w:val="20"/>
          <w:szCs w:val="20"/>
        </w:rPr>
      </w:pPr>
      <w:r w:rsidRPr="00F267D8">
        <w:rPr>
          <w:rFonts w:ascii="Arial" w:hAnsi="Arial" w:cs="Arial"/>
          <w:bCs/>
          <w:color w:val="000000"/>
          <w:sz w:val="20"/>
          <w:szCs w:val="20"/>
        </w:rPr>
        <w:t xml:space="preserve">1.2.  A contratação via registro de preços justifica-se pela impossibilidade de prever o quantitativo a ser demandado, bem como da necessidade de </w:t>
      </w:r>
      <w:r w:rsidR="00647178">
        <w:rPr>
          <w:rFonts w:ascii="Arial" w:hAnsi="Arial" w:cs="Arial"/>
          <w:bCs/>
          <w:color w:val="000000"/>
          <w:sz w:val="20"/>
          <w:szCs w:val="20"/>
        </w:rPr>
        <w:t>contratações</w:t>
      </w:r>
      <w:r w:rsidRPr="00F267D8">
        <w:rPr>
          <w:rFonts w:ascii="Arial" w:hAnsi="Arial" w:cs="Arial"/>
          <w:bCs/>
          <w:color w:val="000000"/>
          <w:sz w:val="20"/>
          <w:szCs w:val="20"/>
        </w:rPr>
        <w:t xml:space="preserve"> frequentes e parceladas.</w:t>
      </w:r>
    </w:p>
    <w:p w:rsidR="00C362C0" w:rsidRPr="00F267D8" w:rsidRDefault="00C362C0" w:rsidP="00C362C0">
      <w:pPr>
        <w:autoSpaceDE w:val="0"/>
        <w:autoSpaceDN w:val="0"/>
        <w:adjustRightInd w:val="0"/>
        <w:jc w:val="both"/>
        <w:rPr>
          <w:rFonts w:ascii="Arial" w:hAnsi="Arial" w:cs="Arial"/>
          <w:bCs/>
          <w:color w:val="000000"/>
          <w:sz w:val="20"/>
          <w:szCs w:val="20"/>
        </w:rPr>
      </w:pPr>
      <w:r w:rsidRPr="00F267D8">
        <w:rPr>
          <w:rFonts w:ascii="Arial" w:hAnsi="Arial" w:cs="Arial"/>
          <w:bCs/>
          <w:color w:val="000000"/>
          <w:sz w:val="20"/>
          <w:szCs w:val="20"/>
        </w:rPr>
        <w:t>1.3.</w:t>
      </w:r>
      <w:r w:rsidRPr="00F267D8">
        <w:rPr>
          <w:rFonts w:ascii="Arial" w:hAnsi="Arial" w:cs="Arial"/>
          <w:bCs/>
          <w:color w:val="000000"/>
          <w:sz w:val="20"/>
          <w:szCs w:val="20"/>
        </w:rPr>
        <w:tab/>
        <w:t>O prazo de vigência da contratação é de 12(doze) meses, contados da assinatura do instrumento contratual ou equivalente, na forma do artigo 105 da Lei n° 14.133, de 2021.</w:t>
      </w:r>
    </w:p>
    <w:p w:rsidR="00C362C0" w:rsidRPr="00F267D8" w:rsidRDefault="00C362C0" w:rsidP="00C362C0">
      <w:pPr>
        <w:autoSpaceDE w:val="0"/>
        <w:autoSpaceDN w:val="0"/>
        <w:adjustRightInd w:val="0"/>
        <w:jc w:val="both"/>
        <w:rPr>
          <w:rFonts w:ascii="Arial" w:hAnsi="Arial" w:cs="Arial"/>
          <w:bCs/>
          <w:color w:val="000000"/>
          <w:sz w:val="20"/>
          <w:szCs w:val="20"/>
        </w:rPr>
      </w:pPr>
      <w:r w:rsidRPr="00F267D8">
        <w:rPr>
          <w:rFonts w:ascii="Arial" w:hAnsi="Arial" w:cs="Arial"/>
          <w:bCs/>
          <w:color w:val="000000"/>
          <w:sz w:val="20"/>
          <w:szCs w:val="20"/>
        </w:rPr>
        <w:t>1.4.</w:t>
      </w:r>
      <w:r w:rsidRPr="00F267D8">
        <w:rPr>
          <w:rFonts w:ascii="Arial" w:hAnsi="Arial" w:cs="Arial"/>
          <w:bCs/>
          <w:color w:val="000000"/>
          <w:sz w:val="20"/>
          <w:szCs w:val="20"/>
        </w:rPr>
        <w:tab/>
        <w:t>O contrato oferece maior detalhamento das regras que serão aplicadas em relação à vigência da contratação.</w:t>
      </w:r>
    </w:p>
    <w:p w:rsidR="00C362C0" w:rsidRPr="00F267D8" w:rsidRDefault="00C362C0" w:rsidP="00C362C0">
      <w:pPr>
        <w:autoSpaceDE w:val="0"/>
        <w:autoSpaceDN w:val="0"/>
        <w:adjustRightInd w:val="0"/>
        <w:jc w:val="both"/>
        <w:rPr>
          <w:rFonts w:ascii="Arial" w:hAnsi="Arial" w:cs="Arial"/>
          <w:bCs/>
          <w:color w:val="000000"/>
          <w:sz w:val="20"/>
          <w:szCs w:val="20"/>
        </w:rPr>
      </w:pPr>
    </w:p>
    <w:p w:rsidR="00C362C0" w:rsidRPr="00F267D8" w:rsidRDefault="00C362C0" w:rsidP="00C362C0">
      <w:pPr>
        <w:autoSpaceDE w:val="0"/>
        <w:autoSpaceDN w:val="0"/>
        <w:adjustRightInd w:val="0"/>
        <w:jc w:val="both"/>
        <w:rPr>
          <w:rFonts w:ascii="Arial" w:hAnsi="Arial" w:cs="Arial"/>
          <w:b/>
          <w:bCs/>
          <w:color w:val="000000"/>
          <w:sz w:val="20"/>
          <w:szCs w:val="20"/>
        </w:rPr>
      </w:pPr>
      <w:r w:rsidRPr="00F267D8">
        <w:rPr>
          <w:rFonts w:ascii="Arial" w:hAnsi="Arial" w:cs="Arial"/>
          <w:b/>
          <w:bCs/>
          <w:color w:val="000000"/>
          <w:sz w:val="20"/>
          <w:szCs w:val="20"/>
        </w:rPr>
        <w:t xml:space="preserve">2 - </w:t>
      </w:r>
      <w:r w:rsidRPr="00F267D8">
        <w:rPr>
          <w:rFonts w:ascii="Arial" w:hAnsi="Arial" w:cs="Arial"/>
          <w:b/>
          <w:sz w:val="20"/>
          <w:szCs w:val="20"/>
        </w:rPr>
        <w:t xml:space="preserve">FUNDAMENTAÇÃO E DESCRIÇÃO DA NECESSIDADE DA CONTRATAÇÃO: </w:t>
      </w:r>
    </w:p>
    <w:p w:rsidR="00C362C0" w:rsidRPr="00F267D8" w:rsidRDefault="00C362C0" w:rsidP="00C362C0">
      <w:pPr>
        <w:autoSpaceDE w:val="0"/>
        <w:autoSpaceDN w:val="0"/>
        <w:adjustRightInd w:val="0"/>
        <w:jc w:val="both"/>
        <w:rPr>
          <w:rFonts w:ascii="Arial" w:hAnsi="Arial" w:cs="Arial"/>
          <w:color w:val="000000"/>
          <w:sz w:val="20"/>
          <w:szCs w:val="20"/>
        </w:rPr>
      </w:pPr>
      <w:r w:rsidRPr="00F267D8">
        <w:rPr>
          <w:rFonts w:ascii="Arial" w:hAnsi="Arial" w:cs="Arial"/>
          <w:bCs/>
          <w:color w:val="000000"/>
          <w:sz w:val="20"/>
          <w:szCs w:val="20"/>
        </w:rPr>
        <w:t>2.1.</w:t>
      </w:r>
      <w:r w:rsidRPr="00F267D8">
        <w:rPr>
          <w:rFonts w:ascii="Arial" w:hAnsi="Arial" w:cs="Arial"/>
          <w:b/>
          <w:bCs/>
          <w:color w:val="000000"/>
          <w:sz w:val="20"/>
          <w:szCs w:val="20"/>
        </w:rPr>
        <w:t xml:space="preserve"> </w:t>
      </w:r>
      <w:r w:rsidRPr="00F267D8">
        <w:rPr>
          <w:rFonts w:ascii="Arial" w:hAnsi="Arial" w:cs="Arial"/>
          <w:color w:val="000000"/>
          <w:sz w:val="20"/>
          <w:szCs w:val="20"/>
        </w:rPr>
        <w:t>As estradas vicinais desempenham um papel fundamental na conectividade e acessibilidade das comunidades rurais e áreas remotas. Elas servem como vias de transporte essenciais para agricultores, moradores locais e empresas que dependem do acesso eficiente para escoamento de produtos, deslocamento de pessoas e realização de atividades econômicas. No entanto, é comum que essas estradas enfrentem desafios de manutenção e conservação devido a condições climáticas adversas.</w:t>
      </w:r>
    </w:p>
    <w:p w:rsidR="00C362C0" w:rsidRPr="00F267D8" w:rsidRDefault="00C362C0" w:rsidP="00C362C0">
      <w:pPr>
        <w:autoSpaceDE w:val="0"/>
        <w:autoSpaceDN w:val="0"/>
        <w:adjustRightInd w:val="0"/>
        <w:jc w:val="both"/>
        <w:rPr>
          <w:rFonts w:ascii="Arial" w:hAnsi="Arial" w:cs="Arial"/>
          <w:color w:val="000000"/>
          <w:sz w:val="20"/>
          <w:szCs w:val="20"/>
        </w:rPr>
      </w:pPr>
      <w:r w:rsidRPr="00F267D8">
        <w:rPr>
          <w:rFonts w:ascii="Arial" w:hAnsi="Arial" w:cs="Arial"/>
          <w:color w:val="000000"/>
          <w:sz w:val="20"/>
          <w:szCs w:val="20"/>
        </w:rPr>
        <w:t>Diante desse contexto, a contratação de uma empresa especializada na locação de caminhão basculante, com disponibilidade de operador, abastecimento e manutenção, é uma medida necessária para promover melhorias significativas nas estradas vicinais.</w:t>
      </w:r>
    </w:p>
    <w:p w:rsidR="00C362C0" w:rsidRPr="00F267D8" w:rsidRDefault="00C362C0" w:rsidP="00C362C0">
      <w:pPr>
        <w:autoSpaceDE w:val="0"/>
        <w:autoSpaceDN w:val="0"/>
        <w:adjustRightInd w:val="0"/>
        <w:jc w:val="both"/>
        <w:rPr>
          <w:rFonts w:ascii="Arial" w:hAnsi="Arial" w:cs="Arial"/>
          <w:color w:val="000000"/>
          <w:sz w:val="20"/>
          <w:szCs w:val="20"/>
        </w:rPr>
      </w:pPr>
      <w:r w:rsidRPr="00F267D8">
        <w:rPr>
          <w:rFonts w:ascii="Arial" w:hAnsi="Arial" w:cs="Arial"/>
          <w:color w:val="000000"/>
          <w:sz w:val="20"/>
          <w:szCs w:val="20"/>
        </w:rPr>
        <w:t>2.2.</w:t>
      </w:r>
      <w:r w:rsidRPr="00F267D8">
        <w:rPr>
          <w:rFonts w:ascii="Arial" w:hAnsi="Arial" w:cs="Arial"/>
          <w:color w:val="000000"/>
          <w:sz w:val="20"/>
          <w:szCs w:val="20"/>
        </w:rPr>
        <w:tab/>
        <w:t>O objeto da contratação não está previsto no Plano de Contratações Anual 2024, tendo em vista que o Município ainda está em fase de adaptação aos procedimentos da Lei 14.1333/21 e não elaborou o PCA 2024.</w:t>
      </w:r>
    </w:p>
    <w:p w:rsidR="00C362C0" w:rsidRPr="00F267D8" w:rsidRDefault="00C362C0" w:rsidP="00C362C0">
      <w:pPr>
        <w:autoSpaceDE w:val="0"/>
        <w:autoSpaceDN w:val="0"/>
        <w:adjustRightInd w:val="0"/>
        <w:jc w:val="both"/>
        <w:rPr>
          <w:rFonts w:ascii="Arial" w:hAnsi="Arial" w:cs="Arial"/>
          <w:color w:val="000000"/>
          <w:sz w:val="20"/>
          <w:szCs w:val="20"/>
        </w:rPr>
      </w:pPr>
    </w:p>
    <w:p w:rsidR="00C362C0" w:rsidRPr="00F267D8" w:rsidRDefault="00C362C0" w:rsidP="00C362C0">
      <w:pPr>
        <w:pStyle w:val="PargrafodaLista"/>
        <w:autoSpaceDE w:val="0"/>
        <w:autoSpaceDN w:val="0"/>
        <w:adjustRightInd w:val="0"/>
        <w:ind w:left="0"/>
        <w:jc w:val="both"/>
        <w:rPr>
          <w:rFonts w:ascii="Arial" w:hAnsi="Arial" w:cs="Arial"/>
          <w:b/>
          <w:color w:val="000000"/>
          <w:sz w:val="20"/>
          <w:szCs w:val="20"/>
          <w:lang w:val="pt-PT"/>
        </w:rPr>
      </w:pPr>
      <w:r w:rsidRPr="00F267D8">
        <w:rPr>
          <w:rFonts w:ascii="Arial" w:hAnsi="Arial" w:cs="Arial"/>
          <w:b/>
          <w:color w:val="000000"/>
          <w:sz w:val="20"/>
          <w:szCs w:val="20"/>
          <w:lang w:val="pt-PT"/>
        </w:rPr>
        <w:t>3.</w:t>
      </w:r>
      <w:r w:rsidRPr="00F267D8">
        <w:rPr>
          <w:rFonts w:ascii="Arial" w:hAnsi="Arial" w:cs="Arial"/>
          <w:b/>
          <w:color w:val="000000"/>
          <w:sz w:val="20"/>
          <w:szCs w:val="20"/>
          <w:lang w:val="pt-PT"/>
        </w:rPr>
        <w:tab/>
        <w:t xml:space="preserve">DESCRIÇÃO DA SOLUÇÃO COMO UM TODO CONSIDERADO O CICLO DE VIDA DO OBJETO E ESPECIFICAÇÃO DO </w:t>
      </w:r>
      <w:r w:rsidR="00D50245">
        <w:rPr>
          <w:rFonts w:ascii="Arial" w:hAnsi="Arial" w:cs="Arial"/>
          <w:b/>
          <w:color w:val="000000"/>
          <w:sz w:val="20"/>
          <w:szCs w:val="20"/>
          <w:lang w:val="pt-PT"/>
        </w:rPr>
        <w:t>SERVIÇO</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3.1.</w:t>
      </w:r>
      <w:r w:rsidRPr="00F267D8">
        <w:rPr>
          <w:rFonts w:ascii="Arial" w:hAnsi="Arial" w:cs="Arial"/>
          <w:color w:val="000000"/>
          <w:sz w:val="20"/>
          <w:szCs w:val="20"/>
          <w:lang w:val="pt-PT"/>
        </w:rPr>
        <w:tab/>
        <w:t>Diante da natureza e das peculiaridades do objeto não haverá exigências relacionadas à manutenção e à assistência técnica.</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p>
    <w:p w:rsidR="00C362C0" w:rsidRPr="00F267D8" w:rsidRDefault="00C362C0" w:rsidP="00C362C0">
      <w:pPr>
        <w:pStyle w:val="PargrafodaLista"/>
        <w:autoSpaceDE w:val="0"/>
        <w:autoSpaceDN w:val="0"/>
        <w:adjustRightInd w:val="0"/>
        <w:ind w:left="0"/>
        <w:jc w:val="both"/>
        <w:rPr>
          <w:rFonts w:ascii="Arial" w:hAnsi="Arial" w:cs="Arial"/>
          <w:b/>
          <w:color w:val="000000"/>
          <w:sz w:val="20"/>
          <w:szCs w:val="20"/>
          <w:lang w:val="pt-PT"/>
        </w:rPr>
      </w:pPr>
      <w:r w:rsidRPr="00F267D8">
        <w:rPr>
          <w:rFonts w:ascii="Arial" w:hAnsi="Arial" w:cs="Arial"/>
          <w:b/>
          <w:color w:val="000000"/>
          <w:sz w:val="20"/>
          <w:szCs w:val="20"/>
          <w:lang w:val="pt-PT"/>
        </w:rPr>
        <w:t>4.</w:t>
      </w:r>
      <w:r w:rsidRPr="00F267D8">
        <w:rPr>
          <w:rFonts w:ascii="Arial" w:hAnsi="Arial" w:cs="Arial"/>
          <w:b/>
          <w:color w:val="000000"/>
          <w:sz w:val="20"/>
          <w:szCs w:val="20"/>
          <w:lang w:val="pt-PT"/>
        </w:rPr>
        <w:tab/>
        <w:t>REQUISITOS DA CONTRATAÇÃO</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4.1 Além dos critérios de sustentabilidade eventualmente inseridos na descrição do objeto, devem ser atendidos os requisitos exigidos neste tópico.</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4.2. A CONTRATADA deve conduzir suas ações em conformidade com os requisitos legais aplicáveis, observando também a legislação ambiental para a prevenção de adversidades ao meio ambiente.</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lastRenderedPageBreak/>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4.4. É vedada a subcontrataçãodo do objeto..</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4.5.</w:t>
      </w:r>
      <w:r w:rsidRPr="00F267D8">
        <w:rPr>
          <w:rFonts w:ascii="Arial" w:hAnsi="Arial" w:cs="Arial"/>
          <w:color w:val="000000"/>
          <w:sz w:val="20"/>
          <w:szCs w:val="20"/>
          <w:lang w:val="pt-PT"/>
        </w:rPr>
        <w:tab/>
        <w:t>Não haverá exigência da garantia da contratação dos artigos 96 e seguintes da Lei nº 14.133, de 2021, tendo em vista que pela própria natureza do objeto não é necessário tal exigência.</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4.6.Não serão aceitos serviços em desacordo com as especificações constantes do presente Termo de Referência;</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4.7. Nos preços cotados deverão estar inclusos todos os insumos que o compõem, tais como as despesas com impostos, taxas, combustível, pedágios, manutenções do veículo, seguros e quaisquer outros que incidam direta ou indiretamente na prestação dos serviços.</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r w:rsidRPr="00F267D8">
        <w:rPr>
          <w:rFonts w:ascii="Arial" w:hAnsi="Arial" w:cs="Arial"/>
          <w:color w:val="000000"/>
          <w:sz w:val="20"/>
          <w:szCs w:val="20"/>
          <w:lang w:val="pt-PT"/>
        </w:rPr>
        <w:t>4.8. Os serviços serão executados de forma parcelada, de acordo com o interesse do Município, observando que a contratada deverá disponibilizar, na mesma jornada de trabalho, a substituição eventual do caminhão quando este estiver impossibilitado de continuar em operação, uma vez que a responsabilidade da manutenção do objeto licitado é da contratada.</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p>
    <w:p w:rsidR="00C362C0" w:rsidRPr="00F267D8" w:rsidRDefault="00C362C0" w:rsidP="00C362C0">
      <w:pPr>
        <w:pStyle w:val="PargrafodaLista"/>
        <w:autoSpaceDE w:val="0"/>
        <w:autoSpaceDN w:val="0"/>
        <w:adjustRightInd w:val="0"/>
        <w:ind w:left="0"/>
        <w:jc w:val="both"/>
        <w:rPr>
          <w:rFonts w:ascii="Arial" w:hAnsi="Arial" w:cs="Arial"/>
          <w:b/>
          <w:color w:val="000000"/>
          <w:sz w:val="20"/>
          <w:szCs w:val="20"/>
          <w:lang w:val="pt-PT"/>
        </w:rPr>
      </w:pPr>
      <w:r w:rsidRPr="00F267D8">
        <w:rPr>
          <w:rFonts w:ascii="Arial" w:hAnsi="Arial" w:cs="Arial"/>
          <w:b/>
          <w:color w:val="000000"/>
          <w:sz w:val="20"/>
          <w:szCs w:val="20"/>
          <w:lang w:val="pt-PT"/>
        </w:rPr>
        <w:t>5.</w:t>
      </w:r>
      <w:r w:rsidRPr="00F267D8">
        <w:rPr>
          <w:rFonts w:ascii="Arial" w:hAnsi="Arial" w:cs="Arial"/>
          <w:b/>
          <w:color w:val="000000"/>
          <w:sz w:val="20"/>
          <w:szCs w:val="20"/>
          <w:lang w:val="pt-PT"/>
        </w:rPr>
        <w:tab/>
        <w:t>MODELO DE EXECUÇÃO DO OBJETO</w:t>
      </w:r>
    </w:p>
    <w:p w:rsidR="00C362C0" w:rsidRPr="00F267D8" w:rsidRDefault="00C362C0" w:rsidP="00C362C0">
      <w:pPr>
        <w:widowControl w:val="0"/>
        <w:tabs>
          <w:tab w:val="left" w:pos="0"/>
          <w:tab w:val="left" w:pos="527"/>
          <w:tab w:val="left" w:pos="7938"/>
          <w:tab w:val="left" w:pos="9356"/>
          <w:tab w:val="left" w:pos="9498"/>
        </w:tabs>
        <w:autoSpaceDE w:val="0"/>
        <w:autoSpaceDN w:val="0"/>
        <w:adjustRightInd w:val="0"/>
        <w:ind w:right="-1"/>
        <w:jc w:val="both"/>
        <w:rPr>
          <w:rFonts w:ascii="Arial" w:hAnsi="Arial" w:cs="Arial"/>
          <w:sz w:val="20"/>
          <w:szCs w:val="20"/>
          <w:lang w:val="pt-PT"/>
        </w:rPr>
      </w:pPr>
      <w:r w:rsidRPr="00F267D8">
        <w:rPr>
          <w:rFonts w:ascii="Arial" w:hAnsi="Arial" w:cs="Arial"/>
          <w:sz w:val="20"/>
          <w:szCs w:val="20"/>
        </w:rPr>
        <w:t xml:space="preserve">5.1. </w:t>
      </w:r>
      <w:r w:rsidRPr="00F267D8">
        <w:rPr>
          <w:rFonts w:ascii="Arial" w:hAnsi="Arial" w:cs="Arial"/>
          <w:sz w:val="20"/>
          <w:szCs w:val="20"/>
          <w:lang w:val="pt-PT"/>
        </w:rPr>
        <w:t>A entrega do objeto licit</w:t>
      </w:r>
      <w:r w:rsidR="00D50245">
        <w:rPr>
          <w:rFonts w:ascii="Arial" w:hAnsi="Arial" w:cs="Arial"/>
          <w:sz w:val="20"/>
          <w:szCs w:val="20"/>
          <w:lang w:val="pt-PT"/>
        </w:rPr>
        <w:t>ado será parcelada conforme O. F</w:t>
      </w:r>
      <w:r w:rsidRPr="00F267D8">
        <w:rPr>
          <w:rFonts w:ascii="Arial" w:hAnsi="Arial" w:cs="Arial"/>
          <w:sz w:val="20"/>
          <w:szCs w:val="20"/>
          <w:lang w:val="pt-PT"/>
        </w:rPr>
        <w:t xml:space="preserve">. (ordem de fornecimento), não havendo cota mínima para pedido. </w:t>
      </w:r>
      <w:proofErr w:type="gramStart"/>
      <w:r w:rsidRPr="00F267D8">
        <w:rPr>
          <w:rFonts w:ascii="Arial" w:eastAsia="TimesNewRoman" w:hAnsi="Arial" w:cs="Arial"/>
          <w:color w:val="000000"/>
          <w:sz w:val="20"/>
          <w:szCs w:val="20"/>
        </w:rPr>
        <w:t xml:space="preserve">O </w:t>
      </w:r>
      <w:r w:rsidR="00073036" w:rsidRPr="00F267D8">
        <w:rPr>
          <w:rFonts w:ascii="Arial" w:eastAsia="TimesNewRoman" w:hAnsi="Arial" w:cs="Arial"/>
          <w:color w:val="000000"/>
          <w:sz w:val="20"/>
          <w:szCs w:val="20"/>
        </w:rPr>
        <w:t>início</w:t>
      </w:r>
      <w:r w:rsidRPr="00F267D8">
        <w:rPr>
          <w:rFonts w:ascii="Arial" w:eastAsia="TimesNewRoman" w:hAnsi="Arial" w:cs="Arial"/>
          <w:color w:val="000000"/>
          <w:sz w:val="20"/>
          <w:szCs w:val="20"/>
        </w:rPr>
        <w:t xml:space="preserve"> de execução dos serviços deverão</w:t>
      </w:r>
      <w:proofErr w:type="gramEnd"/>
      <w:r w:rsidRPr="00F267D8">
        <w:rPr>
          <w:rFonts w:ascii="Arial" w:eastAsia="TimesNewRoman" w:hAnsi="Arial" w:cs="Arial"/>
          <w:color w:val="000000"/>
          <w:sz w:val="20"/>
          <w:szCs w:val="20"/>
        </w:rPr>
        <w:t xml:space="preserve"> ocorrer em até 2(dois) contados</w:t>
      </w:r>
      <w:r w:rsidRPr="00F267D8">
        <w:rPr>
          <w:rFonts w:ascii="Arial" w:hAnsi="Arial" w:cs="Arial"/>
          <w:sz w:val="20"/>
          <w:szCs w:val="20"/>
          <w:lang w:val="pt-PT"/>
        </w:rPr>
        <w:t xml:space="preserve"> do recebimento da referida ordem emitida pelo Setor de Compras/Licitações.</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5.2</w:t>
      </w:r>
      <w:r w:rsidRPr="00F267D8">
        <w:rPr>
          <w:rFonts w:ascii="Arial" w:hAnsi="Arial" w:cs="Arial"/>
          <w:color w:val="000000"/>
          <w:sz w:val="20"/>
          <w:szCs w:val="20"/>
          <w:lang w:val="pt-PT"/>
        </w:rPr>
        <w:t>. Caso o veículo que irá prestar os serviços apresente algum defeito que impossibilite a execução dos serviços, a contratada terá o prazo de 24 horas para substituí-lo.</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5.3</w:t>
      </w:r>
      <w:r w:rsidRPr="00F267D8">
        <w:rPr>
          <w:rFonts w:ascii="Arial" w:hAnsi="Arial" w:cs="Arial"/>
          <w:color w:val="000000"/>
          <w:sz w:val="20"/>
          <w:szCs w:val="20"/>
          <w:lang w:val="pt-PT"/>
        </w:rPr>
        <w:t>. O município expedirá a ordem de serviços e a contratada terá o prazo de até 02 (dois) dias para iniciar os serviços objeto deste edital. A contratada deverá disponibilizar o caminhão juntamente com seu condutor durante o horário de expediente da Secretaria Municipal de Obras, ou seja, das 07:00 às 16:30 h de segunda a sexta – feira.</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5.4</w:t>
      </w:r>
      <w:r w:rsidRPr="00F267D8">
        <w:rPr>
          <w:rFonts w:ascii="Arial" w:hAnsi="Arial" w:cs="Arial"/>
          <w:color w:val="000000"/>
          <w:sz w:val="20"/>
          <w:szCs w:val="20"/>
          <w:lang w:val="pt-PT"/>
        </w:rPr>
        <w:t xml:space="preserve">. Despesas com o condutor, combustíveis pedágios, impostos e qualquer manutenção no veículo, será de responsabilidade da empresa contratada. </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5.5</w:t>
      </w:r>
      <w:r w:rsidRPr="00F267D8">
        <w:rPr>
          <w:rFonts w:ascii="Arial" w:hAnsi="Arial" w:cs="Arial"/>
          <w:color w:val="000000"/>
          <w:sz w:val="20"/>
          <w:szCs w:val="20"/>
          <w:lang w:val="pt-PT"/>
        </w:rPr>
        <w:t>. A contratada receberá pelos quilômetros efetivamente rodados.</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5.6</w:t>
      </w:r>
      <w:r w:rsidRPr="00F267D8">
        <w:rPr>
          <w:rFonts w:ascii="Arial" w:hAnsi="Arial" w:cs="Arial"/>
          <w:color w:val="000000"/>
          <w:sz w:val="20"/>
          <w:szCs w:val="20"/>
          <w:lang w:val="pt-PT"/>
        </w:rPr>
        <w:t xml:space="preserve">. Os trajetos a serem percorridos, na maioria das vezes serão em estradas de terra. </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5.7</w:t>
      </w:r>
      <w:r w:rsidRPr="00F267D8">
        <w:rPr>
          <w:rFonts w:ascii="Arial" w:hAnsi="Arial" w:cs="Arial"/>
          <w:color w:val="000000"/>
          <w:sz w:val="20"/>
          <w:szCs w:val="20"/>
          <w:lang w:val="pt-PT"/>
        </w:rPr>
        <w:t>. A contagem inicial e final da quilometragem se dará na Secretaria Municipal de Obras, localizada na Rodovia AMG 420, Km 02, próximo a Comunidade dos Vargas, em Senhora dos Remédios-MG.</w:t>
      </w:r>
    </w:p>
    <w:p w:rsidR="00073036" w:rsidRPr="00F267D8" w:rsidRDefault="00073036" w:rsidP="00073036">
      <w:pPr>
        <w:pStyle w:val="PargrafodaLista"/>
        <w:autoSpaceDE w:val="0"/>
        <w:autoSpaceDN w:val="0"/>
        <w:adjustRightInd w:val="0"/>
        <w:ind w:left="0"/>
        <w:jc w:val="both"/>
        <w:rPr>
          <w:rFonts w:ascii="Arial" w:hAnsi="Arial" w:cs="Arial"/>
          <w:color w:val="000000"/>
          <w:sz w:val="20"/>
          <w:szCs w:val="20"/>
          <w:lang w:val="pt-PT"/>
        </w:rPr>
      </w:pPr>
      <w:r>
        <w:rPr>
          <w:rFonts w:ascii="Arial" w:hAnsi="Arial" w:cs="Arial"/>
          <w:color w:val="000000"/>
          <w:sz w:val="20"/>
          <w:szCs w:val="20"/>
          <w:lang w:val="pt-PT"/>
        </w:rPr>
        <w:t>5.8</w:t>
      </w:r>
      <w:r w:rsidRPr="00F267D8">
        <w:rPr>
          <w:rFonts w:ascii="Arial" w:hAnsi="Arial" w:cs="Arial"/>
          <w:color w:val="000000"/>
          <w:sz w:val="20"/>
          <w:szCs w:val="20"/>
          <w:lang w:val="pt-PT"/>
        </w:rPr>
        <w:t>. Os danos causados a terceiros, por agentes da contratada serão de inteira responsabilidade desta.</w:t>
      </w:r>
    </w:p>
    <w:p w:rsidR="00C362C0" w:rsidRPr="00F267D8" w:rsidRDefault="00C362C0" w:rsidP="00C362C0">
      <w:pPr>
        <w:pStyle w:val="PargrafodaLista"/>
        <w:autoSpaceDE w:val="0"/>
        <w:autoSpaceDN w:val="0"/>
        <w:adjustRightInd w:val="0"/>
        <w:ind w:left="0"/>
        <w:jc w:val="both"/>
        <w:rPr>
          <w:rFonts w:ascii="Arial" w:hAnsi="Arial" w:cs="Arial"/>
          <w:color w:val="000000"/>
          <w:sz w:val="20"/>
          <w:szCs w:val="20"/>
          <w:lang w:val="pt-PT"/>
        </w:rPr>
      </w:pPr>
    </w:p>
    <w:p w:rsidR="00C362C0" w:rsidRPr="00F267D8" w:rsidRDefault="00C362C0" w:rsidP="00C362C0">
      <w:pPr>
        <w:jc w:val="both"/>
        <w:rPr>
          <w:rFonts w:ascii="Arial" w:hAnsi="Arial" w:cs="Arial"/>
          <w:sz w:val="20"/>
          <w:szCs w:val="20"/>
          <w:lang w:val="pt-PT"/>
        </w:rPr>
      </w:pPr>
      <w:r w:rsidRPr="00F267D8">
        <w:rPr>
          <w:rFonts w:ascii="Arial" w:hAnsi="Arial" w:cs="Arial"/>
          <w:b/>
          <w:sz w:val="20"/>
          <w:szCs w:val="20"/>
          <w:lang w:val="pt-PT"/>
        </w:rPr>
        <w:t>6. MODELO DE GESTÃO DO CONTRATO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 As comunicações entre o Município e a contratada devem ser realizadas por escrito sempre que o ato exigir tal formalidade, admitindo-se o uso de mensagem eletrônica para esse fim.</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6.3. O Município poderá convocar representante da empresa para adoção de providências que devam ser cumpridas de imediato.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6.4. São obrigações do licitante:</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6.4.1 Prestar todos os serviços de acordo com o edital e proposta.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6.4.2. Manter durante todo o período de vigência do contrato as mesmas condições exigidas para habilitação.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6.4.3. Responder pelos prejuízos materiais ou pessoais causados por eventuais danos causados por negligência, imprudência, imperícia ou dolo próprio ou de funcionário da Contratada.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6.4.4. Arcar com os tributos federais, estaduais ou municipais, que por ventura incidam ou venham a incidir sobre o respectivo termo de contrato, bem como os encargos sociais, trabalhista e previdenciários do mesmo.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6.5. São obrigações do Município: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6.5.1. Efetuar os pagamentos na forma estabelecida neste Termo de Referência.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6.5.2. Modificar unilateralmente o termo de contrato para melhor adequação às finalidades de interesse público, respeitados os direitos do fornecedor.</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6.5.3. Aplicar sanções motivadas pela inexecução total ou parcial do contrato.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6.6.</w:t>
      </w:r>
      <w:r w:rsidRPr="00F267D8">
        <w:rPr>
          <w:rFonts w:ascii="Arial" w:hAnsi="Arial" w:cs="Arial"/>
          <w:sz w:val="20"/>
          <w:szCs w:val="20"/>
          <w:lang w:val="pt-PT"/>
        </w:rPr>
        <w:tab/>
        <w:t>A execução do contrato será acompanhada, fiscalizada e gerida conforme segue:</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Fiscal do contrato: Eugênio do Nascimento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 xml:space="preserve">Gestor do contrato: Antônio Marcos Rodrigues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w:t>
      </w:r>
      <w:r w:rsidRPr="00F267D8">
        <w:rPr>
          <w:rFonts w:ascii="Arial" w:hAnsi="Arial" w:cs="Arial"/>
          <w:sz w:val="20"/>
          <w:szCs w:val="20"/>
          <w:lang w:val="pt-PT"/>
        </w:rPr>
        <w:lastRenderedPageBreak/>
        <w:t xml:space="preserve">execução, com a descrição do que for necessário para a regularização das faltas ou dos defeitos observados.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6.8.</w:t>
      </w:r>
      <w:r w:rsidRPr="00F267D8">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6.9.</w:t>
      </w:r>
      <w:r w:rsidRPr="00F267D8">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6.10.</w:t>
      </w:r>
      <w:r w:rsidRPr="00F267D8">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6.11.</w:t>
      </w:r>
      <w:r w:rsidRPr="00F267D8">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6.12.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6.13.</w:t>
      </w:r>
      <w:r w:rsidRPr="00F267D8">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6.14.</w:t>
      </w:r>
      <w:r w:rsidRPr="00F267D8">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6.15.</w:t>
      </w:r>
      <w:r w:rsidRPr="00F267D8">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C362C0" w:rsidRPr="00F267D8" w:rsidRDefault="00C362C0" w:rsidP="00C362C0">
      <w:pPr>
        <w:jc w:val="both"/>
        <w:rPr>
          <w:rFonts w:ascii="Arial" w:hAnsi="Arial" w:cs="Arial"/>
          <w:sz w:val="20"/>
          <w:szCs w:val="20"/>
          <w:lang w:val="pt-PT"/>
        </w:rPr>
      </w:pPr>
    </w:p>
    <w:p w:rsidR="00C362C0" w:rsidRPr="00F267D8" w:rsidRDefault="00C362C0" w:rsidP="00C362C0">
      <w:pPr>
        <w:jc w:val="both"/>
        <w:rPr>
          <w:rFonts w:ascii="Arial" w:hAnsi="Arial" w:cs="Arial"/>
          <w:b/>
          <w:sz w:val="20"/>
          <w:szCs w:val="20"/>
          <w:lang w:val="pt-PT"/>
        </w:rPr>
      </w:pPr>
      <w:r w:rsidRPr="00F267D8">
        <w:rPr>
          <w:rFonts w:ascii="Arial" w:hAnsi="Arial" w:cs="Arial"/>
          <w:b/>
          <w:sz w:val="20"/>
          <w:szCs w:val="20"/>
          <w:lang w:val="pt-PT"/>
        </w:rPr>
        <w:t>7.</w:t>
      </w:r>
      <w:r w:rsidRPr="00F267D8">
        <w:rPr>
          <w:rFonts w:ascii="Arial" w:hAnsi="Arial" w:cs="Arial"/>
          <w:b/>
          <w:sz w:val="20"/>
          <w:szCs w:val="20"/>
          <w:lang w:val="pt-PT"/>
        </w:rPr>
        <w:tab/>
        <w:t>CRITÉRIOS DE RECEBIMENTO E PAGAMENTO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 Caso os serviços são sejam prestados de acordo com o estabelecido, será indicada a retenção ou glosa no pagamento, proporcional à irregularidade verificada, sem prejuízo das sanções cabíveis, caso se constate que a Contratada: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a) não produzir os resultados acordados,</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b) deixar de executar, ou não executar com a qualidade mínima exigida as atividades contratadas; ou</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c) deixar de utilizar materiais e recursos humanos exigidos para a execução do serviço, ou utilizá-los com qualidade ou quantidade inferior à demandada.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 xml:space="preserve">7.2. Os serviços serão recebidos provisoriamente, no prazo de 02(dois) dias, pelo fiscal de contrato, mediante termos detalhados, quando verificado o cumprimento das exigências de caráter técnico e administrativo.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7.3.</w:t>
      </w:r>
      <w:r w:rsidRPr="00F267D8">
        <w:rPr>
          <w:rFonts w:ascii="Arial" w:hAnsi="Arial" w:cs="Arial"/>
          <w:sz w:val="20"/>
          <w:szCs w:val="20"/>
          <w:lang w:val="pt-PT"/>
        </w:rPr>
        <w:tab/>
        <w:t>O prazo da disposição acima será contado do recebimento de comunicação de cobrança oriunda da contratada com a comprovação da prestação dos serviços.</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7.4. Os serviços poderão ser rejeitados, no todo ou em parte, quando em desacordo com as especificações constantes no Termo de Referência e na proposta, sem prejuízo da aplicação das penalidades.</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7.5.</w:t>
      </w:r>
      <w:r w:rsidRPr="00F267D8">
        <w:rPr>
          <w:rFonts w:ascii="Arial" w:hAnsi="Arial" w:cs="Arial"/>
          <w:sz w:val="20"/>
          <w:szCs w:val="20"/>
          <w:lang w:val="pt-PT"/>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7.6.</w:t>
      </w:r>
      <w:r w:rsidRPr="00F267D8">
        <w:rPr>
          <w:rFonts w:ascii="Arial" w:hAnsi="Arial" w:cs="Arial"/>
          <w:sz w:val="20"/>
          <w:szCs w:val="20"/>
          <w:lang w:val="pt-PT"/>
        </w:rPr>
        <w:tab/>
        <w:t>O prazo para recebimento definitivo poderá ser excepcionalmente prorrogado, de forma justificada, por igual período, quando houver necessidade de diligências para a aferição do atendimento das exigências contratuais.</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7.7.</w:t>
      </w:r>
      <w:r w:rsidRPr="00F267D8">
        <w:rPr>
          <w:rFonts w:ascii="Arial" w:hAnsi="Arial" w:cs="Arial"/>
          <w:sz w:val="20"/>
          <w:szCs w:val="20"/>
          <w:lang w:val="pt-PT"/>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7.8.</w:t>
      </w:r>
      <w:r w:rsidRPr="00F267D8">
        <w:rPr>
          <w:rFonts w:ascii="Arial" w:hAnsi="Arial" w:cs="Arial"/>
          <w:sz w:val="20"/>
          <w:szCs w:val="20"/>
          <w:lang w:val="pt-PT"/>
        </w:rPr>
        <w:tab/>
        <w:t xml:space="preserve">O prazo para a solução, pelo contratado, de inconsistências na execução do objeto ou de saneamento da nota fiscal ou de instrumento de cobrança equivalente, verificadas pela Administração </w:t>
      </w:r>
      <w:r w:rsidRPr="00F267D8">
        <w:rPr>
          <w:rFonts w:ascii="Arial" w:hAnsi="Arial" w:cs="Arial"/>
          <w:sz w:val="20"/>
          <w:szCs w:val="20"/>
          <w:lang w:val="pt-PT"/>
        </w:rPr>
        <w:lastRenderedPageBreak/>
        <w:t>durante a análise prévia à liquidação de despesa, não será computado para os fins do recebimento definitivo.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7.9.</w:t>
      </w:r>
      <w:r w:rsidRPr="00F267D8">
        <w:rPr>
          <w:rFonts w:ascii="Arial" w:hAnsi="Arial" w:cs="Arial"/>
          <w:sz w:val="20"/>
          <w:szCs w:val="20"/>
          <w:lang w:val="pt-PT"/>
        </w:rPr>
        <w:tab/>
        <w:t>O recebimento provisório ou definitivo não excluirá a responsabilidade civil pela solidez e pela segurança dos serviços nem a responsabilidade ético-profissional pela perfeita execução do contrato.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7.10.</w:t>
      </w:r>
      <w:r w:rsidRPr="00F267D8">
        <w:rPr>
          <w:rFonts w:ascii="Arial" w:hAnsi="Arial" w:cs="Arial"/>
          <w:sz w:val="20"/>
          <w:szCs w:val="20"/>
          <w:lang w:val="pt-PT"/>
        </w:rPr>
        <w:tab/>
        <w:t>Recebida a Nota Fiscal ou documento de cobrança equivalente, correrá o prazo de cinco dias úteis para fins de liquidação, prorrogáveis por igual período.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w:t>
      </w:r>
      <w:r w:rsidRPr="00F267D8">
        <w:rPr>
          <w:rFonts w:ascii="Arial" w:hAnsi="Arial" w:cs="Arial"/>
          <w:sz w:val="20"/>
          <w:szCs w:val="20"/>
          <w:lang w:val="pt-PT"/>
        </w:rPr>
        <w:tab/>
        <w:t xml:space="preserve">Para fins de liquidação, o setor competente deverá verificar se a nota fiscal ou instrumento de cobrança equivalente apresentado expressa os elementos necessários e essenciais do documento, tais como: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7.11.1.</w:t>
      </w:r>
      <w:r w:rsidRPr="00F267D8">
        <w:rPr>
          <w:rFonts w:ascii="Arial" w:hAnsi="Arial" w:cs="Arial"/>
          <w:sz w:val="20"/>
          <w:szCs w:val="20"/>
          <w:lang w:val="pt-PT"/>
        </w:rPr>
        <w:tab/>
        <w:t>o prazo de validade;</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7.11.2.</w:t>
      </w:r>
      <w:r w:rsidRPr="00F267D8">
        <w:rPr>
          <w:rFonts w:ascii="Arial" w:hAnsi="Arial" w:cs="Arial"/>
          <w:sz w:val="20"/>
          <w:szCs w:val="20"/>
          <w:lang w:val="pt-PT"/>
        </w:rPr>
        <w:tab/>
        <w:t xml:space="preserve">a data da emissão;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7.11.3.</w:t>
      </w:r>
      <w:r w:rsidRPr="00F267D8">
        <w:rPr>
          <w:rFonts w:ascii="Arial" w:hAnsi="Arial" w:cs="Arial"/>
          <w:sz w:val="20"/>
          <w:szCs w:val="20"/>
          <w:lang w:val="pt-PT"/>
        </w:rPr>
        <w:tab/>
        <w:t xml:space="preserve">os dados do contrato e do Município;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7.11.4.</w:t>
      </w:r>
      <w:r w:rsidRPr="00F267D8">
        <w:rPr>
          <w:rFonts w:ascii="Arial" w:hAnsi="Arial" w:cs="Arial"/>
          <w:sz w:val="20"/>
          <w:szCs w:val="20"/>
          <w:lang w:val="pt-PT"/>
        </w:rPr>
        <w:tab/>
        <w:t xml:space="preserve">o período respectivo de execução do contrato;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7.11.5.</w:t>
      </w:r>
      <w:r w:rsidRPr="00F267D8">
        <w:rPr>
          <w:rFonts w:ascii="Arial" w:hAnsi="Arial" w:cs="Arial"/>
          <w:sz w:val="20"/>
          <w:szCs w:val="20"/>
          <w:lang w:val="pt-PT"/>
        </w:rPr>
        <w:tab/>
        <w:t xml:space="preserve">o valor a pagar; e </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7.11.6.</w:t>
      </w:r>
      <w:r w:rsidRPr="00F267D8">
        <w:rPr>
          <w:rFonts w:ascii="Arial" w:hAnsi="Arial" w:cs="Arial"/>
          <w:sz w:val="20"/>
          <w:szCs w:val="20"/>
          <w:lang w:val="pt-PT"/>
        </w:rPr>
        <w:tab/>
        <w:t>eventual destaque do valor de retenções tributárias cabíveis.</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7.12.</w:t>
      </w:r>
      <w:r w:rsidRPr="00F267D8">
        <w:rPr>
          <w:rFonts w:ascii="Arial" w:hAnsi="Arial" w:cs="Arial"/>
          <w:sz w:val="20"/>
          <w:szCs w:val="20"/>
          <w:lang w:val="pt-PT"/>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7.13.</w:t>
      </w:r>
      <w:r w:rsidRPr="00F267D8">
        <w:rPr>
          <w:rFonts w:ascii="Arial" w:hAnsi="Arial" w:cs="Arial"/>
          <w:sz w:val="20"/>
          <w:szCs w:val="20"/>
          <w:lang w:val="pt-PT"/>
        </w:rPr>
        <w:tab/>
        <w:t xml:space="preserve"> A nota fiscal ou instrumento de cobrança equivalente deverá ser obrigatoriamente acompanhado da comprovação da regularidade fiscal e trabalhista.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7.14. O pagamento será efetuado no prazo de até 10 (dez) dias úteis contados da finalização da liquidação da despesa.</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7.15.</w:t>
      </w:r>
      <w:r w:rsidRPr="00F267D8">
        <w:rPr>
          <w:rFonts w:ascii="Arial" w:hAnsi="Arial" w:cs="Arial"/>
          <w:sz w:val="20"/>
          <w:szCs w:val="20"/>
          <w:lang w:val="pt-PT"/>
        </w:rPr>
        <w:tab/>
        <w:t>O pagamento será realizado por meio de ordem bancária, para crédito em banco, agência e conta corrente indicados pelo contratado.</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7.16.</w:t>
      </w:r>
      <w:r w:rsidRPr="00F267D8">
        <w:rPr>
          <w:rFonts w:ascii="Arial" w:hAnsi="Arial" w:cs="Arial"/>
          <w:sz w:val="20"/>
          <w:szCs w:val="20"/>
          <w:lang w:val="pt-PT"/>
        </w:rPr>
        <w:tab/>
        <w:t>Quando do pagamento, será efetuada a retenção tributária prevista na legislação aplicável.</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7.16.1.</w:t>
      </w:r>
      <w:r w:rsidRPr="00F267D8">
        <w:rPr>
          <w:rFonts w:ascii="Arial" w:hAnsi="Arial" w:cs="Arial"/>
          <w:sz w:val="20"/>
          <w:szCs w:val="20"/>
          <w:lang w:val="pt-PT"/>
        </w:rPr>
        <w:tab/>
        <w:t>Independentemente do percentual de tributo inserido na planilha, quando houver, serão retidos na fonte, quando da realização do pagamento, os percentuais estabelecidos na legislação vigente.</w:t>
      </w:r>
    </w:p>
    <w:p w:rsidR="00C362C0" w:rsidRPr="00F267D8" w:rsidRDefault="00C362C0" w:rsidP="00C362C0">
      <w:pPr>
        <w:jc w:val="both"/>
        <w:rPr>
          <w:rFonts w:ascii="Arial" w:hAnsi="Arial" w:cs="Arial"/>
          <w:sz w:val="20"/>
          <w:szCs w:val="20"/>
          <w:lang w:val="pt-PT"/>
        </w:rPr>
      </w:pPr>
      <w:r w:rsidRPr="00F267D8">
        <w:rPr>
          <w:rFonts w:ascii="Arial" w:hAnsi="Arial" w:cs="Arial"/>
          <w:sz w:val="20"/>
          <w:szCs w:val="20"/>
          <w:lang w:val="pt-PT"/>
        </w:rPr>
        <w:t>7.17.</w:t>
      </w:r>
      <w:r w:rsidRPr="00F267D8">
        <w:rPr>
          <w:rFonts w:ascii="Arial" w:hAnsi="Arial" w:cs="Arial"/>
          <w:sz w:val="20"/>
          <w:szCs w:val="20"/>
          <w:lang w:val="pt-PT"/>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362C0" w:rsidRPr="00F267D8" w:rsidRDefault="00C362C0" w:rsidP="00C362C0">
      <w:pPr>
        <w:jc w:val="both"/>
        <w:rPr>
          <w:rFonts w:ascii="Arial" w:hAnsi="Arial" w:cs="Arial"/>
          <w:sz w:val="20"/>
          <w:szCs w:val="20"/>
          <w:lang w:val="pt-PT"/>
        </w:rPr>
      </w:pPr>
    </w:p>
    <w:p w:rsidR="00C362C0" w:rsidRPr="00F267D8" w:rsidRDefault="00C362C0" w:rsidP="00C362C0">
      <w:pPr>
        <w:jc w:val="both"/>
        <w:rPr>
          <w:rFonts w:ascii="Arial" w:hAnsi="Arial" w:cs="Arial"/>
          <w:b/>
          <w:sz w:val="20"/>
          <w:szCs w:val="20"/>
          <w:lang w:val="pt-PT"/>
        </w:rPr>
      </w:pPr>
      <w:r w:rsidRPr="00F267D8">
        <w:rPr>
          <w:rFonts w:ascii="Arial" w:hAnsi="Arial" w:cs="Arial"/>
          <w:b/>
          <w:sz w:val="20"/>
          <w:szCs w:val="20"/>
          <w:lang w:val="pt-PT"/>
        </w:rPr>
        <w:t>8.</w:t>
      </w:r>
      <w:r w:rsidRPr="00F267D8">
        <w:rPr>
          <w:rFonts w:ascii="Arial" w:hAnsi="Arial" w:cs="Arial"/>
          <w:b/>
          <w:sz w:val="20"/>
          <w:szCs w:val="20"/>
          <w:lang w:val="pt-PT"/>
        </w:rPr>
        <w:tab/>
        <w:t>FORMA E CRITÉRIOS DE SELEÇÃO DO FORNECEDOR E PRESTAÇÃO DE SERVIÇOS</w:t>
      </w:r>
    </w:p>
    <w:p w:rsidR="00C362C0" w:rsidRPr="00F267D8" w:rsidRDefault="00C362C0" w:rsidP="00C362C0">
      <w:pPr>
        <w:pStyle w:val="SemEspaamento"/>
        <w:jc w:val="both"/>
        <w:rPr>
          <w:rFonts w:ascii="Arial" w:hAnsi="Arial" w:cs="Arial"/>
          <w:sz w:val="20"/>
          <w:szCs w:val="20"/>
        </w:rPr>
      </w:pPr>
      <w:r w:rsidRPr="00F267D8">
        <w:rPr>
          <w:rFonts w:ascii="Arial" w:hAnsi="Arial" w:cs="Arial"/>
          <w:sz w:val="20"/>
          <w:szCs w:val="20"/>
          <w:lang w:val="pt-PT"/>
        </w:rPr>
        <w:t>8.1.</w:t>
      </w:r>
      <w:r w:rsidRPr="00F267D8">
        <w:rPr>
          <w:rFonts w:ascii="Arial" w:hAnsi="Arial" w:cs="Arial"/>
          <w:sz w:val="20"/>
          <w:szCs w:val="20"/>
          <w:lang w:val="pt-PT"/>
        </w:rPr>
        <w:tab/>
      </w:r>
      <w:r w:rsidRPr="00F267D8">
        <w:rPr>
          <w:rFonts w:ascii="Arial" w:hAnsi="Arial" w:cs="Arial"/>
          <w:sz w:val="20"/>
          <w:szCs w:val="20"/>
        </w:rPr>
        <w:t>O fornecedor será selecionado por meio da realização de procedimento de LICITAÇÃO, na modalidade PREGÃO</w:t>
      </w:r>
      <w:r w:rsidR="008F4FAC">
        <w:rPr>
          <w:rFonts w:ascii="Arial" w:hAnsi="Arial" w:cs="Arial"/>
          <w:sz w:val="20"/>
          <w:szCs w:val="20"/>
        </w:rPr>
        <w:t xml:space="preserve"> COM REGISTRO DE PREÇOS</w:t>
      </w:r>
      <w:r w:rsidRPr="00F267D8">
        <w:rPr>
          <w:rFonts w:ascii="Arial" w:hAnsi="Arial" w:cs="Arial"/>
          <w:sz w:val="20"/>
          <w:szCs w:val="20"/>
        </w:rPr>
        <w:t xml:space="preserve"> sob a forma ELETRÔNICA, com adoção do critério de julgamento pelo menor preço por item.</w:t>
      </w:r>
    </w:p>
    <w:p w:rsidR="00C362C0" w:rsidRPr="00F267D8" w:rsidRDefault="00C362C0" w:rsidP="00C362C0">
      <w:pPr>
        <w:pStyle w:val="SemEspaamento"/>
        <w:jc w:val="both"/>
        <w:rPr>
          <w:rFonts w:ascii="Arial" w:hAnsi="Arial" w:cs="Arial"/>
          <w:sz w:val="20"/>
          <w:szCs w:val="20"/>
        </w:rPr>
      </w:pPr>
      <w:r w:rsidRPr="00F267D8">
        <w:rPr>
          <w:rFonts w:ascii="Arial" w:hAnsi="Arial" w:cs="Arial"/>
          <w:sz w:val="20"/>
          <w:szCs w:val="20"/>
        </w:rPr>
        <w:t>8.2</w:t>
      </w:r>
      <w:r w:rsidRPr="00F267D8">
        <w:rPr>
          <w:rFonts w:ascii="Arial" w:hAnsi="Arial" w:cs="Arial"/>
          <w:sz w:val="20"/>
          <w:szCs w:val="20"/>
        </w:rPr>
        <w:tab/>
        <w:t>O fornecimento do objeto será parcelado de acordo com a necessidade da Secretaria demandante.</w:t>
      </w:r>
    </w:p>
    <w:p w:rsidR="00C362C0" w:rsidRPr="00F267D8" w:rsidRDefault="00C362C0" w:rsidP="00C362C0">
      <w:pPr>
        <w:jc w:val="both"/>
        <w:rPr>
          <w:rFonts w:ascii="Arial" w:hAnsi="Arial" w:cs="Arial"/>
          <w:sz w:val="20"/>
          <w:szCs w:val="20"/>
          <w:lang w:val="pt-PT"/>
        </w:rPr>
      </w:pPr>
      <w:proofErr w:type="gramStart"/>
      <w:r w:rsidRPr="00F267D8">
        <w:rPr>
          <w:rFonts w:ascii="Arial" w:hAnsi="Arial" w:cs="Arial"/>
          <w:sz w:val="20"/>
          <w:szCs w:val="20"/>
        </w:rPr>
        <w:t>8.3 Os</w:t>
      </w:r>
      <w:proofErr w:type="gramEnd"/>
      <w:r w:rsidRPr="00F267D8">
        <w:rPr>
          <w:rFonts w:ascii="Arial" w:hAnsi="Arial" w:cs="Arial"/>
          <w:sz w:val="20"/>
          <w:szCs w:val="20"/>
        </w:rPr>
        <w:t xml:space="preserve"> critérios de habilitação são os elencados no Anexo I – EXIGÊNCIAS DE HABILITAÇÃO, apêndice a este Termo de Referência.</w:t>
      </w:r>
    </w:p>
    <w:p w:rsidR="00C362C0" w:rsidRPr="00F267D8" w:rsidRDefault="00C362C0" w:rsidP="00C362C0">
      <w:pPr>
        <w:jc w:val="both"/>
        <w:rPr>
          <w:rFonts w:ascii="Arial" w:hAnsi="Arial" w:cs="Arial"/>
          <w:sz w:val="20"/>
          <w:szCs w:val="20"/>
          <w:lang w:val="pt-PT"/>
        </w:rPr>
      </w:pPr>
    </w:p>
    <w:p w:rsidR="00C362C0" w:rsidRPr="00F267D8" w:rsidRDefault="00C362C0" w:rsidP="00C362C0">
      <w:pPr>
        <w:widowControl w:val="0"/>
        <w:tabs>
          <w:tab w:val="left" w:pos="-3402"/>
        </w:tabs>
        <w:autoSpaceDE w:val="0"/>
        <w:autoSpaceDN w:val="0"/>
        <w:adjustRightInd w:val="0"/>
        <w:jc w:val="both"/>
        <w:rPr>
          <w:rFonts w:ascii="Arial" w:hAnsi="Arial" w:cs="Arial"/>
          <w:b/>
          <w:sz w:val="20"/>
          <w:szCs w:val="20"/>
          <w:lang w:val="pt-PT"/>
        </w:rPr>
      </w:pPr>
      <w:r w:rsidRPr="00F267D8">
        <w:rPr>
          <w:rFonts w:ascii="Arial" w:hAnsi="Arial" w:cs="Arial"/>
          <w:b/>
          <w:sz w:val="20"/>
          <w:szCs w:val="20"/>
          <w:lang w:val="pt-PT"/>
        </w:rPr>
        <w:t>9.</w:t>
      </w:r>
      <w:r w:rsidRPr="00F267D8">
        <w:rPr>
          <w:rFonts w:ascii="Arial" w:hAnsi="Arial" w:cs="Arial"/>
          <w:b/>
          <w:sz w:val="20"/>
          <w:szCs w:val="20"/>
          <w:lang w:val="pt-PT"/>
        </w:rPr>
        <w:tab/>
        <w:t>ADEQUAÇÃO ORÇAMENTÁRIA</w:t>
      </w:r>
    </w:p>
    <w:p w:rsidR="00C362C0" w:rsidRPr="00F267D8" w:rsidRDefault="00C362C0" w:rsidP="00C362C0">
      <w:pPr>
        <w:widowControl w:val="0"/>
        <w:tabs>
          <w:tab w:val="left" w:pos="-3402"/>
        </w:tabs>
        <w:autoSpaceDE w:val="0"/>
        <w:autoSpaceDN w:val="0"/>
        <w:adjustRightInd w:val="0"/>
        <w:jc w:val="both"/>
        <w:rPr>
          <w:rFonts w:ascii="Arial" w:hAnsi="Arial" w:cs="Arial"/>
          <w:sz w:val="20"/>
          <w:szCs w:val="20"/>
          <w:lang w:val="pt-PT"/>
        </w:rPr>
      </w:pPr>
      <w:r w:rsidRPr="00F267D8">
        <w:rPr>
          <w:rFonts w:ascii="Arial" w:hAnsi="Arial" w:cs="Arial"/>
          <w:sz w:val="20"/>
          <w:szCs w:val="20"/>
          <w:lang w:val="pt-PT"/>
        </w:rPr>
        <w:t>9.1</w:t>
      </w:r>
      <w:r w:rsidRPr="00F267D8">
        <w:rPr>
          <w:rFonts w:ascii="Arial" w:hAnsi="Arial" w:cs="Arial"/>
          <w:sz w:val="20"/>
          <w:szCs w:val="20"/>
          <w:lang w:val="pt-PT"/>
        </w:rPr>
        <w:tab/>
        <w:t>As despesas decorrentes da presente contratação correrão à conta das seguintes dotações: 3.3.90.39.00.2.04.00.26.782.0019.2.0048</w:t>
      </w:r>
    </w:p>
    <w:p w:rsidR="00C362C0" w:rsidRPr="00F267D8" w:rsidRDefault="00C362C0" w:rsidP="00C362C0">
      <w:pPr>
        <w:widowControl w:val="0"/>
        <w:tabs>
          <w:tab w:val="left" w:pos="-3402"/>
        </w:tabs>
        <w:autoSpaceDE w:val="0"/>
        <w:autoSpaceDN w:val="0"/>
        <w:adjustRightInd w:val="0"/>
        <w:jc w:val="both"/>
        <w:rPr>
          <w:rFonts w:ascii="Arial" w:hAnsi="Arial" w:cs="Arial"/>
          <w:noProof/>
          <w:sz w:val="20"/>
          <w:szCs w:val="20"/>
          <w:lang w:val="pt-PT"/>
        </w:rPr>
      </w:pPr>
    </w:p>
    <w:p w:rsidR="00C362C0" w:rsidRPr="00F267D8" w:rsidRDefault="00C362C0" w:rsidP="00C362C0">
      <w:pPr>
        <w:widowControl w:val="0"/>
        <w:tabs>
          <w:tab w:val="left" w:pos="-3402"/>
        </w:tabs>
        <w:autoSpaceDE w:val="0"/>
        <w:autoSpaceDN w:val="0"/>
        <w:adjustRightInd w:val="0"/>
        <w:jc w:val="both"/>
        <w:rPr>
          <w:rFonts w:ascii="Arial" w:hAnsi="Arial" w:cs="Arial"/>
          <w:sz w:val="20"/>
          <w:szCs w:val="20"/>
        </w:rPr>
      </w:pPr>
      <w:r w:rsidRPr="00F267D8">
        <w:rPr>
          <w:rFonts w:ascii="Arial" w:hAnsi="Arial" w:cs="Arial"/>
          <w:b/>
          <w:sz w:val="20"/>
          <w:szCs w:val="20"/>
        </w:rPr>
        <w:t>10 - VIGENCIA DA ATA DE REGISTRO DE PREÇOS</w:t>
      </w:r>
    </w:p>
    <w:p w:rsidR="00C362C0" w:rsidRPr="00F267D8" w:rsidRDefault="00C362C0" w:rsidP="00C362C0">
      <w:pPr>
        <w:pStyle w:val="SemEspaamento"/>
        <w:jc w:val="both"/>
        <w:rPr>
          <w:rFonts w:ascii="Arial" w:hAnsi="Arial" w:cs="Arial"/>
          <w:sz w:val="20"/>
          <w:szCs w:val="20"/>
        </w:rPr>
      </w:pPr>
      <w:r w:rsidRPr="00F267D8">
        <w:rPr>
          <w:rFonts w:ascii="Arial" w:hAnsi="Arial" w:cs="Arial"/>
          <w:sz w:val="20"/>
          <w:szCs w:val="20"/>
        </w:rPr>
        <w:t>10.1. O prazo de vigência da ata de registro de preços será de 1 (um) ano e poderá ser prorrogado, por igual período, desde que comprovado o preço vantajoso.</w:t>
      </w:r>
    </w:p>
    <w:p w:rsidR="00D91F54" w:rsidRPr="00F267D8" w:rsidRDefault="00D91F54" w:rsidP="00BC0C16">
      <w:pPr>
        <w:jc w:val="center"/>
        <w:rPr>
          <w:rFonts w:ascii="Arial" w:hAnsi="Arial" w:cs="Arial"/>
          <w:sz w:val="20"/>
          <w:szCs w:val="20"/>
        </w:rPr>
      </w:pPr>
    </w:p>
    <w:p w:rsidR="001D50F2" w:rsidRDefault="001D50F2" w:rsidP="00BC0C16">
      <w:pPr>
        <w:jc w:val="center"/>
        <w:rPr>
          <w:rFonts w:ascii="Arial" w:hAnsi="Arial" w:cs="Arial"/>
          <w:sz w:val="20"/>
          <w:szCs w:val="20"/>
          <w:highlight w:val="yellow"/>
        </w:rPr>
      </w:pPr>
      <w:r w:rsidRPr="00D63693">
        <w:rPr>
          <w:rFonts w:ascii="Arial" w:hAnsi="Arial" w:cs="Arial"/>
          <w:sz w:val="20"/>
          <w:szCs w:val="20"/>
        </w:rPr>
        <w:t xml:space="preserve">Senhora dos Remédios, </w:t>
      </w:r>
      <w:r w:rsidR="00D63693" w:rsidRPr="00D63693">
        <w:rPr>
          <w:rFonts w:ascii="Arial" w:hAnsi="Arial" w:cs="Arial"/>
          <w:sz w:val="20"/>
          <w:szCs w:val="20"/>
        </w:rPr>
        <w:t>26</w:t>
      </w:r>
      <w:r w:rsidR="00F862FA" w:rsidRPr="00D63693">
        <w:rPr>
          <w:rFonts w:ascii="Arial" w:hAnsi="Arial" w:cs="Arial"/>
          <w:sz w:val="20"/>
          <w:szCs w:val="20"/>
        </w:rPr>
        <w:t xml:space="preserve"> de fevereiro</w:t>
      </w:r>
      <w:r w:rsidRPr="00D63693">
        <w:rPr>
          <w:rFonts w:ascii="Arial" w:hAnsi="Arial" w:cs="Arial"/>
          <w:sz w:val="20"/>
          <w:szCs w:val="20"/>
        </w:rPr>
        <w:t xml:space="preserve"> de 2024.</w:t>
      </w:r>
    </w:p>
    <w:p w:rsidR="00F85667" w:rsidRDefault="00F85667" w:rsidP="00BC0C16">
      <w:pPr>
        <w:jc w:val="center"/>
        <w:rPr>
          <w:rFonts w:ascii="Arial" w:hAnsi="Arial" w:cs="Arial"/>
          <w:sz w:val="20"/>
          <w:szCs w:val="20"/>
          <w:highlight w:val="yellow"/>
        </w:rPr>
      </w:pPr>
    </w:p>
    <w:p w:rsidR="00F85667" w:rsidRPr="00F267D8" w:rsidRDefault="00F85667" w:rsidP="00BC0C16">
      <w:pPr>
        <w:jc w:val="center"/>
        <w:rPr>
          <w:rFonts w:ascii="Arial" w:hAnsi="Arial" w:cs="Arial"/>
          <w:sz w:val="20"/>
          <w:szCs w:val="20"/>
          <w:highlight w:val="yellow"/>
        </w:rPr>
      </w:pPr>
    </w:p>
    <w:p w:rsidR="001D50F2" w:rsidRPr="00F267D8" w:rsidRDefault="001D50F2" w:rsidP="00BC0C16">
      <w:pPr>
        <w:jc w:val="center"/>
        <w:rPr>
          <w:rFonts w:ascii="Arial" w:hAnsi="Arial" w:cs="Arial"/>
          <w:sz w:val="20"/>
          <w:szCs w:val="20"/>
        </w:rPr>
      </w:pPr>
      <w:r w:rsidRPr="00F267D8">
        <w:rPr>
          <w:rFonts w:ascii="Arial" w:hAnsi="Arial" w:cs="Arial"/>
          <w:sz w:val="20"/>
          <w:szCs w:val="20"/>
        </w:rPr>
        <w:t>__________________________________</w:t>
      </w:r>
    </w:p>
    <w:p w:rsidR="001D50F2" w:rsidRPr="00F267D8" w:rsidRDefault="00C362C0" w:rsidP="00BC0C16">
      <w:pPr>
        <w:jc w:val="center"/>
        <w:rPr>
          <w:rFonts w:ascii="Arial" w:hAnsi="Arial" w:cs="Arial"/>
          <w:b/>
          <w:sz w:val="20"/>
          <w:szCs w:val="20"/>
        </w:rPr>
      </w:pPr>
      <w:r w:rsidRPr="00F267D8">
        <w:rPr>
          <w:rFonts w:ascii="Arial" w:hAnsi="Arial" w:cs="Arial"/>
          <w:b/>
          <w:sz w:val="20"/>
          <w:szCs w:val="20"/>
        </w:rPr>
        <w:t>Antônio Marcos Rodrigues</w:t>
      </w:r>
      <w:r w:rsidR="001D50F2" w:rsidRPr="00F267D8">
        <w:rPr>
          <w:rFonts w:ascii="Arial" w:hAnsi="Arial" w:cs="Arial"/>
          <w:b/>
          <w:sz w:val="20"/>
          <w:szCs w:val="20"/>
        </w:rPr>
        <w:t xml:space="preserve"> </w:t>
      </w:r>
    </w:p>
    <w:p w:rsidR="001D50F2" w:rsidRPr="00F267D8" w:rsidRDefault="00C362C0" w:rsidP="00BC0C16">
      <w:pPr>
        <w:jc w:val="center"/>
        <w:rPr>
          <w:rFonts w:ascii="Arial" w:hAnsi="Arial" w:cs="Arial"/>
          <w:sz w:val="20"/>
          <w:szCs w:val="20"/>
        </w:rPr>
      </w:pPr>
      <w:r w:rsidRPr="00F267D8">
        <w:rPr>
          <w:rFonts w:ascii="Arial" w:hAnsi="Arial" w:cs="Arial"/>
          <w:sz w:val="20"/>
          <w:szCs w:val="20"/>
        </w:rPr>
        <w:t>Secretário</w:t>
      </w:r>
      <w:r w:rsidR="001D50F2" w:rsidRPr="00F267D8">
        <w:rPr>
          <w:rFonts w:ascii="Arial" w:hAnsi="Arial" w:cs="Arial"/>
          <w:sz w:val="20"/>
          <w:szCs w:val="20"/>
        </w:rPr>
        <w:t xml:space="preserve"> de </w:t>
      </w:r>
      <w:r w:rsidRPr="00F267D8">
        <w:rPr>
          <w:rFonts w:ascii="Arial" w:hAnsi="Arial" w:cs="Arial"/>
          <w:sz w:val="20"/>
          <w:szCs w:val="20"/>
        </w:rPr>
        <w:t>Obras</w:t>
      </w:r>
    </w:p>
    <w:p w:rsidR="001D50F2" w:rsidRPr="00F267D8" w:rsidRDefault="001D50F2" w:rsidP="00BC0C16">
      <w:pPr>
        <w:rPr>
          <w:rFonts w:ascii="Arial" w:hAnsi="Arial" w:cs="Arial"/>
          <w:sz w:val="20"/>
          <w:szCs w:val="20"/>
        </w:rPr>
      </w:pPr>
    </w:p>
    <w:p w:rsidR="00E95550" w:rsidRPr="00F267D8" w:rsidRDefault="00E95550" w:rsidP="00BC0C16">
      <w:pPr>
        <w:rPr>
          <w:rFonts w:ascii="Arial" w:hAnsi="Arial" w:cs="Arial"/>
          <w:sz w:val="20"/>
          <w:szCs w:val="20"/>
        </w:rPr>
      </w:pPr>
    </w:p>
    <w:p w:rsidR="00E95550" w:rsidRPr="00F267D8" w:rsidRDefault="00E95550"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D91F54" w:rsidRPr="00D63693" w:rsidRDefault="00D91F54" w:rsidP="00D91F54">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II – EXIGÊNCIAS DE HABILITAÇÃO</w:t>
            </w:r>
          </w:p>
        </w:tc>
      </w:tr>
    </w:tbl>
    <w:p w:rsidR="00E95550" w:rsidRPr="00F267D8" w:rsidRDefault="00E95550" w:rsidP="00BC0C16">
      <w:pPr>
        <w:jc w:val="center"/>
        <w:rPr>
          <w:rFonts w:ascii="Arial" w:hAnsi="Arial" w:cs="Arial"/>
          <w:b/>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1.HABILITAÇÃO JURÍDICA</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w:t>
      </w:r>
      <w:proofErr w:type="gramStart"/>
      <w:r w:rsidRPr="00F267D8">
        <w:rPr>
          <w:rFonts w:ascii="Arial" w:hAnsi="Arial" w:cs="Arial"/>
          <w:sz w:val="20"/>
          <w:szCs w:val="20"/>
        </w:rPr>
        <w:t>1.Empresário</w:t>
      </w:r>
      <w:proofErr w:type="gramEnd"/>
      <w:r w:rsidRPr="00F267D8">
        <w:rPr>
          <w:rFonts w:ascii="Arial" w:hAnsi="Arial" w:cs="Arial"/>
          <w:sz w:val="20"/>
          <w:szCs w:val="20"/>
        </w:rPr>
        <w:t xml:space="preserve"> individual: inscrição no Registro Público de Empresas Mercantis, a cargo da Junta Comercial da respectiva sede;</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w:t>
      </w:r>
      <w:proofErr w:type="gramStart"/>
      <w:r w:rsidRPr="00F267D8">
        <w:rPr>
          <w:rFonts w:ascii="Arial" w:hAnsi="Arial" w:cs="Arial"/>
          <w:sz w:val="20"/>
          <w:szCs w:val="20"/>
        </w:rPr>
        <w:t>2.Microempreendedor</w:t>
      </w:r>
      <w:proofErr w:type="gramEnd"/>
      <w:r w:rsidRPr="00F267D8">
        <w:rPr>
          <w:rFonts w:ascii="Arial" w:hAnsi="Arial" w:cs="Arial"/>
          <w:sz w:val="20"/>
          <w:szCs w:val="20"/>
        </w:rPr>
        <w:t xml:space="preserve"> Individual - MEI: Certificado da Condição de Microempreendedor Individual - CCMEI, cuja aceitação ficará condicionada à verificação da autenticidade no sítio https://www.gov.br/empresas-e-negocios/pt-br/empreendedor; </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1.3.</w:t>
      </w:r>
      <w:r w:rsidRPr="00F267D8">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1.4.</w:t>
      </w:r>
      <w:r w:rsidRPr="00F267D8">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1.5.</w:t>
      </w:r>
      <w:r w:rsidRPr="00F267D8">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1.6.</w:t>
      </w:r>
      <w:r w:rsidRPr="00F267D8">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1.7.</w:t>
      </w:r>
      <w:r w:rsidRPr="00F267D8">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F267D8" w:rsidRDefault="00E95550" w:rsidP="00BC0C16">
      <w:pPr>
        <w:jc w:val="both"/>
        <w:rPr>
          <w:rFonts w:ascii="Arial" w:hAnsi="Arial" w:cs="Arial"/>
          <w:sz w:val="20"/>
          <w:szCs w:val="20"/>
        </w:rPr>
      </w:pPr>
      <w:r w:rsidRPr="00F267D8">
        <w:rPr>
          <w:rFonts w:ascii="Arial" w:hAnsi="Arial" w:cs="Arial"/>
          <w:sz w:val="20"/>
          <w:szCs w:val="20"/>
        </w:rPr>
        <w:t>1.9. Cópia do RG e CPF ou documento equivalente de todos os representantes da licitante.</w:t>
      </w:r>
    </w:p>
    <w:p w:rsidR="00E95550" w:rsidRPr="00F267D8" w:rsidRDefault="00E95550" w:rsidP="00BC0C16">
      <w:pPr>
        <w:widowControl w:val="0"/>
        <w:tabs>
          <w:tab w:val="left" w:pos="0"/>
          <w:tab w:val="left" w:pos="7088"/>
        </w:tabs>
        <w:autoSpaceDE w:val="0"/>
        <w:autoSpaceDN w:val="0"/>
        <w:adjustRightInd w:val="0"/>
        <w:jc w:val="both"/>
        <w:rPr>
          <w:rFonts w:ascii="Arial" w:hAnsi="Arial" w:cs="Arial"/>
          <w:sz w:val="20"/>
          <w:szCs w:val="20"/>
          <w:lang w:val="pt-PT"/>
        </w:rPr>
      </w:pPr>
      <w:r w:rsidRPr="00F267D8">
        <w:rPr>
          <w:rFonts w:ascii="Arial" w:hAnsi="Arial" w:cs="Arial"/>
          <w:sz w:val="20"/>
          <w:szCs w:val="20"/>
        </w:rPr>
        <w:t xml:space="preserve">1.10. </w:t>
      </w:r>
      <w:r w:rsidRPr="00F267D8">
        <w:rPr>
          <w:rFonts w:ascii="Arial" w:hAnsi="Arial" w:cs="Arial"/>
          <w:sz w:val="20"/>
          <w:szCs w:val="20"/>
          <w:lang w:val="pt-PT"/>
        </w:rPr>
        <w:t>Certidão Simplificada da Junta Comercial ou Certidão expedida pelo Cartório de Registro Civil de Pessoas Jurídicas, comprov</w:t>
      </w:r>
      <w:r w:rsidR="00777F40">
        <w:rPr>
          <w:rFonts w:ascii="Arial" w:hAnsi="Arial" w:cs="Arial"/>
          <w:sz w:val="20"/>
          <w:szCs w:val="20"/>
          <w:lang w:val="pt-PT"/>
        </w:rPr>
        <w:t>ando o enquadramento de ME, EPP, se for o caso.</w:t>
      </w:r>
    </w:p>
    <w:p w:rsidR="00E95550" w:rsidRPr="00F267D8" w:rsidRDefault="00E95550" w:rsidP="00BC0C16">
      <w:pPr>
        <w:jc w:val="both"/>
        <w:rPr>
          <w:rFonts w:ascii="Arial" w:hAnsi="Arial" w:cs="Arial"/>
          <w:sz w:val="20"/>
          <w:szCs w:val="20"/>
        </w:rPr>
      </w:pPr>
      <w:r w:rsidRPr="00F267D8">
        <w:rPr>
          <w:rFonts w:ascii="Arial" w:hAnsi="Arial" w:cs="Arial"/>
          <w:sz w:val="20"/>
          <w:szCs w:val="20"/>
          <w:lang w:val="pt-PT"/>
        </w:rPr>
        <w:t xml:space="preserve">1.10.1. </w:t>
      </w:r>
      <w:r w:rsidRPr="00F267D8">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F267D8" w:rsidRDefault="00E95550" w:rsidP="00BC0C16">
      <w:pPr>
        <w:spacing w:after="120"/>
        <w:jc w:val="both"/>
        <w:rPr>
          <w:rFonts w:ascii="Arial" w:hAnsi="Arial" w:cs="Arial"/>
          <w:sz w:val="20"/>
          <w:szCs w:val="20"/>
        </w:rPr>
      </w:pPr>
      <w:r w:rsidRPr="00F267D8">
        <w:rPr>
          <w:rFonts w:ascii="Arial" w:hAnsi="Arial" w:cs="Arial"/>
          <w:sz w:val="20"/>
          <w:szCs w:val="20"/>
        </w:rPr>
        <w:t>1.11. Os documentos acima deverão estar acompanhados de todas as alterações ou poderão ser substituídos pela alteração consolidada;</w:t>
      </w:r>
    </w:p>
    <w:p w:rsidR="00E95550" w:rsidRPr="00F267D8" w:rsidRDefault="00E95550" w:rsidP="00BC0C16">
      <w:pPr>
        <w:jc w:val="both"/>
        <w:rPr>
          <w:rFonts w:ascii="Arial" w:hAnsi="Arial" w:cs="Arial"/>
          <w:b/>
          <w:sz w:val="20"/>
          <w:szCs w:val="20"/>
        </w:rPr>
      </w:pPr>
      <w:r w:rsidRPr="00F267D8">
        <w:rPr>
          <w:rFonts w:ascii="Arial" w:hAnsi="Arial" w:cs="Arial"/>
          <w:b/>
          <w:sz w:val="20"/>
          <w:szCs w:val="20"/>
        </w:rPr>
        <w:t>2. HABILITAÇÃO REGULARIDADE FISCAL E TRABALHISTA</w:t>
      </w:r>
    </w:p>
    <w:p w:rsidR="00E95550" w:rsidRPr="00F267D8" w:rsidRDefault="00E95550" w:rsidP="00BC0C16">
      <w:pPr>
        <w:jc w:val="both"/>
        <w:rPr>
          <w:rFonts w:ascii="Arial" w:hAnsi="Arial" w:cs="Arial"/>
          <w:b/>
          <w:sz w:val="20"/>
          <w:szCs w:val="20"/>
        </w:rPr>
      </w:pPr>
      <w:r w:rsidRPr="00F267D8">
        <w:rPr>
          <w:rFonts w:ascii="Arial" w:hAnsi="Arial" w:cs="Arial"/>
          <w:sz w:val="20"/>
          <w:szCs w:val="20"/>
        </w:rPr>
        <w:t xml:space="preserve">2.1 - Prova de inscrição no Cadastro Nacional de Pessoas Jurídicas do Ministério da Fazenda </w:t>
      </w:r>
      <w:r w:rsidRPr="00F267D8">
        <w:rPr>
          <w:rFonts w:ascii="Arial" w:hAnsi="Arial" w:cs="Arial"/>
          <w:b/>
          <w:sz w:val="20"/>
          <w:szCs w:val="20"/>
        </w:rPr>
        <w:t>(CNPJ);</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2.2. Prova de regularidade fiscal perante a </w:t>
      </w:r>
      <w:r w:rsidRPr="00F267D8">
        <w:rPr>
          <w:rFonts w:ascii="Arial" w:hAnsi="Arial" w:cs="Arial"/>
          <w:b/>
          <w:sz w:val="20"/>
          <w:szCs w:val="20"/>
        </w:rPr>
        <w:t>Fazenda Nacional</w:t>
      </w:r>
      <w:r w:rsidRPr="00F267D8">
        <w:rPr>
          <w:rFonts w:ascii="Arial" w:hAnsi="Arial" w:cs="Arial"/>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F267D8" w:rsidRDefault="00E95550" w:rsidP="00BC0C16">
      <w:pPr>
        <w:jc w:val="both"/>
        <w:rPr>
          <w:rFonts w:ascii="Arial" w:hAnsi="Arial" w:cs="Arial"/>
          <w:sz w:val="20"/>
          <w:szCs w:val="20"/>
        </w:rPr>
      </w:pPr>
      <w:r w:rsidRPr="00F267D8">
        <w:rPr>
          <w:rFonts w:ascii="Arial" w:hAnsi="Arial" w:cs="Arial"/>
          <w:sz w:val="20"/>
          <w:szCs w:val="20"/>
        </w:rPr>
        <w:t>2.3.</w:t>
      </w:r>
      <w:r w:rsidRPr="00F267D8">
        <w:rPr>
          <w:rFonts w:ascii="Arial" w:hAnsi="Arial" w:cs="Arial"/>
          <w:sz w:val="20"/>
          <w:szCs w:val="20"/>
        </w:rPr>
        <w:tab/>
        <w:t xml:space="preserve">Prova de regularidade com o </w:t>
      </w:r>
      <w:r w:rsidRPr="00F267D8">
        <w:rPr>
          <w:rFonts w:ascii="Arial" w:hAnsi="Arial" w:cs="Arial"/>
          <w:b/>
          <w:sz w:val="20"/>
          <w:szCs w:val="20"/>
        </w:rPr>
        <w:t>Fundo de Garantia do Tempo de Serviço (FGTS)</w:t>
      </w:r>
      <w:r w:rsidRPr="00F267D8">
        <w:rPr>
          <w:rFonts w:ascii="Arial" w:hAnsi="Arial" w:cs="Arial"/>
          <w:sz w:val="20"/>
          <w:szCs w:val="20"/>
        </w:rPr>
        <w:t>, mediante apresentação do CRF-FGTS.</w:t>
      </w:r>
    </w:p>
    <w:p w:rsidR="00E95550" w:rsidRPr="00F267D8" w:rsidRDefault="00E95550" w:rsidP="00BC0C16">
      <w:pPr>
        <w:jc w:val="both"/>
        <w:rPr>
          <w:rFonts w:ascii="Arial" w:hAnsi="Arial" w:cs="Arial"/>
          <w:sz w:val="20"/>
          <w:szCs w:val="20"/>
        </w:rPr>
      </w:pPr>
      <w:r w:rsidRPr="00F267D8">
        <w:rPr>
          <w:rFonts w:ascii="Arial" w:hAnsi="Arial" w:cs="Arial"/>
          <w:sz w:val="20"/>
          <w:szCs w:val="20"/>
        </w:rPr>
        <w:t>2.4.</w:t>
      </w:r>
      <w:r w:rsidRPr="00F267D8">
        <w:rPr>
          <w:rFonts w:ascii="Arial" w:hAnsi="Arial" w:cs="Arial"/>
          <w:sz w:val="20"/>
          <w:szCs w:val="20"/>
        </w:rPr>
        <w:tab/>
        <w:t xml:space="preserve">Prova de inexistência de débitos inadimplidos perante a </w:t>
      </w:r>
      <w:r w:rsidRPr="00F267D8">
        <w:rPr>
          <w:rFonts w:ascii="Arial" w:hAnsi="Arial" w:cs="Arial"/>
          <w:b/>
          <w:sz w:val="20"/>
          <w:szCs w:val="20"/>
        </w:rPr>
        <w:t>Justiça do Trabalho</w:t>
      </w:r>
      <w:r w:rsidRPr="00F267D8">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E95550" w:rsidRPr="00F267D8" w:rsidRDefault="00E95550" w:rsidP="00BC0C16">
      <w:pPr>
        <w:jc w:val="both"/>
        <w:rPr>
          <w:rFonts w:ascii="Arial" w:hAnsi="Arial" w:cs="Arial"/>
          <w:sz w:val="20"/>
          <w:szCs w:val="20"/>
        </w:rPr>
      </w:pPr>
      <w:r w:rsidRPr="00F267D8">
        <w:rPr>
          <w:rFonts w:ascii="Arial" w:hAnsi="Arial" w:cs="Arial"/>
          <w:sz w:val="20"/>
          <w:szCs w:val="20"/>
        </w:rPr>
        <w:lastRenderedPageBreak/>
        <w:t>2.5.</w:t>
      </w:r>
      <w:r w:rsidRPr="00F267D8">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F267D8" w:rsidRDefault="00E95550" w:rsidP="00BC0C16">
      <w:pPr>
        <w:jc w:val="both"/>
        <w:rPr>
          <w:rFonts w:ascii="Arial" w:hAnsi="Arial" w:cs="Arial"/>
          <w:sz w:val="20"/>
          <w:szCs w:val="20"/>
        </w:rPr>
      </w:pPr>
      <w:r w:rsidRPr="00F267D8">
        <w:rPr>
          <w:rFonts w:ascii="Arial" w:hAnsi="Arial" w:cs="Arial"/>
          <w:sz w:val="20"/>
          <w:szCs w:val="20"/>
        </w:rPr>
        <w:t>2.6.</w:t>
      </w:r>
      <w:r w:rsidRPr="00F267D8">
        <w:rPr>
          <w:rFonts w:ascii="Arial" w:hAnsi="Arial" w:cs="Arial"/>
          <w:sz w:val="20"/>
          <w:szCs w:val="20"/>
        </w:rPr>
        <w:tab/>
        <w:t xml:space="preserve">Prova de regularidade com a </w:t>
      </w:r>
      <w:r w:rsidRPr="00F267D8">
        <w:rPr>
          <w:rFonts w:ascii="Arial" w:hAnsi="Arial" w:cs="Arial"/>
          <w:b/>
          <w:sz w:val="20"/>
          <w:szCs w:val="20"/>
        </w:rPr>
        <w:t>Fazenda Municipal</w:t>
      </w:r>
      <w:r w:rsidRPr="00F267D8">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267D8" w:rsidRDefault="00E95550" w:rsidP="00BC0C16">
      <w:pPr>
        <w:jc w:val="both"/>
        <w:rPr>
          <w:rFonts w:ascii="Arial" w:hAnsi="Arial" w:cs="Arial"/>
          <w:sz w:val="20"/>
          <w:szCs w:val="20"/>
        </w:rPr>
      </w:pPr>
      <w:r w:rsidRPr="00F267D8">
        <w:rPr>
          <w:rFonts w:ascii="Arial" w:hAnsi="Arial" w:cs="Arial"/>
          <w:sz w:val="20"/>
          <w:szCs w:val="20"/>
        </w:rPr>
        <w:t>2.7.</w:t>
      </w:r>
      <w:r w:rsidRPr="00F267D8">
        <w:rPr>
          <w:rFonts w:ascii="Arial" w:hAnsi="Arial" w:cs="Arial"/>
          <w:sz w:val="20"/>
          <w:szCs w:val="20"/>
        </w:rPr>
        <w:tab/>
        <w:t xml:space="preserve">Prova de regularidade com a </w:t>
      </w:r>
      <w:r w:rsidRPr="00F267D8">
        <w:rPr>
          <w:rFonts w:ascii="Arial" w:hAnsi="Arial" w:cs="Arial"/>
          <w:b/>
          <w:sz w:val="20"/>
          <w:szCs w:val="20"/>
        </w:rPr>
        <w:t>Fazenda Estadual</w:t>
      </w:r>
      <w:r w:rsidRPr="00F267D8">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267D8" w:rsidRDefault="00E95550" w:rsidP="00BC0C16">
      <w:pPr>
        <w:jc w:val="both"/>
        <w:rPr>
          <w:rFonts w:ascii="Arial" w:hAnsi="Arial" w:cs="Arial"/>
          <w:sz w:val="20"/>
          <w:szCs w:val="20"/>
        </w:rPr>
      </w:pPr>
      <w:r w:rsidRPr="00F267D8">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Pr="00F267D8" w:rsidRDefault="00E95550" w:rsidP="00BC0C16">
      <w:pPr>
        <w:jc w:val="both"/>
        <w:rPr>
          <w:rFonts w:ascii="Arial" w:hAnsi="Arial" w:cs="Arial"/>
          <w:sz w:val="20"/>
          <w:szCs w:val="20"/>
        </w:rPr>
      </w:pPr>
      <w:r w:rsidRPr="00F267D8">
        <w:rPr>
          <w:rFonts w:ascii="Arial" w:hAnsi="Arial" w:cs="Arial"/>
          <w:sz w:val="20"/>
          <w:szCs w:val="20"/>
        </w:rPr>
        <w:t>2.9.</w:t>
      </w:r>
      <w:r w:rsidRPr="00F267D8">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lang w:val="pt-PT"/>
        </w:rPr>
      </w:pPr>
      <w:r w:rsidRPr="00F267D8">
        <w:rPr>
          <w:rFonts w:ascii="Arial" w:hAnsi="Arial" w:cs="Arial"/>
          <w:b/>
          <w:sz w:val="20"/>
          <w:szCs w:val="20"/>
        </w:rPr>
        <w:t>3.</w:t>
      </w:r>
      <w:r w:rsidRPr="00F267D8">
        <w:rPr>
          <w:rFonts w:ascii="Arial" w:hAnsi="Arial" w:cs="Arial"/>
          <w:b/>
          <w:sz w:val="20"/>
          <w:szCs w:val="20"/>
          <w:lang w:val="pt-PT"/>
        </w:rPr>
        <w:t xml:space="preserve"> HABILITAÇÃO ECONÔMICO - FINANCEIRA:</w:t>
      </w:r>
    </w:p>
    <w:p w:rsidR="00E95550" w:rsidRPr="00F267D8" w:rsidRDefault="00E95550" w:rsidP="00BC0C16">
      <w:pPr>
        <w:jc w:val="both"/>
        <w:rPr>
          <w:rFonts w:ascii="Arial" w:hAnsi="Arial" w:cs="Arial"/>
          <w:sz w:val="20"/>
          <w:szCs w:val="20"/>
        </w:rPr>
      </w:pPr>
      <w:r w:rsidRPr="00F267D8">
        <w:rPr>
          <w:rFonts w:ascii="Arial" w:hAnsi="Arial" w:cs="Arial"/>
          <w:sz w:val="20"/>
          <w:szCs w:val="20"/>
        </w:rPr>
        <w:t>3.</w:t>
      </w:r>
      <w:proofErr w:type="gramStart"/>
      <w:r w:rsidRPr="00F267D8">
        <w:rPr>
          <w:rFonts w:ascii="Arial" w:hAnsi="Arial" w:cs="Arial"/>
          <w:sz w:val="20"/>
          <w:szCs w:val="20"/>
        </w:rPr>
        <w:t>1.Certidão</w:t>
      </w:r>
      <w:proofErr w:type="gramEnd"/>
      <w:r w:rsidRPr="00F267D8">
        <w:rPr>
          <w:rFonts w:ascii="Arial" w:hAnsi="Arial" w:cs="Arial"/>
          <w:sz w:val="20"/>
          <w:szCs w:val="20"/>
        </w:rPr>
        <w:t xml:space="preserve"> negativa de </w:t>
      </w:r>
      <w:r w:rsidRPr="00F267D8">
        <w:rPr>
          <w:rFonts w:ascii="Arial" w:hAnsi="Arial" w:cs="Arial"/>
          <w:b/>
          <w:sz w:val="20"/>
          <w:szCs w:val="20"/>
        </w:rPr>
        <w:t>falência ou concordata</w:t>
      </w:r>
      <w:r w:rsidRPr="00F267D8">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BC0D9F" w:rsidRPr="00F267D8" w:rsidRDefault="00BC0D9F" w:rsidP="00BC0C16">
      <w:pPr>
        <w:jc w:val="both"/>
        <w:rPr>
          <w:rFonts w:ascii="Arial" w:hAnsi="Arial" w:cs="Arial"/>
          <w:sz w:val="20"/>
          <w:szCs w:val="20"/>
        </w:rPr>
      </w:pPr>
    </w:p>
    <w:p w:rsidR="00E95550" w:rsidRPr="00F267D8" w:rsidRDefault="00E95550" w:rsidP="00BC0C16">
      <w:pPr>
        <w:pStyle w:val="Default"/>
        <w:tabs>
          <w:tab w:val="left" w:pos="0"/>
        </w:tabs>
        <w:jc w:val="both"/>
        <w:rPr>
          <w:rFonts w:ascii="Arial" w:hAnsi="Arial" w:cs="Arial"/>
          <w:b/>
          <w:color w:val="auto"/>
          <w:sz w:val="20"/>
          <w:szCs w:val="20"/>
        </w:rPr>
      </w:pPr>
      <w:r w:rsidRPr="00F267D8">
        <w:rPr>
          <w:rFonts w:ascii="Arial" w:hAnsi="Arial" w:cs="Arial"/>
          <w:b/>
          <w:color w:val="auto"/>
          <w:sz w:val="20"/>
          <w:szCs w:val="20"/>
        </w:rPr>
        <w:t>4. HABILITAÇÃO TÉCNICA:</w:t>
      </w:r>
    </w:p>
    <w:p w:rsidR="00B24F30" w:rsidRPr="00F267D8" w:rsidRDefault="00E95550" w:rsidP="00647178">
      <w:pPr>
        <w:tabs>
          <w:tab w:val="left" w:pos="540"/>
          <w:tab w:val="left" w:pos="720"/>
        </w:tabs>
        <w:ind w:right="-35"/>
        <w:jc w:val="both"/>
        <w:rPr>
          <w:rFonts w:ascii="Arial" w:hAnsi="Arial" w:cs="Arial"/>
          <w:sz w:val="20"/>
          <w:szCs w:val="20"/>
        </w:rPr>
      </w:pPr>
      <w:r w:rsidRPr="00F267D8">
        <w:rPr>
          <w:rFonts w:ascii="Arial" w:hAnsi="Arial" w:cs="Arial"/>
          <w:sz w:val="20"/>
          <w:szCs w:val="20"/>
          <w:lang w:eastAsia="pt-BR"/>
        </w:rPr>
        <w:t xml:space="preserve">4.1 </w:t>
      </w:r>
      <w:r w:rsidR="00B24F30" w:rsidRPr="00F267D8">
        <w:rPr>
          <w:rFonts w:ascii="Arial" w:hAnsi="Arial" w:cs="Arial"/>
          <w:sz w:val="20"/>
          <w:szCs w:val="20"/>
        </w:rPr>
        <w:t>Certificado de Registro e Licenciamento do Veículo - CRLV, exercício de 2023 ou 2024 de todos os veículos que a contratada disponibilizar para a prestação dos serviços objeto deste edital. Sendo obrigatório a apresentação de pelo menos um CRLV.</w:t>
      </w:r>
    </w:p>
    <w:p w:rsidR="00647178" w:rsidRDefault="00647178" w:rsidP="00647178">
      <w:pPr>
        <w:jc w:val="both"/>
        <w:rPr>
          <w:rFonts w:ascii="Arial" w:hAnsi="Arial" w:cs="Arial"/>
          <w:sz w:val="20"/>
          <w:szCs w:val="20"/>
        </w:rPr>
      </w:pPr>
      <w:r>
        <w:rPr>
          <w:rFonts w:ascii="Arial" w:hAnsi="Arial" w:cs="Arial"/>
          <w:sz w:val="20"/>
          <w:szCs w:val="20"/>
        </w:rPr>
        <w:t>4.2.</w:t>
      </w:r>
      <w:r w:rsidRPr="00D02AE0">
        <w:rPr>
          <w:rFonts w:ascii="Arial" w:hAnsi="Arial" w:cs="Arial"/>
          <w:sz w:val="20"/>
          <w:szCs w:val="20"/>
        </w:rPr>
        <w:t xml:space="preserve"> Declaração de que o fornecedor tomou conhecimento de todas as informações e das condições locais para o cumprimento das obrigações objeto da contratação dir</w:t>
      </w:r>
      <w:r>
        <w:rPr>
          <w:rFonts w:ascii="Arial" w:hAnsi="Arial" w:cs="Arial"/>
          <w:sz w:val="20"/>
          <w:szCs w:val="20"/>
        </w:rPr>
        <w:t xml:space="preserve">eta, conforme ANEXO </w:t>
      </w:r>
      <w:r w:rsidR="007811A7">
        <w:rPr>
          <w:rFonts w:ascii="Arial" w:hAnsi="Arial" w:cs="Arial"/>
          <w:sz w:val="20"/>
          <w:szCs w:val="20"/>
        </w:rPr>
        <w:t>XI</w:t>
      </w:r>
      <w:r w:rsidRPr="00D02AE0">
        <w:rPr>
          <w:rFonts w:ascii="Arial" w:hAnsi="Arial" w:cs="Arial"/>
          <w:sz w:val="20"/>
          <w:szCs w:val="20"/>
        </w:rPr>
        <w:t>.</w:t>
      </w:r>
    </w:p>
    <w:p w:rsidR="00BC0D9F" w:rsidRPr="00F267D8" w:rsidRDefault="00BC0D9F" w:rsidP="00647178">
      <w:pPr>
        <w:jc w:val="both"/>
        <w:rPr>
          <w:rFonts w:ascii="Arial" w:hAnsi="Arial" w:cs="Arial"/>
          <w:sz w:val="20"/>
          <w:szCs w:val="20"/>
          <w:lang w:eastAsia="pt-BR"/>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5. DEMAIS DOCUMENTOS:</w:t>
      </w:r>
    </w:p>
    <w:p w:rsidR="00E95550" w:rsidRPr="00F267D8" w:rsidRDefault="00E95550" w:rsidP="00BC0C16">
      <w:pPr>
        <w:jc w:val="both"/>
        <w:rPr>
          <w:rFonts w:ascii="Arial" w:hAnsi="Arial" w:cs="Arial"/>
          <w:sz w:val="20"/>
          <w:szCs w:val="20"/>
        </w:rPr>
      </w:pPr>
      <w:r w:rsidRPr="00F267D8">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5.2. Declaração que cumpre os requisitos de habilitação.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5.3. Declaração de inexistência de impedimentos legais.</w:t>
      </w:r>
    </w:p>
    <w:p w:rsidR="00E95550" w:rsidRPr="00F267D8" w:rsidRDefault="00E95550" w:rsidP="00BC0C16">
      <w:pPr>
        <w:jc w:val="both"/>
        <w:rPr>
          <w:rFonts w:ascii="Arial" w:hAnsi="Arial" w:cs="Arial"/>
          <w:sz w:val="20"/>
          <w:szCs w:val="20"/>
        </w:rPr>
      </w:pPr>
      <w:r w:rsidRPr="00F267D8">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F267D8" w:rsidRDefault="00E95550" w:rsidP="00BC0C16">
      <w:pPr>
        <w:widowControl w:val="0"/>
        <w:tabs>
          <w:tab w:val="left" w:pos="0"/>
          <w:tab w:val="left" w:pos="7088"/>
        </w:tabs>
        <w:autoSpaceDE w:val="0"/>
        <w:autoSpaceDN w:val="0"/>
        <w:adjustRightInd w:val="0"/>
        <w:jc w:val="both"/>
        <w:rPr>
          <w:rFonts w:ascii="Arial" w:hAnsi="Arial" w:cs="Arial"/>
          <w:sz w:val="20"/>
          <w:szCs w:val="20"/>
        </w:rPr>
      </w:pPr>
      <w:r w:rsidRPr="00F267D8">
        <w:rPr>
          <w:rFonts w:ascii="Arial" w:hAnsi="Arial" w:cs="Arial"/>
          <w:sz w:val="20"/>
          <w:szCs w:val="20"/>
        </w:rPr>
        <w:t xml:space="preserve">5.5. Declaração de Microempresa, Empresa de Pequeno Porte </w:t>
      </w:r>
      <w:r w:rsidR="00777F40">
        <w:rPr>
          <w:rFonts w:ascii="Arial" w:hAnsi="Arial" w:cs="Arial"/>
          <w:sz w:val="20"/>
          <w:szCs w:val="20"/>
        </w:rPr>
        <w:t>ou Microempreendedor Individual, se for o caso.</w:t>
      </w:r>
    </w:p>
    <w:p w:rsidR="00E95550" w:rsidRPr="00F267D8" w:rsidRDefault="00E95550" w:rsidP="00BC0C16">
      <w:pPr>
        <w:jc w:val="both"/>
        <w:rPr>
          <w:rFonts w:ascii="Arial" w:hAnsi="Arial" w:cs="Arial"/>
          <w:sz w:val="20"/>
          <w:szCs w:val="20"/>
        </w:rPr>
      </w:pPr>
      <w:r w:rsidRPr="00F267D8">
        <w:rPr>
          <w:rFonts w:ascii="Arial" w:hAnsi="Arial" w:cs="Arial"/>
          <w:sz w:val="20"/>
          <w:szCs w:val="20"/>
        </w:rPr>
        <w:t>5.6. Certidão</w:t>
      </w:r>
      <w:r w:rsidRPr="00F267D8">
        <w:rPr>
          <w:rFonts w:ascii="Arial" w:hAnsi="Arial" w:cs="Arial"/>
          <w:spacing w:val="-8"/>
          <w:sz w:val="20"/>
          <w:szCs w:val="20"/>
        </w:rPr>
        <w:t xml:space="preserve"> </w:t>
      </w:r>
      <w:r w:rsidRPr="00F267D8">
        <w:rPr>
          <w:rFonts w:ascii="Arial" w:hAnsi="Arial" w:cs="Arial"/>
          <w:sz w:val="20"/>
          <w:szCs w:val="20"/>
        </w:rPr>
        <w:t>de</w:t>
      </w:r>
      <w:r w:rsidRPr="00F267D8">
        <w:rPr>
          <w:rFonts w:ascii="Arial" w:hAnsi="Arial" w:cs="Arial"/>
          <w:spacing w:val="-8"/>
          <w:sz w:val="20"/>
          <w:szCs w:val="20"/>
        </w:rPr>
        <w:t xml:space="preserve"> </w:t>
      </w:r>
      <w:r w:rsidRPr="00F267D8">
        <w:rPr>
          <w:rFonts w:ascii="Arial" w:hAnsi="Arial" w:cs="Arial"/>
          <w:sz w:val="20"/>
          <w:szCs w:val="20"/>
        </w:rPr>
        <w:t>Consulta</w:t>
      </w:r>
      <w:r w:rsidRPr="00F267D8">
        <w:rPr>
          <w:rFonts w:ascii="Arial" w:hAnsi="Arial" w:cs="Arial"/>
          <w:spacing w:val="-7"/>
          <w:sz w:val="20"/>
          <w:szCs w:val="20"/>
        </w:rPr>
        <w:t xml:space="preserve"> </w:t>
      </w:r>
      <w:r w:rsidRPr="00F267D8">
        <w:rPr>
          <w:rFonts w:ascii="Arial" w:hAnsi="Arial" w:cs="Arial"/>
          <w:sz w:val="20"/>
          <w:szCs w:val="20"/>
        </w:rPr>
        <w:t>Consolidada</w:t>
      </w:r>
      <w:r w:rsidRPr="00F267D8">
        <w:rPr>
          <w:rFonts w:ascii="Arial" w:hAnsi="Arial" w:cs="Arial"/>
          <w:spacing w:val="-7"/>
          <w:sz w:val="20"/>
          <w:szCs w:val="20"/>
        </w:rPr>
        <w:t xml:space="preserve"> </w:t>
      </w:r>
      <w:r w:rsidRPr="00F267D8">
        <w:rPr>
          <w:rFonts w:ascii="Arial" w:hAnsi="Arial" w:cs="Arial"/>
          <w:sz w:val="20"/>
          <w:szCs w:val="20"/>
        </w:rPr>
        <w:t>emitida</w:t>
      </w:r>
      <w:r w:rsidRPr="00F267D8">
        <w:rPr>
          <w:rFonts w:ascii="Arial" w:hAnsi="Arial" w:cs="Arial"/>
          <w:spacing w:val="-7"/>
          <w:sz w:val="20"/>
          <w:szCs w:val="20"/>
        </w:rPr>
        <w:t xml:space="preserve"> </w:t>
      </w:r>
      <w:r w:rsidRPr="00F267D8">
        <w:rPr>
          <w:rFonts w:ascii="Arial" w:hAnsi="Arial" w:cs="Arial"/>
          <w:sz w:val="20"/>
          <w:szCs w:val="20"/>
        </w:rPr>
        <w:t>em</w:t>
      </w:r>
      <w:r w:rsidRPr="00F267D8">
        <w:rPr>
          <w:rFonts w:ascii="Arial" w:hAnsi="Arial" w:cs="Arial"/>
          <w:spacing w:val="-8"/>
          <w:sz w:val="20"/>
          <w:szCs w:val="20"/>
        </w:rPr>
        <w:t xml:space="preserve"> </w:t>
      </w:r>
      <w:r w:rsidRPr="00F267D8">
        <w:rPr>
          <w:rFonts w:ascii="Arial" w:hAnsi="Arial" w:cs="Arial"/>
          <w:sz w:val="20"/>
          <w:szCs w:val="20"/>
        </w:rPr>
        <w:t>até</w:t>
      </w:r>
      <w:r w:rsidRPr="00F267D8">
        <w:rPr>
          <w:rFonts w:ascii="Arial" w:hAnsi="Arial" w:cs="Arial"/>
          <w:spacing w:val="-7"/>
          <w:sz w:val="20"/>
          <w:szCs w:val="20"/>
        </w:rPr>
        <w:t xml:space="preserve"> </w:t>
      </w:r>
      <w:r w:rsidRPr="00F267D8">
        <w:rPr>
          <w:rFonts w:ascii="Arial" w:hAnsi="Arial" w:cs="Arial"/>
          <w:sz w:val="20"/>
          <w:szCs w:val="20"/>
        </w:rPr>
        <w:t>30</w:t>
      </w:r>
      <w:r w:rsidRPr="00F267D8">
        <w:rPr>
          <w:rFonts w:ascii="Arial" w:hAnsi="Arial" w:cs="Arial"/>
          <w:spacing w:val="-6"/>
          <w:sz w:val="20"/>
          <w:szCs w:val="20"/>
        </w:rPr>
        <w:t xml:space="preserve"> </w:t>
      </w:r>
      <w:r w:rsidRPr="00F267D8">
        <w:rPr>
          <w:rFonts w:ascii="Arial" w:hAnsi="Arial" w:cs="Arial"/>
          <w:sz w:val="20"/>
          <w:szCs w:val="20"/>
        </w:rPr>
        <w:t>(trinta)</w:t>
      </w:r>
      <w:r w:rsidRPr="00F267D8">
        <w:rPr>
          <w:rFonts w:ascii="Arial" w:hAnsi="Arial" w:cs="Arial"/>
          <w:spacing w:val="-8"/>
          <w:sz w:val="20"/>
          <w:szCs w:val="20"/>
        </w:rPr>
        <w:t xml:space="preserve"> </w:t>
      </w:r>
      <w:r w:rsidRPr="00F267D8">
        <w:rPr>
          <w:rFonts w:ascii="Arial" w:hAnsi="Arial" w:cs="Arial"/>
          <w:sz w:val="20"/>
          <w:szCs w:val="20"/>
        </w:rPr>
        <w:t>dias</w:t>
      </w:r>
      <w:r w:rsidRPr="00F267D8">
        <w:rPr>
          <w:rFonts w:ascii="Arial" w:hAnsi="Arial" w:cs="Arial"/>
          <w:spacing w:val="-7"/>
          <w:sz w:val="20"/>
          <w:szCs w:val="20"/>
        </w:rPr>
        <w:t xml:space="preserve"> </w:t>
      </w:r>
      <w:r w:rsidRPr="00F267D8">
        <w:rPr>
          <w:rFonts w:ascii="Arial" w:hAnsi="Arial" w:cs="Arial"/>
          <w:sz w:val="20"/>
          <w:szCs w:val="20"/>
        </w:rPr>
        <w:t>da</w:t>
      </w:r>
      <w:r w:rsidRPr="00F267D8">
        <w:rPr>
          <w:rFonts w:ascii="Arial" w:hAnsi="Arial" w:cs="Arial"/>
          <w:spacing w:val="-8"/>
          <w:sz w:val="20"/>
          <w:szCs w:val="20"/>
        </w:rPr>
        <w:t xml:space="preserve"> </w:t>
      </w:r>
      <w:r w:rsidRPr="00F267D8">
        <w:rPr>
          <w:rFonts w:ascii="Arial" w:hAnsi="Arial" w:cs="Arial"/>
          <w:sz w:val="20"/>
          <w:szCs w:val="20"/>
        </w:rPr>
        <w:t>abertura</w:t>
      </w:r>
      <w:r w:rsidRPr="00F267D8">
        <w:rPr>
          <w:rFonts w:ascii="Arial" w:hAnsi="Arial" w:cs="Arial"/>
          <w:spacing w:val="-7"/>
          <w:sz w:val="20"/>
          <w:szCs w:val="20"/>
        </w:rPr>
        <w:t xml:space="preserve"> </w:t>
      </w:r>
      <w:r w:rsidRPr="00F267D8">
        <w:rPr>
          <w:rFonts w:ascii="Arial" w:hAnsi="Arial" w:cs="Arial"/>
          <w:sz w:val="20"/>
          <w:szCs w:val="20"/>
        </w:rPr>
        <w:t>da</w:t>
      </w:r>
      <w:r w:rsidRPr="00F267D8">
        <w:rPr>
          <w:rFonts w:ascii="Arial" w:hAnsi="Arial" w:cs="Arial"/>
          <w:b/>
          <w:spacing w:val="-6"/>
          <w:sz w:val="20"/>
          <w:szCs w:val="20"/>
        </w:rPr>
        <w:t xml:space="preserve"> </w:t>
      </w:r>
      <w:r w:rsidRPr="00F267D8">
        <w:rPr>
          <w:rFonts w:ascii="Arial" w:hAnsi="Arial" w:cs="Arial"/>
          <w:sz w:val="20"/>
          <w:szCs w:val="20"/>
        </w:rPr>
        <w:t>licitação,</w:t>
      </w:r>
      <w:r w:rsidRPr="00F267D8">
        <w:rPr>
          <w:rFonts w:ascii="Arial" w:hAnsi="Arial" w:cs="Arial"/>
          <w:spacing w:val="-5"/>
          <w:sz w:val="20"/>
          <w:szCs w:val="20"/>
        </w:rPr>
        <w:t xml:space="preserve"> </w:t>
      </w:r>
      <w:r w:rsidRPr="00F267D8">
        <w:rPr>
          <w:rFonts w:ascii="Arial" w:hAnsi="Arial" w:cs="Arial"/>
          <w:sz w:val="20"/>
          <w:szCs w:val="20"/>
        </w:rPr>
        <w:t>para verificação,</w:t>
      </w:r>
      <w:r w:rsidRPr="00F267D8">
        <w:rPr>
          <w:rFonts w:ascii="Arial" w:hAnsi="Arial" w:cs="Arial"/>
          <w:spacing w:val="-7"/>
          <w:sz w:val="20"/>
          <w:szCs w:val="20"/>
        </w:rPr>
        <w:t xml:space="preserve"> </w:t>
      </w:r>
      <w:r w:rsidRPr="00F267D8">
        <w:rPr>
          <w:rFonts w:ascii="Arial" w:hAnsi="Arial" w:cs="Arial"/>
          <w:sz w:val="20"/>
          <w:szCs w:val="20"/>
        </w:rPr>
        <w:t>como</w:t>
      </w:r>
      <w:r w:rsidRPr="00F267D8">
        <w:rPr>
          <w:rFonts w:ascii="Arial" w:hAnsi="Arial" w:cs="Arial"/>
          <w:spacing w:val="-8"/>
          <w:sz w:val="20"/>
          <w:szCs w:val="20"/>
        </w:rPr>
        <w:t xml:space="preserve"> </w:t>
      </w:r>
      <w:r w:rsidRPr="00F267D8">
        <w:rPr>
          <w:rFonts w:ascii="Arial" w:hAnsi="Arial" w:cs="Arial"/>
          <w:sz w:val="20"/>
          <w:szCs w:val="20"/>
        </w:rPr>
        <w:t>condição</w:t>
      </w:r>
      <w:r w:rsidRPr="00F267D8">
        <w:rPr>
          <w:rFonts w:ascii="Arial" w:hAnsi="Arial" w:cs="Arial"/>
          <w:spacing w:val="-8"/>
          <w:sz w:val="20"/>
          <w:szCs w:val="20"/>
        </w:rPr>
        <w:t xml:space="preserve"> </w:t>
      </w:r>
      <w:r w:rsidRPr="00F267D8">
        <w:rPr>
          <w:rFonts w:ascii="Arial" w:hAnsi="Arial" w:cs="Arial"/>
          <w:sz w:val="20"/>
          <w:szCs w:val="20"/>
        </w:rPr>
        <w:t>prévia</w:t>
      </w:r>
      <w:r w:rsidRPr="00F267D8">
        <w:rPr>
          <w:rFonts w:ascii="Arial" w:hAnsi="Arial" w:cs="Arial"/>
          <w:spacing w:val="-7"/>
          <w:sz w:val="20"/>
          <w:szCs w:val="20"/>
        </w:rPr>
        <w:t xml:space="preserve"> </w:t>
      </w:r>
      <w:r w:rsidRPr="00F267D8">
        <w:rPr>
          <w:rFonts w:ascii="Arial" w:hAnsi="Arial" w:cs="Arial"/>
          <w:sz w:val="20"/>
          <w:szCs w:val="20"/>
        </w:rPr>
        <w:t>para</w:t>
      </w:r>
      <w:r w:rsidRPr="00F267D8">
        <w:rPr>
          <w:rFonts w:ascii="Arial" w:hAnsi="Arial" w:cs="Arial"/>
          <w:spacing w:val="-8"/>
          <w:sz w:val="20"/>
          <w:szCs w:val="20"/>
        </w:rPr>
        <w:t xml:space="preserve"> </w:t>
      </w:r>
      <w:r w:rsidRPr="00F267D8">
        <w:rPr>
          <w:rFonts w:ascii="Arial" w:hAnsi="Arial" w:cs="Arial"/>
          <w:sz w:val="20"/>
          <w:szCs w:val="20"/>
        </w:rPr>
        <w:t>deferimento</w:t>
      </w:r>
      <w:r w:rsidRPr="00F267D8">
        <w:rPr>
          <w:rFonts w:ascii="Arial" w:hAnsi="Arial" w:cs="Arial"/>
          <w:spacing w:val="-9"/>
          <w:sz w:val="20"/>
          <w:szCs w:val="20"/>
        </w:rPr>
        <w:t xml:space="preserve"> </w:t>
      </w:r>
      <w:r w:rsidRPr="00F267D8">
        <w:rPr>
          <w:rFonts w:ascii="Arial" w:hAnsi="Arial" w:cs="Arial"/>
          <w:sz w:val="20"/>
          <w:szCs w:val="20"/>
        </w:rPr>
        <w:t>da</w:t>
      </w:r>
      <w:r w:rsidRPr="00F267D8">
        <w:rPr>
          <w:rFonts w:ascii="Arial" w:hAnsi="Arial" w:cs="Arial"/>
          <w:spacing w:val="-7"/>
          <w:sz w:val="20"/>
          <w:szCs w:val="20"/>
        </w:rPr>
        <w:t xml:space="preserve"> </w:t>
      </w:r>
      <w:r w:rsidRPr="00F267D8">
        <w:rPr>
          <w:rFonts w:ascii="Arial" w:hAnsi="Arial" w:cs="Arial"/>
          <w:sz w:val="20"/>
          <w:szCs w:val="20"/>
        </w:rPr>
        <w:t>habilitação,</w:t>
      </w:r>
      <w:r w:rsidRPr="00F267D8">
        <w:rPr>
          <w:rFonts w:ascii="Arial" w:hAnsi="Arial" w:cs="Arial"/>
          <w:spacing w:val="-7"/>
          <w:sz w:val="20"/>
          <w:szCs w:val="20"/>
        </w:rPr>
        <w:t xml:space="preserve"> </w:t>
      </w:r>
      <w:r w:rsidRPr="00F267D8">
        <w:rPr>
          <w:rFonts w:ascii="Arial" w:hAnsi="Arial" w:cs="Arial"/>
          <w:sz w:val="20"/>
          <w:szCs w:val="20"/>
        </w:rPr>
        <w:t>quanto</w:t>
      </w:r>
      <w:r w:rsidRPr="00F267D8">
        <w:rPr>
          <w:rFonts w:ascii="Arial" w:hAnsi="Arial" w:cs="Arial"/>
          <w:spacing w:val="-10"/>
          <w:sz w:val="20"/>
          <w:szCs w:val="20"/>
        </w:rPr>
        <w:t xml:space="preserve"> </w:t>
      </w:r>
      <w:r w:rsidRPr="00F267D8">
        <w:rPr>
          <w:rFonts w:ascii="Arial" w:hAnsi="Arial" w:cs="Arial"/>
          <w:sz w:val="20"/>
          <w:szCs w:val="20"/>
        </w:rPr>
        <w:t>ao</w:t>
      </w:r>
      <w:r w:rsidRPr="00F267D8">
        <w:rPr>
          <w:rFonts w:ascii="Arial" w:hAnsi="Arial" w:cs="Arial"/>
          <w:spacing w:val="-9"/>
          <w:sz w:val="20"/>
          <w:szCs w:val="20"/>
        </w:rPr>
        <w:t xml:space="preserve"> </w:t>
      </w:r>
      <w:r w:rsidRPr="00F267D8">
        <w:rPr>
          <w:rFonts w:ascii="Arial" w:hAnsi="Arial" w:cs="Arial"/>
          <w:sz w:val="20"/>
          <w:szCs w:val="20"/>
        </w:rPr>
        <w:t>eventual</w:t>
      </w:r>
      <w:r w:rsidRPr="00F267D8">
        <w:rPr>
          <w:rFonts w:ascii="Arial" w:hAnsi="Arial" w:cs="Arial"/>
          <w:spacing w:val="-7"/>
          <w:sz w:val="20"/>
          <w:szCs w:val="20"/>
        </w:rPr>
        <w:t xml:space="preserve"> </w:t>
      </w:r>
      <w:r w:rsidRPr="00F267D8">
        <w:rPr>
          <w:rFonts w:ascii="Arial" w:hAnsi="Arial" w:cs="Arial"/>
          <w:sz w:val="20"/>
          <w:szCs w:val="20"/>
        </w:rPr>
        <w:t>descumprimento das</w:t>
      </w:r>
      <w:r w:rsidRPr="00F267D8">
        <w:rPr>
          <w:rFonts w:ascii="Arial" w:hAnsi="Arial" w:cs="Arial"/>
          <w:spacing w:val="-15"/>
          <w:sz w:val="20"/>
          <w:szCs w:val="20"/>
        </w:rPr>
        <w:t xml:space="preserve"> </w:t>
      </w:r>
      <w:r w:rsidRPr="00F267D8">
        <w:rPr>
          <w:rFonts w:ascii="Arial" w:hAnsi="Arial" w:cs="Arial"/>
          <w:sz w:val="20"/>
          <w:szCs w:val="20"/>
        </w:rPr>
        <w:t>condições</w:t>
      </w:r>
      <w:r w:rsidRPr="00F267D8">
        <w:rPr>
          <w:rFonts w:ascii="Arial" w:hAnsi="Arial" w:cs="Arial"/>
          <w:spacing w:val="-14"/>
          <w:sz w:val="20"/>
          <w:szCs w:val="20"/>
        </w:rPr>
        <w:t xml:space="preserve"> </w:t>
      </w:r>
      <w:r w:rsidRPr="00F267D8">
        <w:rPr>
          <w:rFonts w:ascii="Arial" w:hAnsi="Arial" w:cs="Arial"/>
          <w:sz w:val="20"/>
          <w:szCs w:val="20"/>
        </w:rPr>
        <w:t>de</w:t>
      </w:r>
      <w:r w:rsidRPr="00F267D8">
        <w:rPr>
          <w:rFonts w:ascii="Arial" w:hAnsi="Arial" w:cs="Arial"/>
          <w:spacing w:val="-14"/>
          <w:sz w:val="20"/>
          <w:szCs w:val="20"/>
        </w:rPr>
        <w:t xml:space="preserve"> </w:t>
      </w:r>
      <w:r w:rsidRPr="00F267D8">
        <w:rPr>
          <w:rFonts w:ascii="Arial" w:hAnsi="Arial" w:cs="Arial"/>
          <w:sz w:val="20"/>
          <w:szCs w:val="20"/>
        </w:rPr>
        <w:t>participação,</w:t>
      </w:r>
      <w:r w:rsidRPr="00F267D8">
        <w:rPr>
          <w:rFonts w:ascii="Arial" w:hAnsi="Arial" w:cs="Arial"/>
          <w:spacing w:val="-13"/>
          <w:sz w:val="20"/>
          <w:szCs w:val="20"/>
        </w:rPr>
        <w:t xml:space="preserve"> </w:t>
      </w:r>
      <w:r w:rsidRPr="00F267D8">
        <w:rPr>
          <w:rFonts w:ascii="Arial" w:hAnsi="Arial" w:cs="Arial"/>
          <w:sz w:val="20"/>
          <w:szCs w:val="20"/>
        </w:rPr>
        <w:t>especialmente</w:t>
      </w:r>
      <w:r w:rsidRPr="00F267D8">
        <w:rPr>
          <w:rFonts w:ascii="Arial" w:hAnsi="Arial" w:cs="Arial"/>
          <w:spacing w:val="-14"/>
          <w:sz w:val="20"/>
          <w:szCs w:val="20"/>
        </w:rPr>
        <w:t xml:space="preserve"> </w:t>
      </w:r>
      <w:r w:rsidRPr="00F267D8">
        <w:rPr>
          <w:rFonts w:ascii="Arial" w:hAnsi="Arial" w:cs="Arial"/>
          <w:sz w:val="20"/>
          <w:szCs w:val="20"/>
        </w:rPr>
        <w:t>quanto</w:t>
      </w:r>
      <w:r w:rsidRPr="00F267D8">
        <w:rPr>
          <w:rFonts w:ascii="Arial" w:hAnsi="Arial" w:cs="Arial"/>
          <w:spacing w:val="-14"/>
          <w:sz w:val="20"/>
          <w:szCs w:val="20"/>
        </w:rPr>
        <w:t xml:space="preserve"> </w:t>
      </w:r>
      <w:r w:rsidRPr="00F267D8">
        <w:rPr>
          <w:rFonts w:ascii="Arial" w:hAnsi="Arial" w:cs="Arial"/>
          <w:sz w:val="20"/>
          <w:szCs w:val="20"/>
        </w:rPr>
        <w:t>à</w:t>
      </w:r>
      <w:r w:rsidRPr="00F267D8">
        <w:rPr>
          <w:rFonts w:ascii="Arial" w:hAnsi="Arial" w:cs="Arial"/>
          <w:spacing w:val="-13"/>
          <w:sz w:val="20"/>
          <w:szCs w:val="20"/>
        </w:rPr>
        <w:t xml:space="preserve"> </w:t>
      </w:r>
      <w:r w:rsidRPr="00F267D8">
        <w:rPr>
          <w:rFonts w:ascii="Arial" w:hAnsi="Arial" w:cs="Arial"/>
          <w:sz w:val="20"/>
          <w:szCs w:val="20"/>
        </w:rPr>
        <w:t>existência</w:t>
      </w:r>
      <w:r w:rsidRPr="00F267D8">
        <w:rPr>
          <w:rFonts w:ascii="Arial" w:hAnsi="Arial" w:cs="Arial"/>
          <w:spacing w:val="-13"/>
          <w:sz w:val="20"/>
          <w:szCs w:val="20"/>
        </w:rPr>
        <w:t xml:space="preserve"> </w:t>
      </w:r>
      <w:r w:rsidRPr="00F267D8">
        <w:rPr>
          <w:rFonts w:ascii="Arial" w:hAnsi="Arial" w:cs="Arial"/>
          <w:sz w:val="20"/>
          <w:szCs w:val="20"/>
        </w:rPr>
        <w:t>de</w:t>
      </w:r>
      <w:r w:rsidRPr="00F267D8">
        <w:rPr>
          <w:rFonts w:ascii="Arial" w:hAnsi="Arial" w:cs="Arial"/>
          <w:spacing w:val="-14"/>
          <w:sz w:val="20"/>
          <w:szCs w:val="20"/>
        </w:rPr>
        <w:t xml:space="preserve"> </w:t>
      </w:r>
      <w:r w:rsidRPr="00F267D8">
        <w:rPr>
          <w:rFonts w:ascii="Arial" w:hAnsi="Arial" w:cs="Arial"/>
          <w:sz w:val="20"/>
          <w:szCs w:val="20"/>
        </w:rPr>
        <w:t>sanção</w:t>
      </w:r>
      <w:r w:rsidRPr="00F267D8">
        <w:rPr>
          <w:rFonts w:ascii="Arial" w:hAnsi="Arial" w:cs="Arial"/>
          <w:spacing w:val="-14"/>
          <w:sz w:val="20"/>
          <w:szCs w:val="20"/>
        </w:rPr>
        <w:t xml:space="preserve"> </w:t>
      </w:r>
      <w:r w:rsidRPr="00F267D8">
        <w:rPr>
          <w:rFonts w:ascii="Arial" w:hAnsi="Arial" w:cs="Arial"/>
          <w:sz w:val="20"/>
          <w:szCs w:val="20"/>
        </w:rPr>
        <w:t>que</w:t>
      </w:r>
      <w:r w:rsidRPr="00F267D8">
        <w:rPr>
          <w:rFonts w:ascii="Arial" w:hAnsi="Arial" w:cs="Arial"/>
          <w:spacing w:val="-13"/>
          <w:sz w:val="20"/>
          <w:szCs w:val="20"/>
        </w:rPr>
        <w:t xml:space="preserve"> </w:t>
      </w:r>
      <w:r w:rsidRPr="00F267D8">
        <w:rPr>
          <w:rFonts w:ascii="Arial" w:hAnsi="Arial" w:cs="Arial"/>
          <w:sz w:val="20"/>
          <w:szCs w:val="20"/>
        </w:rPr>
        <w:t>impeça</w:t>
      </w:r>
      <w:r w:rsidRPr="00F267D8">
        <w:rPr>
          <w:rFonts w:ascii="Arial" w:hAnsi="Arial" w:cs="Arial"/>
          <w:spacing w:val="-13"/>
          <w:sz w:val="20"/>
          <w:szCs w:val="20"/>
        </w:rPr>
        <w:t xml:space="preserve"> </w:t>
      </w:r>
      <w:r w:rsidRPr="00F267D8">
        <w:rPr>
          <w:rFonts w:ascii="Arial" w:hAnsi="Arial" w:cs="Arial"/>
          <w:sz w:val="20"/>
          <w:szCs w:val="20"/>
        </w:rPr>
        <w:t>a</w:t>
      </w:r>
      <w:r w:rsidRPr="00F267D8">
        <w:rPr>
          <w:rFonts w:ascii="Arial" w:hAnsi="Arial" w:cs="Arial"/>
          <w:spacing w:val="-14"/>
          <w:sz w:val="20"/>
          <w:szCs w:val="20"/>
        </w:rPr>
        <w:t xml:space="preserve"> </w:t>
      </w:r>
      <w:r w:rsidRPr="00F267D8">
        <w:rPr>
          <w:rFonts w:ascii="Arial" w:hAnsi="Arial" w:cs="Arial"/>
          <w:sz w:val="20"/>
          <w:szCs w:val="20"/>
        </w:rPr>
        <w:t>participação</w:t>
      </w:r>
      <w:r w:rsidRPr="00F267D8">
        <w:rPr>
          <w:rFonts w:ascii="Arial" w:hAnsi="Arial" w:cs="Arial"/>
          <w:spacing w:val="-16"/>
          <w:sz w:val="20"/>
          <w:szCs w:val="20"/>
        </w:rPr>
        <w:t xml:space="preserve"> </w:t>
      </w:r>
      <w:r w:rsidRPr="00F267D8">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3">
        <w:r w:rsidRPr="00F267D8">
          <w:rPr>
            <w:rFonts w:ascii="Arial" w:hAnsi="Arial" w:cs="Arial"/>
            <w:sz w:val="20"/>
            <w:szCs w:val="20"/>
            <w:u w:val="single" w:color="0000FF"/>
          </w:rPr>
          <w:t>https://certidoes-apf.apps.tcu.gov.br/</w:t>
        </w:r>
        <w:r w:rsidRPr="00F267D8">
          <w:rPr>
            <w:rFonts w:ascii="Arial" w:hAnsi="Arial" w:cs="Arial"/>
            <w:sz w:val="20"/>
            <w:szCs w:val="20"/>
          </w:rPr>
          <w:t>,</w:t>
        </w:r>
      </w:hyperlink>
      <w:r w:rsidRPr="00F267D8">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F267D8">
        <w:rPr>
          <w:rFonts w:ascii="Arial" w:hAnsi="Arial" w:cs="Arial"/>
          <w:spacing w:val="-15"/>
          <w:sz w:val="20"/>
          <w:szCs w:val="20"/>
        </w:rPr>
        <w:t xml:space="preserve"> </w:t>
      </w:r>
      <w:r w:rsidRPr="00F267D8">
        <w:rPr>
          <w:rFonts w:ascii="Arial" w:hAnsi="Arial" w:cs="Arial"/>
          <w:sz w:val="20"/>
          <w:szCs w:val="20"/>
        </w:rPr>
        <w:t>Punidas/CGU-União.</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 Em caso de licitante enquadrado como </w:t>
      </w:r>
      <w:proofErr w:type="gramStart"/>
      <w:r w:rsidRPr="00F267D8">
        <w:rPr>
          <w:rFonts w:ascii="Arial" w:hAnsi="Arial" w:cs="Arial"/>
          <w:sz w:val="20"/>
          <w:szCs w:val="20"/>
        </w:rPr>
        <w:t>cooperativa,  deverá</w:t>
      </w:r>
      <w:proofErr w:type="gramEnd"/>
      <w:r w:rsidRPr="00F267D8">
        <w:rPr>
          <w:rFonts w:ascii="Arial" w:hAnsi="Arial" w:cs="Arial"/>
          <w:sz w:val="20"/>
          <w:szCs w:val="20"/>
        </w:rPr>
        <w:t xml:space="preserve"> apresentar a seguinte documentação complementar:</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4" w:anchor="art4">
        <w:proofErr w:type="spellStart"/>
        <w:r w:rsidRPr="00F267D8">
          <w:rPr>
            <w:rStyle w:val="Hyperlink"/>
            <w:rFonts w:ascii="Arial" w:hAnsi="Arial" w:cs="Arial"/>
            <w:sz w:val="20"/>
            <w:szCs w:val="20"/>
          </w:rPr>
          <w:t>arts</w:t>
        </w:r>
        <w:proofErr w:type="spellEnd"/>
        <w:r w:rsidRPr="00F267D8">
          <w:rPr>
            <w:rStyle w:val="Hyperlink"/>
            <w:rFonts w:ascii="Arial" w:hAnsi="Arial" w:cs="Arial"/>
            <w:sz w:val="20"/>
            <w:szCs w:val="20"/>
          </w:rPr>
          <w:t>. 4º, inciso XI, 21, inciso I</w:t>
        </w:r>
      </w:hyperlink>
      <w:r w:rsidRPr="00F267D8">
        <w:rPr>
          <w:rFonts w:ascii="Arial" w:hAnsi="Arial" w:cs="Arial"/>
          <w:sz w:val="20"/>
          <w:szCs w:val="20"/>
        </w:rPr>
        <w:t xml:space="preserve"> e </w:t>
      </w:r>
      <w:hyperlink r:id="rId15" w:anchor="art42">
        <w:r w:rsidRPr="00F267D8">
          <w:rPr>
            <w:rStyle w:val="Hyperlink"/>
            <w:rFonts w:ascii="Arial" w:hAnsi="Arial" w:cs="Arial"/>
            <w:sz w:val="20"/>
            <w:szCs w:val="20"/>
          </w:rPr>
          <w:t>42, §§2º a 6º da Lei n. 5.764, de 1971</w:t>
        </w:r>
      </w:hyperlink>
      <w:r w:rsidRPr="00F267D8">
        <w:rPr>
          <w:rFonts w:ascii="Arial" w:hAnsi="Arial" w:cs="Arial"/>
          <w:sz w:val="20"/>
          <w:szCs w:val="20"/>
        </w:rPr>
        <w:t>;</w:t>
      </w:r>
    </w:p>
    <w:p w:rsidR="00E95550" w:rsidRPr="00F267D8" w:rsidRDefault="00E95550" w:rsidP="00BC0C16">
      <w:pPr>
        <w:jc w:val="both"/>
        <w:rPr>
          <w:rFonts w:ascii="Arial" w:hAnsi="Arial" w:cs="Arial"/>
          <w:sz w:val="20"/>
          <w:szCs w:val="20"/>
        </w:rPr>
      </w:pPr>
      <w:r w:rsidRPr="00F267D8">
        <w:rPr>
          <w:rFonts w:ascii="Arial" w:hAnsi="Arial" w:cs="Arial"/>
          <w:sz w:val="20"/>
          <w:szCs w:val="20"/>
        </w:rPr>
        <w:t>6.2. A declaração de regularidade de situação do contribuinte individual – DRSCI, para cada um dos cooperados indicados;</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6.3. A comprovação do capital social proporcional ao número de cooperados necessários à execução contratual;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6.4. O registro previsto na </w:t>
      </w:r>
      <w:hyperlink r:id="rId16" w:anchor="art107">
        <w:r w:rsidRPr="00F267D8">
          <w:rPr>
            <w:rStyle w:val="Hyperlink"/>
            <w:rFonts w:ascii="Arial" w:hAnsi="Arial" w:cs="Arial"/>
            <w:sz w:val="20"/>
            <w:szCs w:val="20"/>
          </w:rPr>
          <w:t>Lei n. 5.764, de 1971, art. 107</w:t>
        </w:r>
      </w:hyperlink>
      <w:r w:rsidRPr="00F267D8">
        <w:rPr>
          <w:rFonts w:ascii="Arial" w:hAnsi="Arial" w:cs="Arial"/>
          <w:sz w:val="20"/>
          <w:szCs w:val="20"/>
        </w:rPr>
        <w:t>;</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6.5. A comprovação de integração das respectivas quotas-partes por parte dos cooperados que executarão o contrato;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6.6. Os seguintes documentos para a comprovação da regularidade jurídica da cooperativa: a) ata de fundação; b) estatuto social com a ata da assembleia que o aprovou; c) regimento dos fundos instituídos </w:t>
      </w:r>
      <w:r w:rsidRPr="00F267D8">
        <w:rPr>
          <w:rFonts w:ascii="Arial" w:hAnsi="Arial" w:cs="Arial"/>
          <w:sz w:val="20"/>
          <w:szCs w:val="20"/>
        </w:rPr>
        <w:lastRenderedPageBreak/>
        <w:t>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6.7. A última auditoria contábil-financeira da cooperativa, conforme dispõe o </w:t>
      </w:r>
      <w:hyperlink r:id="rId17" w:anchor="art112">
        <w:r w:rsidRPr="00F267D8">
          <w:rPr>
            <w:rStyle w:val="Hyperlink"/>
            <w:rFonts w:ascii="Arial" w:hAnsi="Arial" w:cs="Arial"/>
            <w:sz w:val="20"/>
            <w:szCs w:val="20"/>
          </w:rPr>
          <w:t>art. 112 da Lei n. 5.764, de 1971</w:t>
        </w:r>
      </w:hyperlink>
      <w:r w:rsidRPr="00F267D8">
        <w:rPr>
          <w:rFonts w:ascii="Arial" w:hAnsi="Arial" w:cs="Arial"/>
          <w:sz w:val="20"/>
          <w:szCs w:val="20"/>
        </w:rPr>
        <w:t>, ou uma declaração, sob as penas da lei, de que tal auditoria não foi exigida pelo órgão fiscalizador.</w:t>
      </w: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F862FA" w:rsidRPr="00F267D8" w:rsidRDefault="00F862FA"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D91F54" w:rsidRPr="00F267D8" w:rsidRDefault="00D91F54"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p w:rsidR="00BC0D9F" w:rsidRPr="00F267D8" w:rsidRDefault="00BC0D9F" w:rsidP="00BC0C16">
      <w:pPr>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D91F54" w:rsidRPr="00D63693" w:rsidRDefault="00D91F54" w:rsidP="00D91F54">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 xml:space="preserve"> 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III – MINUTA DE TERMO DE CONTRATO</w:t>
            </w:r>
          </w:p>
        </w:tc>
      </w:tr>
    </w:tbl>
    <w:p w:rsidR="00E95550" w:rsidRPr="00F267D8" w:rsidRDefault="00E95550" w:rsidP="00BC0C16">
      <w:pPr>
        <w:widowControl w:val="0"/>
        <w:tabs>
          <w:tab w:val="left" w:pos="180"/>
          <w:tab w:val="left" w:pos="493"/>
        </w:tabs>
        <w:autoSpaceDE w:val="0"/>
        <w:autoSpaceDN w:val="0"/>
        <w:adjustRightInd w:val="0"/>
        <w:ind w:left="-142"/>
        <w:jc w:val="right"/>
        <w:rPr>
          <w:rFonts w:ascii="Arial" w:hAnsi="Arial" w:cs="Arial"/>
          <w:sz w:val="20"/>
          <w:szCs w:val="20"/>
          <w:lang w:val="pt-PT"/>
        </w:rPr>
      </w:pPr>
    </w:p>
    <w:p w:rsidR="00E95550" w:rsidRPr="00F267D8" w:rsidRDefault="00E95550" w:rsidP="00BC0C16">
      <w:pPr>
        <w:rPr>
          <w:rFonts w:ascii="Arial" w:hAnsi="Arial" w:cs="Arial"/>
          <w:b/>
          <w:sz w:val="20"/>
          <w:szCs w:val="20"/>
        </w:rPr>
      </w:pPr>
      <w:r w:rsidRPr="00F267D8">
        <w:rPr>
          <w:rFonts w:ascii="Arial" w:hAnsi="Arial" w:cs="Arial"/>
          <w:b/>
          <w:sz w:val="20"/>
          <w:szCs w:val="20"/>
        </w:rPr>
        <w:t xml:space="preserve">TERMO DE CONTRATO </w:t>
      </w:r>
      <w:proofErr w:type="gramStart"/>
      <w:r w:rsidRPr="00F267D8">
        <w:rPr>
          <w:rFonts w:ascii="Arial" w:hAnsi="Arial" w:cs="Arial"/>
          <w:b/>
          <w:sz w:val="20"/>
          <w:szCs w:val="20"/>
        </w:rPr>
        <w:t>N</w:t>
      </w:r>
      <w:r w:rsidRPr="00F267D8">
        <w:rPr>
          <w:rFonts w:ascii="Arial" w:hAnsi="Arial" w:cs="Arial"/>
          <w:b/>
          <w:sz w:val="20"/>
          <w:szCs w:val="20"/>
          <w:vertAlign w:val="superscript"/>
        </w:rPr>
        <w:t xml:space="preserve">O  </w:t>
      </w:r>
      <w:r w:rsidRPr="00F267D8">
        <w:rPr>
          <w:rFonts w:ascii="Arial" w:hAnsi="Arial" w:cs="Arial"/>
          <w:b/>
          <w:sz w:val="20"/>
          <w:szCs w:val="20"/>
        </w:rPr>
        <w:t>/</w:t>
      </w:r>
      <w:proofErr w:type="gramEnd"/>
      <w:r w:rsidRPr="00F267D8">
        <w:rPr>
          <w:rFonts w:ascii="Arial" w:hAnsi="Arial" w:cs="Arial"/>
          <w:b/>
          <w:sz w:val="20"/>
          <w:szCs w:val="20"/>
        </w:rPr>
        <w:t>2024</w:t>
      </w:r>
    </w:p>
    <w:p w:rsidR="00E95550" w:rsidRPr="00F267D8" w:rsidRDefault="00BC0C16" w:rsidP="005303B4">
      <w:pPr>
        <w:jc w:val="both"/>
        <w:rPr>
          <w:rFonts w:ascii="Arial" w:hAnsi="Arial" w:cs="Arial"/>
          <w:b/>
          <w:sz w:val="20"/>
          <w:szCs w:val="20"/>
        </w:rPr>
      </w:pPr>
      <w:r w:rsidRPr="00F267D8">
        <w:rPr>
          <w:rFonts w:ascii="Arial" w:hAnsi="Arial" w:cs="Arial"/>
          <w:b/>
          <w:sz w:val="20"/>
          <w:szCs w:val="20"/>
        </w:rPr>
        <w:t xml:space="preserve">CONTRATO DE PARA </w:t>
      </w:r>
      <w:r w:rsidR="009F2897" w:rsidRPr="00F267D8">
        <w:rPr>
          <w:rFonts w:ascii="Arial" w:hAnsi="Arial" w:cs="Arial"/>
          <w:b/>
          <w:sz w:val="20"/>
          <w:szCs w:val="20"/>
        </w:rPr>
        <w:t>CONTRATAÇÃO DE EMPRESA PARA LOCAÇÃO DE CAMINHÃO BASCULANTE, COM DISPONIBILIDADE DE OPERADOR, ABASTECIMENTO E MANUTENÇÃO DO MESMO, VISANDO MELHORIAS DAS ESTRADAS VICINAIS.</w:t>
      </w:r>
    </w:p>
    <w:p w:rsidR="009F2897" w:rsidRPr="00F267D8" w:rsidRDefault="009F2897" w:rsidP="009F2897">
      <w:pPr>
        <w:rPr>
          <w:rFonts w:ascii="Arial" w:hAnsi="Arial" w:cs="Arial"/>
          <w:sz w:val="20"/>
          <w:szCs w:val="20"/>
        </w:rPr>
      </w:pPr>
    </w:p>
    <w:p w:rsidR="00E95550" w:rsidRPr="00F267D8" w:rsidRDefault="00AD69F4" w:rsidP="00BC0C16">
      <w:pPr>
        <w:jc w:val="both"/>
        <w:rPr>
          <w:rFonts w:ascii="Arial" w:hAnsi="Arial" w:cs="Arial"/>
          <w:sz w:val="20"/>
          <w:szCs w:val="20"/>
        </w:rPr>
      </w:pPr>
      <w:r w:rsidRPr="00F267D8">
        <w:rPr>
          <w:rFonts w:ascii="Arial" w:hAnsi="Arial" w:cs="Arial"/>
          <w:sz w:val="20"/>
          <w:szCs w:val="20"/>
        </w:rPr>
        <w:t>CONTRATO ADMINISTRATIVO</w:t>
      </w:r>
      <w:r w:rsidR="00E95550" w:rsidRPr="00F267D8">
        <w:rPr>
          <w:rFonts w:ascii="Arial" w:hAnsi="Arial" w:cs="Arial"/>
          <w:sz w:val="20"/>
          <w:szCs w:val="20"/>
        </w:rPr>
        <w:t xml:space="preserve">, que fazem entre si o </w:t>
      </w:r>
      <w:r w:rsidR="00E95550" w:rsidRPr="00F267D8">
        <w:rPr>
          <w:rFonts w:ascii="Arial" w:hAnsi="Arial" w:cs="Arial"/>
          <w:b/>
          <w:sz w:val="20"/>
          <w:szCs w:val="20"/>
        </w:rPr>
        <w:t xml:space="preserve">Município de </w:t>
      </w:r>
      <w:r w:rsidR="00E95550" w:rsidRPr="00F267D8">
        <w:rPr>
          <w:rFonts w:ascii="Arial" w:hAnsi="Arial" w:cs="Arial"/>
          <w:b/>
          <w:bCs/>
          <w:sz w:val="20"/>
          <w:szCs w:val="20"/>
        </w:rPr>
        <w:t xml:space="preserve">Senhora dos Remédios </w:t>
      </w:r>
      <w:r w:rsidR="00E95550" w:rsidRPr="00F267D8">
        <w:rPr>
          <w:rFonts w:ascii="Arial" w:hAnsi="Arial" w:cs="Arial"/>
          <w:b/>
          <w:sz w:val="20"/>
          <w:szCs w:val="20"/>
        </w:rPr>
        <w:t>– MG</w:t>
      </w:r>
      <w:r w:rsidR="00E95550" w:rsidRPr="00F267D8">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w:t>
      </w:r>
      <w:r w:rsidR="00E95550" w:rsidRPr="00D63693">
        <w:rPr>
          <w:rFonts w:ascii="Arial" w:hAnsi="Arial" w:cs="Arial"/>
          <w:sz w:val="20"/>
          <w:szCs w:val="20"/>
        </w:rPr>
        <w:t xml:space="preserve">Registro de Preços  n° </w:t>
      </w:r>
      <w:r w:rsidR="00D91F54" w:rsidRPr="00D63693">
        <w:rPr>
          <w:rFonts w:ascii="Arial" w:hAnsi="Arial" w:cs="Arial"/>
          <w:sz w:val="20"/>
          <w:szCs w:val="20"/>
        </w:rPr>
        <w:t>0</w:t>
      </w:r>
      <w:r w:rsidR="00D63693" w:rsidRPr="00D63693">
        <w:rPr>
          <w:rFonts w:ascii="Arial" w:hAnsi="Arial" w:cs="Arial"/>
          <w:sz w:val="20"/>
          <w:szCs w:val="20"/>
        </w:rPr>
        <w:t>6</w:t>
      </w:r>
      <w:r w:rsidR="00E95550" w:rsidRPr="00D63693">
        <w:rPr>
          <w:rFonts w:ascii="Arial" w:hAnsi="Arial" w:cs="Arial"/>
          <w:sz w:val="20"/>
          <w:szCs w:val="20"/>
        </w:rPr>
        <w:t>/2024, Processo Administrativo n</w:t>
      </w:r>
      <w:r w:rsidR="00E95550" w:rsidRPr="00D63693">
        <w:rPr>
          <w:rFonts w:ascii="Arial" w:hAnsi="Arial" w:cs="Arial"/>
          <w:sz w:val="20"/>
          <w:szCs w:val="20"/>
          <w:vertAlign w:val="superscript"/>
        </w:rPr>
        <w:t xml:space="preserve">o  </w:t>
      </w:r>
      <w:r w:rsidR="00D63693" w:rsidRPr="00D63693">
        <w:rPr>
          <w:rFonts w:ascii="Arial" w:hAnsi="Arial" w:cs="Arial"/>
          <w:sz w:val="20"/>
          <w:szCs w:val="20"/>
        </w:rPr>
        <w:t>17</w:t>
      </w:r>
      <w:r w:rsidR="00E95550" w:rsidRPr="00D63693">
        <w:rPr>
          <w:rFonts w:ascii="Arial" w:hAnsi="Arial" w:cs="Arial"/>
          <w:sz w:val="20"/>
          <w:szCs w:val="20"/>
        </w:rPr>
        <w:t>/2024</w:t>
      </w:r>
      <w:r w:rsidR="00E95550" w:rsidRPr="00F267D8">
        <w:rPr>
          <w:rFonts w:ascii="Arial" w:hAnsi="Arial" w:cs="Arial"/>
          <w:sz w:val="20"/>
          <w:szCs w:val="20"/>
        </w:rPr>
        <w:t>, mediante as cláusulas e condições a seguir enunciadas.</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1.</w:t>
      </w:r>
      <w:r w:rsidRPr="00F267D8">
        <w:rPr>
          <w:rFonts w:ascii="Arial" w:hAnsi="Arial" w:cs="Arial"/>
          <w:b/>
          <w:sz w:val="20"/>
          <w:szCs w:val="20"/>
        </w:rPr>
        <w:tab/>
        <w:t xml:space="preserve">CLÁUSULA PRIMEIRA – OBJETO </w:t>
      </w:r>
    </w:p>
    <w:p w:rsidR="00E95550" w:rsidRPr="00F267D8" w:rsidRDefault="00E95550" w:rsidP="00FF0F32">
      <w:pPr>
        <w:pStyle w:val="Corpodetexto"/>
        <w:numPr>
          <w:ilvl w:val="1"/>
          <w:numId w:val="3"/>
        </w:numPr>
        <w:tabs>
          <w:tab w:val="left" w:pos="426"/>
        </w:tabs>
        <w:suppressAutoHyphens w:val="0"/>
        <w:rPr>
          <w:rFonts w:ascii="Arial" w:hAnsi="Arial" w:cs="Arial"/>
          <w:sz w:val="20"/>
          <w:szCs w:val="20"/>
        </w:rPr>
      </w:pPr>
      <w:r w:rsidRPr="00F267D8">
        <w:rPr>
          <w:rFonts w:ascii="Arial" w:hAnsi="Arial" w:cs="Arial"/>
          <w:sz w:val="20"/>
          <w:szCs w:val="20"/>
        </w:rPr>
        <w:tab/>
        <w:t xml:space="preserve">O objeto do presente instrumento é </w:t>
      </w:r>
      <w:r w:rsidR="005303B4">
        <w:rPr>
          <w:rFonts w:ascii="Arial" w:hAnsi="Arial" w:cs="Arial"/>
          <w:sz w:val="20"/>
          <w:szCs w:val="20"/>
        </w:rPr>
        <w:t>a contratação de empresa para locação de caminhão basculante, com disponibilidade de operador, abastecimento e manutenção do mesmo</w:t>
      </w:r>
      <w:r w:rsidRPr="00F267D8">
        <w:rPr>
          <w:rFonts w:ascii="Arial" w:hAnsi="Arial" w:cs="Arial"/>
          <w:sz w:val="20"/>
          <w:szCs w:val="20"/>
        </w:rPr>
        <w:t>, conforme abaixo:</w:t>
      </w:r>
    </w:p>
    <w:p w:rsidR="00E95550" w:rsidRPr="00F267D8" w:rsidRDefault="00E95550" w:rsidP="00BC0C16">
      <w:pPr>
        <w:pStyle w:val="Corpodetexto"/>
        <w:tabs>
          <w:tab w:val="left" w:pos="426"/>
        </w:tabs>
        <w:suppressAutoHyphens w:val="0"/>
        <w:ind w:left="375"/>
        <w:rPr>
          <w:rFonts w:ascii="Arial" w:hAnsi="Arial" w:cs="Arial"/>
          <w:sz w:val="20"/>
          <w:szCs w:val="20"/>
        </w:rPr>
      </w:pPr>
      <w:r w:rsidRPr="00F267D8">
        <w:rPr>
          <w:rFonts w:ascii="Arial" w:hAnsi="Arial" w:cs="Arial"/>
          <w:sz w:val="20"/>
          <w:szCs w:val="20"/>
        </w:rPr>
        <w:t>(</w:t>
      </w:r>
      <w:proofErr w:type="gramStart"/>
      <w:r w:rsidRPr="00F267D8">
        <w:rPr>
          <w:rFonts w:ascii="Arial" w:hAnsi="Arial" w:cs="Arial"/>
          <w:sz w:val="20"/>
          <w:szCs w:val="20"/>
        </w:rPr>
        <w:t>inserir</w:t>
      </w:r>
      <w:proofErr w:type="gramEnd"/>
      <w:r w:rsidRPr="00F267D8">
        <w:rPr>
          <w:rFonts w:ascii="Arial" w:hAnsi="Arial" w:cs="Arial"/>
          <w:sz w:val="20"/>
          <w:szCs w:val="20"/>
        </w:rPr>
        <w:t xml:space="preserve"> itens após resultado)</w:t>
      </w:r>
    </w:p>
    <w:p w:rsidR="00E95550" w:rsidRPr="00F267D8" w:rsidRDefault="00E95550" w:rsidP="00FF0F32">
      <w:pPr>
        <w:pStyle w:val="Corpodetexto"/>
        <w:numPr>
          <w:ilvl w:val="1"/>
          <w:numId w:val="3"/>
        </w:numPr>
        <w:tabs>
          <w:tab w:val="left" w:pos="426"/>
        </w:tabs>
        <w:suppressAutoHyphens w:val="0"/>
        <w:ind w:left="0" w:firstLine="0"/>
        <w:rPr>
          <w:rFonts w:ascii="Arial" w:hAnsi="Arial" w:cs="Arial"/>
          <w:sz w:val="20"/>
          <w:szCs w:val="20"/>
        </w:rPr>
      </w:pPr>
      <w:r w:rsidRPr="00F267D8">
        <w:rPr>
          <w:rFonts w:ascii="Arial" w:hAnsi="Arial" w:cs="Arial"/>
          <w:sz w:val="20"/>
          <w:szCs w:val="20"/>
        </w:rPr>
        <w:t>Vinculam esta contratação, independentemente de transcrição: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1.2.1.</w:t>
      </w:r>
      <w:r w:rsidRPr="00F267D8">
        <w:rPr>
          <w:rFonts w:ascii="Arial" w:hAnsi="Arial" w:cs="Arial"/>
          <w:sz w:val="20"/>
          <w:szCs w:val="20"/>
        </w:rPr>
        <w:tab/>
        <w:t>O Termo de Referência;</w:t>
      </w:r>
    </w:p>
    <w:p w:rsidR="00E95550" w:rsidRPr="00F267D8" w:rsidRDefault="00E95550" w:rsidP="00BC0C16">
      <w:pPr>
        <w:jc w:val="both"/>
        <w:rPr>
          <w:rFonts w:ascii="Arial" w:hAnsi="Arial" w:cs="Arial"/>
          <w:sz w:val="20"/>
          <w:szCs w:val="20"/>
        </w:rPr>
      </w:pPr>
      <w:r w:rsidRPr="00F267D8">
        <w:rPr>
          <w:rFonts w:ascii="Arial" w:hAnsi="Arial" w:cs="Arial"/>
          <w:sz w:val="20"/>
          <w:szCs w:val="20"/>
        </w:rPr>
        <w:t>1.2.2.</w:t>
      </w:r>
      <w:r w:rsidRPr="00F267D8">
        <w:rPr>
          <w:rFonts w:ascii="Arial" w:hAnsi="Arial" w:cs="Arial"/>
          <w:sz w:val="20"/>
          <w:szCs w:val="20"/>
        </w:rPr>
        <w:tab/>
        <w:t>A Proposta da contratada; e</w:t>
      </w:r>
    </w:p>
    <w:p w:rsidR="00E95550" w:rsidRPr="00F267D8" w:rsidRDefault="00E95550" w:rsidP="00BC0C16">
      <w:pPr>
        <w:jc w:val="both"/>
        <w:rPr>
          <w:rFonts w:ascii="Arial" w:hAnsi="Arial" w:cs="Arial"/>
          <w:sz w:val="20"/>
          <w:szCs w:val="20"/>
        </w:rPr>
      </w:pPr>
      <w:r w:rsidRPr="00F267D8">
        <w:rPr>
          <w:rFonts w:ascii="Arial" w:hAnsi="Arial" w:cs="Arial"/>
          <w:sz w:val="20"/>
          <w:szCs w:val="20"/>
        </w:rPr>
        <w:t>1.2.3.</w:t>
      </w:r>
      <w:r w:rsidRPr="00F267D8">
        <w:rPr>
          <w:rFonts w:ascii="Arial" w:hAnsi="Arial" w:cs="Arial"/>
          <w:sz w:val="20"/>
          <w:szCs w:val="20"/>
        </w:rPr>
        <w:tab/>
        <w:t>Eventuais anexos dos documentos supracitados.</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2.</w:t>
      </w:r>
      <w:r w:rsidRPr="00F267D8">
        <w:rPr>
          <w:rFonts w:ascii="Arial" w:hAnsi="Arial" w:cs="Arial"/>
          <w:b/>
          <w:sz w:val="20"/>
          <w:szCs w:val="20"/>
        </w:rPr>
        <w:tab/>
        <w:t>CLÁUSULA SEGUNDA – VIGÊNCIA E PRORROGAÇÃO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2.1.</w:t>
      </w:r>
      <w:r w:rsidRPr="00F267D8">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3.</w:t>
      </w:r>
      <w:r w:rsidRPr="00F267D8">
        <w:rPr>
          <w:rFonts w:ascii="Arial" w:hAnsi="Arial" w:cs="Arial"/>
          <w:b/>
          <w:sz w:val="20"/>
          <w:szCs w:val="20"/>
        </w:rPr>
        <w:tab/>
        <w:t>CLÁUSULA TERCEIRA – EXECUÇÃO E GESTÃO CONTRATUAL</w:t>
      </w:r>
    </w:p>
    <w:p w:rsidR="009F2897" w:rsidRPr="00F267D8" w:rsidRDefault="009F2897" w:rsidP="009F2897">
      <w:pPr>
        <w:widowControl w:val="0"/>
        <w:tabs>
          <w:tab w:val="left" w:pos="0"/>
          <w:tab w:val="left" w:pos="527"/>
          <w:tab w:val="left" w:pos="7938"/>
          <w:tab w:val="left" w:pos="9356"/>
          <w:tab w:val="left" w:pos="9498"/>
        </w:tabs>
        <w:autoSpaceDE w:val="0"/>
        <w:autoSpaceDN w:val="0"/>
        <w:adjustRightInd w:val="0"/>
        <w:ind w:right="-1"/>
        <w:jc w:val="both"/>
        <w:rPr>
          <w:rFonts w:ascii="Arial" w:hAnsi="Arial" w:cs="Arial"/>
          <w:sz w:val="20"/>
          <w:szCs w:val="20"/>
          <w:lang w:val="pt-PT"/>
        </w:rPr>
      </w:pPr>
      <w:r w:rsidRPr="00F267D8">
        <w:rPr>
          <w:rFonts w:ascii="Arial" w:hAnsi="Arial" w:cs="Arial"/>
          <w:sz w:val="20"/>
          <w:szCs w:val="20"/>
        </w:rPr>
        <w:t xml:space="preserve">3.1. </w:t>
      </w:r>
      <w:r w:rsidRPr="00F267D8">
        <w:rPr>
          <w:rFonts w:ascii="Arial" w:hAnsi="Arial" w:cs="Arial"/>
          <w:sz w:val="20"/>
          <w:szCs w:val="20"/>
          <w:lang w:val="pt-PT"/>
        </w:rPr>
        <w:t xml:space="preserve">A entrega do objeto licitado será parcelada conforme O. F. (ordem de fornecimento), não havendo cota mínima para pedido. </w:t>
      </w:r>
      <w:proofErr w:type="gramStart"/>
      <w:r w:rsidRPr="00F267D8">
        <w:rPr>
          <w:rFonts w:ascii="Arial" w:eastAsia="TimesNewRoman" w:hAnsi="Arial" w:cs="Arial"/>
          <w:color w:val="000000"/>
          <w:sz w:val="20"/>
          <w:szCs w:val="20"/>
        </w:rPr>
        <w:t xml:space="preserve">O </w:t>
      </w:r>
      <w:proofErr w:type="spellStart"/>
      <w:r w:rsidRPr="00F267D8">
        <w:rPr>
          <w:rFonts w:ascii="Arial" w:eastAsia="TimesNewRoman" w:hAnsi="Arial" w:cs="Arial"/>
          <w:color w:val="000000"/>
          <w:sz w:val="20"/>
          <w:szCs w:val="20"/>
        </w:rPr>
        <w:t>inicio</w:t>
      </w:r>
      <w:proofErr w:type="spellEnd"/>
      <w:r w:rsidRPr="00F267D8">
        <w:rPr>
          <w:rFonts w:ascii="Arial" w:eastAsia="TimesNewRoman" w:hAnsi="Arial" w:cs="Arial"/>
          <w:color w:val="000000"/>
          <w:sz w:val="20"/>
          <w:szCs w:val="20"/>
        </w:rPr>
        <w:t xml:space="preserve"> de execução dos serviços deverão</w:t>
      </w:r>
      <w:proofErr w:type="gramEnd"/>
      <w:r w:rsidRPr="00F267D8">
        <w:rPr>
          <w:rFonts w:ascii="Arial" w:eastAsia="TimesNewRoman" w:hAnsi="Arial" w:cs="Arial"/>
          <w:color w:val="000000"/>
          <w:sz w:val="20"/>
          <w:szCs w:val="20"/>
        </w:rPr>
        <w:t xml:space="preserve"> ocorrer em até 2(dois) contados</w:t>
      </w:r>
      <w:r w:rsidRPr="00F267D8">
        <w:rPr>
          <w:rFonts w:ascii="Arial" w:hAnsi="Arial" w:cs="Arial"/>
          <w:sz w:val="20"/>
          <w:szCs w:val="20"/>
          <w:lang w:val="pt-PT"/>
        </w:rPr>
        <w:t xml:space="preserve"> do recebimento da referida ordem emitida pelo Setor de Compras/Licitações.</w:t>
      </w:r>
    </w:p>
    <w:p w:rsidR="009F2897" w:rsidRPr="00F267D8" w:rsidRDefault="009F2897" w:rsidP="009F2897">
      <w:pPr>
        <w:tabs>
          <w:tab w:val="left" w:pos="0"/>
          <w:tab w:val="left" w:pos="7938"/>
          <w:tab w:val="left" w:pos="9356"/>
          <w:tab w:val="left" w:pos="9498"/>
        </w:tabs>
        <w:ind w:right="-1"/>
        <w:jc w:val="both"/>
        <w:rPr>
          <w:rFonts w:ascii="Arial" w:hAnsi="Arial" w:cs="Arial"/>
          <w:bCs/>
          <w:sz w:val="20"/>
          <w:szCs w:val="20"/>
        </w:rPr>
      </w:pPr>
      <w:r w:rsidRPr="00F267D8">
        <w:rPr>
          <w:rFonts w:ascii="Arial" w:hAnsi="Arial" w:cs="Arial"/>
          <w:sz w:val="20"/>
          <w:szCs w:val="20"/>
          <w:lang w:val="pt-PT"/>
        </w:rPr>
        <w:t>3.2. A</w:t>
      </w:r>
      <w:r w:rsidRPr="00F267D8">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9F2897" w:rsidRPr="00F267D8" w:rsidRDefault="009F2897" w:rsidP="009F2897">
      <w:pPr>
        <w:tabs>
          <w:tab w:val="left" w:pos="0"/>
          <w:tab w:val="left" w:pos="7938"/>
          <w:tab w:val="left" w:pos="9356"/>
          <w:tab w:val="left" w:pos="9498"/>
        </w:tabs>
        <w:ind w:right="-1"/>
        <w:jc w:val="both"/>
        <w:rPr>
          <w:rFonts w:ascii="Arial" w:hAnsi="Arial" w:cs="Arial"/>
          <w:bCs/>
          <w:sz w:val="20"/>
          <w:szCs w:val="20"/>
        </w:rPr>
      </w:pPr>
      <w:r w:rsidRPr="00F267D8">
        <w:rPr>
          <w:rFonts w:ascii="Arial" w:hAnsi="Arial" w:cs="Arial"/>
          <w:color w:val="000000"/>
          <w:sz w:val="20"/>
          <w:szCs w:val="20"/>
        </w:rPr>
        <w:t>3.3</w:t>
      </w:r>
      <w:r w:rsidRPr="00F267D8">
        <w:rPr>
          <w:rFonts w:ascii="Arial" w:hAnsi="Arial" w:cs="Arial"/>
          <w:bCs/>
          <w:sz w:val="20"/>
          <w:szCs w:val="20"/>
        </w:rPr>
        <w:t>. A contagem inicial e final da quilometragem se dará na Secretaria de Obras, localizada na Rodovia AMG 420, Km 02, próximo a Comunidade dos Vargas, em Senhora dos Remédios-MG.</w:t>
      </w:r>
    </w:p>
    <w:p w:rsidR="009F2897" w:rsidRPr="00F267D8" w:rsidRDefault="009F2897" w:rsidP="009F2897">
      <w:pPr>
        <w:tabs>
          <w:tab w:val="left" w:pos="0"/>
          <w:tab w:val="left" w:pos="7938"/>
          <w:tab w:val="left" w:pos="9356"/>
          <w:tab w:val="left" w:pos="9498"/>
        </w:tabs>
        <w:ind w:right="-1"/>
        <w:jc w:val="both"/>
        <w:rPr>
          <w:rFonts w:ascii="Arial" w:hAnsi="Arial" w:cs="Arial"/>
          <w:sz w:val="20"/>
          <w:szCs w:val="20"/>
        </w:rPr>
      </w:pPr>
      <w:r w:rsidRPr="00F267D8">
        <w:rPr>
          <w:rFonts w:ascii="Arial" w:hAnsi="Arial" w:cs="Arial"/>
          <w:color w:val="000000"/>
          <w:sz w:val="20"/>
          <w:szCs w:val="20"/>
        </w:rPr>
        <w:t>3.4</w:t>
      </w:r>
      <w:r w:rsidRPr="00F267D8">
        <w:rPr>
          <w:rFonts w:ascii="Arial" w:hAnsi="Arial" w:cs="Arial"/>
          <w:bCs/>
          <w:sz w:val="20"/>
          <w:szCs w:val="20"/>
        </w:rPr>
        <w:t>. Os</w:t>
      </w:r>
      <w:r w:rsidRPr="00F267D8">
        <w:rPr>
          <w:rFonts w:ascii="Arial" w:hAnsi="Arial" w:cs="Arial"/>
          <w:sz w:val="20"/>
          <w:szCs w:val="20"/>
        </w:rPr>
        <w:t xml:space="preserve"> danos causados a terceiros, por agentes da contratada serão de inteira responsabilidade desta.</w:t>
      </w:r>
    </w:p>
    <w:p w:rsidR="009F2897" w:rsidRPr="00F267D8" w:rsidRDefault="009F2897" w:rsidP="009F2897">
      <w:pPr>
        <w:jc w:val="both"/>
        <w:rPr>
          <w:rFonts w:ascii="Arial" w:hAnsi="Arial" w:cs="Arial"/>
          <w:sz w:val="20"/>
          <w:szCs w:val="20"/>
        </w:rPr>
      </w:pPr>
      <w:r w:rsidRPr="00F267D8">
        <w:rPr>
          <w:rFonts w:ascii="Arial" w:hAnsi="Arial" w:cs="Arial"/>
          <w:sz w:val="20"/>
          <w:szCs w:val="20"/>
        </w:rPr>
        <w:t>3.5. As comunicações entre o Município e a contratada devem ser realizadas por escrito sempre que o ato exigir tal formalidade, admitindo-se o uso de mensagem eletrônica para esse fim.</w:t>
      </w:r>
    </w:p>
    <w:p w:rsidR="009F2897" w:rsidRPr="00F267D8" w:rsidRDefault="009F2897" w:rsidP="009F2897">
      <w:pPr>
        <w:jc w:val="both"/>
        <w:rPr>
          <w:rFonts w:ascii="Arial" w:hAnsi="Arial" w:cs="Arial"/>
          <w:sz w:val="20"/>
          <w:szCs w:val="20"/>
        </w:rPr>
      </w:pPr>
      <w:r w:rsidRPr="00F267D8">
        <w:rPr>
          <w:rFonts w:ascii="Arial" w:hAnsi="Arial" w:cs="Arial"/>
          <w:sz w:val="20"/>
          <w:szCs w:val="20"/>
        </w:rPr>
        <w:t>3.6. O Município poderá convocar representante da empresa para adoção de providências que devam ser cumpridas de imediato.</w:t>
      </w:r>
    </w:p>
    <w:p w:rsidR="009F2897" w:rsidRPr="00F267D8" w:rsidRDefault="009F2897" w:rsidP="009F2897">
      <w:pPr>
        <w:jc w:val="both"/>
        <w:rPr>
          <w:rFonts w:ascii="Arial" w:hAnsi="Arial" w:cs="Arial"/>
          <w:sz w:val="20"/>
          <w:szCs w:val="20"/>
        </w:rPr>
      </w:pPr>
      <w:r w:rsidRPr="00F267D8">
        <w:rPr>
          <w:rFonts w:ascii="Arial" w:hAnsi="Arial" w:cs="Arial"/>
          <w:sz w:val="20"/>
          <w:szCs w:val="20"/>
        </w:rPr>
        <w:t>3.7. São obrigações do licitante:</w:t>
      </w:r>
    </w:p>
    <w:p w:rsidR="009F2897" w:rsidRPr="00F267D8" w:rsidRDefault="009F2897" w:rsidP="009F2897">
      <w:pPr>
        <w:jc w:val="both"/>
        <w:rPr>
          <w:rFonts w:ascii="Arial" w:hAnsi="Arial" w:cs="Arial"/>
          <w:sz w:val="20"/>
          <w:szCs w:val="20"/>
        </w:rPr>
      </w:pPr>
      <w:proofErr w:type="gramStart"/>
      <w:r w:rsidRPr="00F267D8">
        <w:rPr>
          <w:rFonts w:ascii="Arial" w:hAnsi="Arial" w:cs="Arial"/>
          <w:sz w:val="20"/>
          <w:szCs w:val="20"/>
        </w:rPr>
        <w:t>3.7.1 Prestar</w:t>
      </w:r>
      <w:proofErr w:type="gramEnd"/>
      <w:r w:rsidRPr="00F267D8">
        <w:rPr>
          <w:rFonts w:ascii="Arial" w:hAnsi="Arial" w:cs="Arial"/>
          <w:sz w:val="20"/>
          <w:szCs w:val="20"/>
        </w:rPr>
        <w:t xml:space="preserve"> todos os serviços de acordo com o edital e proposta.</w:t>
      </w:r>
    </w:p>
    <w:p w:rsidR="009F2897" w:rsidRPr="00F267D8" w:rsidRDefault="009F2897" w:rsidP="009F2897">
      <w:pPr>
        <w:jc w:val="both"/>
        <w:rPr>
          <w:rFonts w:ascii="Arial" w:hAnsi="Arial" w:cs="Arial"/>
          <w:sz w:val="20"/>
          <w:szCs w:val="20"/>
        </w:rPr>
      </w:pPr>
      <w:r w:rsidRPr="00F267D8">
        <w:rPr>
          <w:rFonts w:ascii="Arial" w:hAnsi="Arial" w:cs="Arial"/>
          <w:sz w:val="20"/>
          <w:szCs w:val="20"/>
        </w:rPr>
        <w:t>3.7.2. Manter durante todo o período de vigência do contrato as mesmas condições exigidas para habilitação.</w:t>
      </w:r>
    </w:p>
    <w:p w:rsidR="009F2897" w:rsidRPr="00F267D8" w:rsidRDefault="009F2897" w:rsidP="009F2897">
      <w:pPr>
        <w:jc w:val="both"/>
        <w:rPr>
          <w:rFonts w:ascii="Arial" w:hAnsi="Arial" w:cs="Arial"/>
          <w:sz w:val="20"/>
          <w:szCs w:val="20"/>
        </w:rPr>
      </w:pPr>
      <w:r w:rsidRPr="00F267D8">
        <w:rPr>
          <w:rFonts w:ascii="Arial" w:hAnsi="Arial" w:cs="Arial"/>
          <w:sz w:val="20"/>
          <w:szCs w:val="20"/>
        </w:rPr>
        <w:t>3.7.3. Responder pelos prejuízos materiais ou pessoais causados por eventuais danos causados por negligência, imprudência, imperícia ou dolo próprio ou de funcionário da Contratada.</w:t>
      </w:r>
    </w:p>
    <w:p w:rsidR="009F2897" w:rsidRPr="00F267D8" w:rsidRDefault="009F2897" w:rsidP="009F2897">
      <w:pPr>
        <w:jc w:val="both"/>
        <w:rPr>
          <w:rFonts w:ascii="Arial" w:hAnsi="Arial" w:cs="Arial"/>
          <w:sz w:val="20"/>
          <w:szCs w:val="20"/>
        </w:rPr>
      </w:pPr>
      <w:r w:rsidRPr="00F267D8">
        <w:rPr>
          <w:rFonts w:ascii="Arial" w:hAnsi="Arial" w:cs="Arial"/>
          <w:sz w:val="20"/>
          <w:szCs w:val="20"/>
        </w:rPr>
        <w:lastRenderedPageBreak/>
        <w:t>3.7.4. Arcar com os tributos federais, estaduais ou municipais, que por ventura incidam ou venham a incidir sobre o respectivo termo de contrato, bem como os encargos sociais, trabalhista e previdenciários do mesmo.</w:t>
      </w:r>
    </w:p>
    <w:p w:rsidR="009F2897" w:rsidRPr="00F267D8" w:rsidRDefault="009F2897" w:rsidP="009F2897">
      <w:pPr>
        <w:jc w:val="both"/>
        <w:rPr>
          <w:rFonts w:ascii="Arial" w:hAnsi="Arial" w:cs="Arial"/>
          <w:sz w:val="20"/>
          <w:szCs w:val="20"/>
        </w:rPr>
      </w:pPr>
      <w:r w:rsidRPr="00F267D8">
        <w:rPr>
          <w:rFonts w:ascii="Arial" w:hAnsi="Arial" w:cs="Arial"/>
          <w:sz w:val="20"/>
          <w:szCs w:val="20"/>
        </w:rPr>
        <w:t>3.8. São obrigações do Município:</w:t>
      </w:r>
    </w:p>
    <w:p w:rsidR="009F2897" w:rsidRPr="00F267D8" w:rsidRDefault="009F2897" w:rsidP="009F2897">
      <w:pPr>
        <w:jc w:val="both"/>
        <w:rPr>
          <w:rFonts w:ascii="Arial" w:hAnsi="Arial" w:cs="Arial"/>
          <w:sz w:val="20"/>
          <w:szCs w:val="20"/>
        </w:rPr>
      </w:pPr>
      <w:r w:rsidRPr="00F267D8">
        <w:rPr>
          <w:rFonts w:ascii="Arial" w:hAnsi="Arial" w:cs="Arial"/>
          <w:sz w:val="20"/>
          <w:szCs w:val="20"/>
        </w:rPr>
        <w:t>3.8.1. Efetuar os pagamentos na forma estabelecida neste Termo de Referência.</w:t>
      </w:r>
    </w:p>
    <w:p w:rsidR="009F2897" w:rsidRPr="00F267D8" w:rsidRDefault="009F2897" w:rsidP="009F2897">
      <w:pPr>
        <w:jc w:val="both"/>
        <w:rPr>
          <w:rFonts w:ascii="Arial" w:hAnsi="Arial" w:cs="Arial"/>
          <w:sz w:val="20"/>
          <w:szCs w:val="20"/>
        </w:rPr>
      </w:pPr>
      <w:r w:rsidRPr="00F267D8">
        <w:rPr>
          <w:rFonts w:ascii="Arial" w:hAnsi="Arial" w:cs="Arial"/>
          <w:sz w:val="20"/>
          <w:szCs w:val="20"/>
        </w:rPr>
        <w:t>3.8.2. Modificar unilateralmente o termo de contrato para melhor adequação às finalidades de interesse público, respeitados os direitos do fornecedor.</w:t>
      </w:r>
    </w:p>
    <w:p w:rsidR="009F2897" w:rsidRPr="00F267D8" w:rsidRDefault="009F2897" w:rsidP="009F2897">
      <w:pPr>
        <w:jc w:val="both"/>
        <w:rPr>
          <w:rFonts w:ascii="Arial" w:hAnsi="Arial" w:cs="Arial"/>
          <w:sz w:val="20"/>
          <w:szCs w:val="20"/>
        </w:rPr>
      </w:pPr>
      <w:r w:rsidRPr="00F267D8">
        <w:rPr>
          <w:rFonts w:ascii="Arial" w:hAnsi="Arial" w:cs="Arial"/>
          <w:sz w:val="20"/>
          <w:szCs w:val="20"/>
        </w:rPr>
        <w:t>3.8.3. Aplicar sanções motivadas pela inexecução total ou parcial do contrato.</w:t>
      </w:r>
    </w:p>
    <w:p w:rsidR="009F2897" w:rsidRPr="00F267D8" w:rsidRDefault="009F2897" w:rsidP="009F2897">
      <w:pPr>
        <w:jc w:val="both"/>
        <w:rPr>
          <w:rFonts w:ascii="Arial" w:hAnsi="Arial" w:cs="Arial"/>
          <w:sz w:val="20"/>
          <w:szCs w:val="20"/>
        </w:rPr>
      </w:pPr>
      <w:r w:rsidRPr="00F267D8">
        <w:rPr>
          <w:rFonts w:ascii="Arial" w:hAnsi="Arial" w:cs="Arial"/>
          <w:sz w:val="20"/>
          <w:szCs w:val="20"/>
        </w:rPr>
        <w:t>3.9.</w:t>
      </w:r>
      <w:r w:rsidRPr="00F267D8">
        <w:rPr>
          <w:rFonts w:ascii="Arial" w:hAnsi="Arial" w:cs="Arial"/>
          <w:sz w:val="20"/>
          <w:szCs w:val="20"/>
        </w:rPr>
        <w:tab/>
        <w:t>A execução do contrato será acompanhada, fiscalizada e gerida conforme segue:</w:t>
      </w:r>
    </w:p>
    <w:p w:rsidR="009F2897" w:rsidRPr="00F267D8" w:rsidRDefault="009F2897" w:rsidP="009F2897">
      <w:pPr>
        <w:jc w:val="both"/>
        <w:rPr>
          <w:rFonts w:ascii="Arial" w:hAnsi="Arial" w:cs="Arial"/>
          <w:sz w:val="20"/>
          <w:szCs w:val="20"/>
        </w:rPr>
      </w:pPr>
      <w:r w:rsidRPr="00F267D8">
        <w:rPr>
          <w:rFonts w:ascii="Arial" w:hAnsi="Arial" w:cs="Arial"/>
          <w:sz w:val="20"/>
          <w:szCs w:val="20"/>
        </w:rPr>
        <w:t>Fiscal do contrato: Eugênio do Nascimento</w:t>
      </w:r>
    </w:p>
    <w:p w:rsidR="009F2897" w:rsidRPr="00F267D8" w:rsidRDefault="009F2897" w:rsidP="009F2897">
      <w:pPr>
        <w:jc w:val="both"/>
        <w:rPr>
          <w:rFonts w:ascii="Arial" w:hAnsi="Arial" w:cs="Arial"/>
          <w:sz w:val="20"/>
          <w:szCs w:val="20"/>
        </w:rPr>
      </w:pPr>
      <w:r w:rsidRPr="00F267D8">
        <w:rPr>
          <w:rFonts w:ascii="Arial" w:hAnsi="Arial" w:cs="Arial"/>
          <w:sz w:val="20"/>
          <w:szCs w:val="20"/>
        </w:rPr>
        <w:t xml:space="preserve">Gestor do contrato: Antônio Marcos Rodrigues </w:t>
      </w:r>
    </w:p>
    <w:p w:rsidR="009F2897" w:rsidRPr="00F267D8" w:rsidRDefault="009F2897" w:rsidP="009F2897">
      <w:pPr>
        <w:jc w:val="both"/>
        <w:rPr>
          <w:rFonts w:ascii="Arial" w:hAnsi="Arial" w:cs="Arial"/>
          <w:sz w:val="20"/>
          <w:szCs w:val="20"/>
        </w:rPr>
      </w:pPr>
      <w:r w:rsidRPr="00F267D8">
        <w:rPr>
          <w:rFonts w:ascii="Arial" w:hAnsi="Arial" w:cs="Arial"/>
          <w:sz w:val="20"/>
          <w:szCs w:val="20"/>
        </w:rPr>
        <w:t xml:space="preserve">3.10. O fiscal do </w:t>
      </w:r>
      <w:proofErr w:type="gramStart"/>
      <w:r w:rsidRPr="00F267D8">
        <w:rPr>
          <w:rFonts w:ascii="Arial" w:hAnsi="Arial" w:cs="Arial"/>
          <w:sz w:val="20"/>
          <w:szCs w:val="20"/>
        </w:rPr>
        <w:t>contrato  acompanhará</w:t>
      </w:r>
      <w:proofErr w:type="gramEnd"/>
      <w:r w:rsidRPr="00F267D8">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9F2897" w:rsidRPr="00F267D8" w:rsidRDefault="009F2897" w:rsidP="009F2897">
      <w:pPr>
        <w:jc w:val="both"/>
        <w:rPr>
          <w:rFonts w:ascii="Arial" w:hAnsi="Arial" w:cs="Arial"/>
          <w:sz w:val="20"/>
          <w:szCs w:val="20"/>
        </w:rPr>
      </w:pPr>
      <w:r w:rsidRPr="00F267D8">
        <w:rPr>
          <w:rFonts w:ascii="Arial" w:hAnsi="Arial" w:cs="Arial"/>
          <w:sz w:val="20"/>
          <w:szCs w:val="20"/>
        </w:rPr>
        <w:t>3.11.</w:t>
      </w:r>
      <w:r w:rsidRPr="00F267D8">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9F2897" w:rsidRPr="00F267D8" w:rsidRDefault="009F2897" w:rsidP="009F2897">
      <w:pPr>
        <w:jc w:val="both"/>
        <w:rPr>
          <w:rFonts w:ascii="Arial" w:hAnsi="Arial" w:cs="Arial"/>
          <w:sz w:val="20"/>
          <w:szCs w:val="20"/>
        </w:rPr>
      </w:pPr>
      <w:r w:rsidRPr="00F267D8">
        <w:rPr>
          <w:rFonts w:ascii="Arial" w:hAnsi="Arial" w:cs="Arial"/>
          <w:sz w:val="20"/>
          <w:szCs w:val="20"/>
        </w:rPr>
        <w:t>3.12.</w:t>
      </w:r>
      <w:r w:rsidRPr="00F267D8">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9F2897" w:rsidRPr="00F267D8" w:rsidRDefault="009F2897" w:rsidP="009F2897">
      <w:pPr>
        <w:jc w:val="both"/>
        <w:rPr>
          <w:rFonts w:ascii="Arial" w:hAnsi="Arial" w:cs="Arial"/>
          <w:sz w:val="20"/>
          <w:szCs w:val="20"/>
        </w:rPr>
      </w:pPr>
      <w:r w:rsidRPr="00F267D8">
        <w:rPr>
          <w:rFonts w:ascii="Arial" w:hAnsi="Arial" w:cs="Arial"/>
          <w:sz w:val="20"/>
          <w:szCs w:val="20"/>
        </w:rPr>
        <w:t>3.13.</w:t>
      </w:r>
      <w:r w:rsidRPr="00F267D8">
        <w:rPr>
          <w:rFonts w:ascii="Arial" w:hAnsi="Arial" w:cs="Arial"/>
          <w:sz w:val="20"/>
          <w:szCs w:val="20"/>
        </w:rPr>
        <w:tab/>
        <w:t xml:space="preserve">No caso de ocorrências que possam inviabilizar a execução do contrato nas datas aprazadas, o </w:t>
      </w:r>
      <w:proofErr w:type="gramStart"/>
      <w:r w:rsidRPr="00F267D8">
        <w:rPr>
          <w:rFonts w:ascii="Arial" w:hAnsi="Arial" w:cs="Arial"/>
          <w:sz w:val="20"/>
          <w:szCs w:val="20"/>
        </w:rPr>
        <w:t>fiscal  comunicará</w:t>
      </w:r>
      <w:proofErr w:type="gramEnd"/>
      <w:r w:rsidRPr="00F267D8">
        <w:rPr>
          <w:rFonts w:ascii="Arial" w:hAnsi="Arial" w:cs="Arial"/>
          <w:sz w:val="20"/>
          <w:szCs w:val="20"/>
        </w:rPr>
        <w:t xml:space="preserve"> o fato imediatamente ao gestor do contrato. </w:t>
      </w:r>
    </w:p>
    <w:p w:rsidR="009F2897" w:rsidRPr="00F267D8" w:rsidRDefault="009F2897" w:rsidP="009F2897">
      <w:pPr>
        <w:jc w:val="both"/>
        <w:rPr>
          <w:rFonts w:ascii="Arial" w:hAnsi="Arial" w:cs="Arial"/>
          <w:sz w:val="20"/>
          <w:szCs w:val="20"/>
        </w:rPr>
      </w:pPr>
      <w:r w:rsidRPr="00F267D8">
        <w:rPr>
          <w:rFonts w:ascii="Arial" w:hAnsi="Arial" w:cs="Arial"/>
          <w:sz w:val="20"/>
          <w:szCs w:val="20"/>
        </w:rPr>
        <w:t>3.14.</w:t>
      </w:r>
      <w:r w:rsidRPr="00F267D8">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F267D8">
        <w:rPr>
          <w:rFonts w:ascii="Arial" w:hAnsi="Arial" w:cs="Arial"/>
          <w:sz w:val="20"/>
          <w:szCs w:val="20"/>
        </w:rPr>
        <w:t>apostilamento</w:t>
      </w:r>
      <w:proofErr w:type="spellEnd"/>
      <w:r w:rsidRPr="00F267D8">
        <w:rPr>
          <w:rFonts w:ascii="Arial" w:hAnsi="Arial" w:cs="Arial"/>
          <w:sz w:val="20"/>
          <w:szCs w:val="20"/>
        </w:rPr>
        <w:t xml:space="preserve"> e termos aditivos, solicitando quaisquer documentos comprobatórios pertinentes, caso necessário.</w:t>
      </w:r>
    </w:p>
    <w:p w:rsidR="009F2897" w:rsidRPr="00F267D8" w:rsidRDefault="009F2897" w:rsidP="009F2897">
      <w:pPr>
        <w:jc w:val="both"/>
        <w:rPr>
          <w:rFonts w:ascii="Arial" w:hAnsi="Arial" w:cs="Arial"/>
          <w:sz w:val="20"/>
          <w:szCs w:val="20"/>
        </w:rPr>
      </w:pPr>
      <w:r w:rsidRPr="00F267D8">
        <w:rPr>
          <w:rFonts w:ascii="Arial" w:hAnsi="Arial" w:cs="Arial"/>
          <w:sz w:val="20"/>
          <w:szCs w:val="20"/>
        </w:rPr>
        <w:t>3.15.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9F2897" w:rsidRPr="00F267D8" w:rsidRDefault="009F2897" w:rsidP="009F2897">
      <w:pPr>
        <w:jc w:val="both"/>
        <w:rPr>
          <w:rFonts w:ascii="Arial" w:hAnsi="Arial" w:cs="Arial"/>
          <w:sz w:val="20"/>
          <w:szCs w:val="20"/>
        </w:rPr>
      </w:pPr>
      <w:r w:rsidRPr="00F267D8">
        <w:rPr>
          <w:rFonts w:ascii="Arial" w:hAnsi="Arial" w:cs="Arial"/>
          <w:sz w:val="20"/>
          <w:szCs w:val="20"/>
        </w:rPr>
        <w:t>3.16.</w:t>
      </w:r>
      <w:r w:rsidRPr="00F267D8">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9F2897" w:rsidRPr="00F267D8" w:rsidRDefault="009F2897" w:rsidP="009F2897">
      <w:pPr>
        <w:jc w:val="both"/>
        <w:rPr>
          <w:rFonts w:ascii="Arial" w:hAnsi="Arial" w:cs="Arial"/>
          <w:sz w:val="20"/>
          <w:szCs w:val="20"/>
        </w:rPr>
      </w:pPr>
      <w:r w:rsidRPr="00F267D8">
        <w:rPr>
          <w:rFonts w:ascii="Arial" w:hAnsi="Arial" w:cs="Arial"/>
          <w:sz w:val="20"/>
          <w:szCs w:val="20"/>
        </w:rPr>
        <w:t>3.17.</w:t>
      </w:r>
      <w:r w:rsidRPr="00F267D8">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9F2897" w:rsidRPr="00F267D8" w:rsidRDefault="009F2897" w:rsidP="009F2897">
      <w:pPr>
        <w:jc w:val="both"/>
        <w:rPr>
          <w:rFonts w:ascii="Arial" w:hAnsi="Arial" w:cs="Arial"/>
          <w:sz w:val="20"/>
          <w:szCs w:val="20"/>
        </w:rPr>
      </w:pPr>
      <w:r w:rsidRPr="00F267D8">
        <w:rPr>
          <w:rFonts w:ascii="Arial" w:hAnsi="Arial" w:cs="Arial"/>
          <w:sz w:val="20"/>
          <w:szCs w:val="20"/>
        </w:rPr>
        <w:t>3.18.</w:t>
      </w:r>
      <w:r w:rsidRPr="00F267D8">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9F2897" w:rsidRPr="00F267D8" w:rsidRDefault="009F2897" w:rsidP="009F2897">
      <w:pPr>
        <w:jc w:val="both"/>
        <w:rPr>
          <w:rFonts w:ascii="Arial" w:hAnsi="Arial" w:cs="Arial"/>
          <w:sz w:val="20"/>
          <w:szCs w:val="20"/>
        </w:rPr>
      </w:pPr>
    </w:p>
    <w:p w:rsidR="00E95550" w:rsidRPr="00F267D8" w:rsidRDefault="00E95550" w:rsidP="009F2897">
      <w:pPr>
        <w:jc w:val="both"/>
        <w:rPr>
          <w:rFonts w:ascii="Arial" w:hAnsi="Arial" w:cs="Arial"/>
          <w:b/>
          <w:sz w:val="20"/>
          <w:szCs w:val="20"/>
        </w:rPr>
      </w:pPr>
      <w:r w:rsidRPr="00F267D8">
        <w:rPr>
          <w:rFonts w:ascii="Arial" w:hAnsi="Arial" w:cs="Arial"/>
          <w:b/>
          <w:sz w:val="20"/>
          <w:szCs w:val="20"/>
        </w:rPr>
        <w:t>4.</w:t>
      </w:r>
      <w:r w:rsidRPr="00F267D8">
        <w:rPr>
          <w:rFonts w:ascii="Arial" w:hAnsi="Arial" w:cs="Arial"/>
          <w:b/>
          <w:sz w:val="20"/>
          <w:szCs w:val="20"/>
        </w:rPr>
        <w:tab/>
        <w:t>CLÁUSULA QUARTA – SUBCONTRATAÇÃO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5.</w:t>
      </w:r>
      <w:r w:rsidRPr="00F267D8">
        <w:rPr>
          <w:rFonts w:ascii="Arial" w:hAnsi="Arial" w:cs="Arial"/>
          <w:b/>
          <w:sz w:val="20"/>
          <w:szCs w:val="20"/>
        </w:rPr>
        <w:tab/>
        <w:t>CLÁUSULA QUINTA - VALOR</w:t>
      </w:r>
    </w:p>
    <w:p w:rsidR="00E95550" w:rsidRPr="00F267D8" w:rsidRDefault="00E95550" w:rsidP="00BC0C16">
      <w:pPr>
        <w:jc w:val="both"/>
        <w:rPr>
          <w:rFonts w:ascii="Arial" w:hAnsi="Arial" w:cs="Arial"/>
          <w:sz w:val="20"/>
          <w:szCs w:val="20"/>
        </w:rPr>
      </w:pPr>
      <w:r w:rsidRPr="00F267D8">
        <w:rPr>
          <w:rFonts w:ascii="Arial" w:hAnsi="Arial" w:cs="Arial"/>
          <w:sz w:val="20"/>
          <w:szCs w:val="20"/>
        </w:rPr>
        <w:t>5.1. O valor total da contratação é R$ ------------</w:t>
      </w:r>
    </w:p>
    <w:p w:rsidR="00E95550" w:rsidRPr="00F267D8" w:rsidRDefault="00E95550" w:rsidP="00BC0C16">
      <w:pPr>
        <w:jc w:val="both"/>
        <w:rPr>
          <w:rFonts w:ascii="Arial" w:hAnsi="Arial" w:cs="Arial"/>
          <w:sz w:val="20"/>
          <w:szCs w:val="20"/>
        </w:rPr>
      </w:pPr>
      <w:r w:rsidRPr="00F267D8">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5.3.</w:t>
      </w:r>
      <w:r w:rsidRPr="00F267D8">
        <w:rPr>
          <w:rFonts w:ascii="Arial" w:hAnsi="Arial" w:cs="Arial"/>
          <w:sz w:val="20"/>
          <w:szCs w:val="20"/>
        </w:rPr>
        <w:tab/>
        <w:t>O valor acima é meramente estimativo, de forma que os pagamentos devidos a contratada dependerão dos quantitativos efetivamente fornecidos.</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lastRenderedPageBreak/>
        <w:t>6.</w:t>
      </w:r>
      <w:r w:rsidRPr="00F267D8">
        <w:rPr>
          <w:rFonts w:ascii="Arial" w:hAnsi="Arial" w:cs="Arial"/>
          <w:b/>
          <w:sz w:val="20"/>
          <w:szCs w:val="20"/>
        </w:rPr>
        <w:tab/>
        <w:t xml:space="preserve">CLÁUSULA SEXTA - PAGAMENTO </w:t>
      </w:r>
    </w:p>
    <w:p w:rsidR="00E95550" w:rsidRPr="00F267D8" w:rsidRDefault="00E95550" w:rsidP="00BC0C16">
      <w:pPr>
        <w:pStyle w:val="Corpodetexto"/>
        <w:tabs>
          <w:tab w:val="left" w:pos="9214"/>
        </w:tabs>
        <w:ind w:right="-29"/>
        <w:rPr>
          <w:rFonts w:ascii="Arial" w:hAnsi="Arial" w:cs="Arial"/>
          <w:sz w:val="20"/>
          <w:szCs w:val="20"/>
        </w:rPr>
      </w:pPr>
      <w:r w:rsidRPr="00F267D8">
        <w:rPr>
          <w:rFonts w:ascii="Arial" w:hAnsi="Arial" w:cs="Arial"/>
          <w:sz w:val="20"/>
          <w:szCs w:val="20"/>
        </w:rPr>
        <w:t>6.1. O pagamento será realizado da seguinte forma:</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6.1.1. Após a </w:t>
      </w:r>
      <w:r w:rsidR="005303B4">
        <w:rPr>
          <w:rFonts w:ascii="Arial" w:hAnsi="Arial" w:cs="Arial"/>
          <w:sz w:val="20"/>
          <w:szCs w:val="20"/>
        </w:rPr>
        <w:t xml:space="preserve">prestação dos </w:t>
      </w:r>
      <w:proofErr w:type="gramStart"/>
      <w:r w:rsidR="005303B4">
        <w:rPr>
          <w:rFonts w:ascii="Arial" w:hAnsi="Arial" w:cs="Arial"/>
          <w:sz w:val="20"/>
          <w:szCs w:val="20"/>
        </w:rPr>
        <w:t xml:space="preserve">serviços </w:t>
      </w:r>
      <w:r w:rsidRPr="00F267D8">
        <w:rPr>
          <w:rFonts w:ascii="Arial" w:hAnsi="Arial" w:cs="Arial"/>
          <w:sz w:val="20"/>
          <w:szCs w:val="20"/>
        </w:rPr>
        <w:t>,</w:t>
      </w:r>
      <w:proofErr w:type="gramEnd"/>
      <w:r w:rsidRPr="00F267D8">
        <w:rPr>
          <w:rFonts w:ascii="Arial" w:hAnsi="Arial" w:cs="Arial"/>
          <w:sz w:val="20"/>
          <w:szCs w:val="20"/>
        </w:rPr>
        <w:t xml:space="preserve"> Recebimento Definitivo, e Nota Fiscal ou documento de cobrança equivalente, correrá o prazo de cinco dias úteis para fins de liquidação, prorrogáveis por igual período.</w:t>
      </w:r>
    </w:p>
    <w:p w:rsidR="00E95550" w:rsidRPr="00F267D8" w:rsidRDefault="00E95550" w:rsidP="00BC0C16">
      <w:pPr>
        <w:pStyle w:val="Corpodetexto"/>
        <w:tabs>
          <w:tab w:val="left" w:pos="9214"/>
        </w:tabs>
        <w:ind w:right="-29"/>
        <w:rPr>
          <w:rFonts w:ascii="Arial" w:hAnsi="Arial" w:cs="Arial"/>
          <w:sz w:val="20"/>
          <w:szCs w:val="20"/>
        </w:rPr>
      </w:pPr>
      <w:r w:rsidRPr="00F267D8">
        <w:rPr>
          <w:rFonts w:ascii="Arial" w:hAnsi="Arial" w:cs="Arial"/>
          <w:sz w:val="20"/>
          <w:szCs w:val="20"/>
        </w:rPr>
        <w:t>6.2. O pagamento será efetuado no pra</w:t>
      </w:r>
      <w:r w:rsidR="00D91F54" w:rsidRPr="00F267D8">
        <w:rPr>
          <w:rFonts w:ascii="Arial" w:hAnsi="Arial" w:cs="Arial"/>
          <w:sz w:val="20"/>
          <w:szCs w:val="20"/>
        </w:rPr>
        <w:t>zo de até 1</w:t>
      </w:r>
      <w:r w:rsidRPr="00F267D8">
        <w:rPr>
          <w:rFonts w:ascii="Arial" w:hAnsi="Arial" w:cs="Arial"/>
          <w:sz w:val="20"/>
          <w:szCs w:val="20"/>
        </w:rPr>
        <w:t>0 (</w:t>
      </w:r>
      <w:r w:rsidR="00D91F54" w:rsidRPr="00F267D8">
        <w:rPr>
          <w:rFonts w:ascii="Arial" w:hAnsi="Arial" w:cs="Arial"/>
          <w:sz w:val="20"/>
          <w:szCs w:val="20"/>
        </w:rPr>
        <w:t>dez</w:t>
      </w:r>
      <w:r w:rsidRPr="00F267D8">
        <w:rPr>
          <w:rFonts w:ascii="Arial" w:hAnsi="Arial" w:cs="Arial"/>
          <w:sz w:val="20"/>
          <w:szCs w:val="20"/>
        </w:rPr>
        <w:t xml:space="preserve">) dias úteis contados da finalização da liquidação da despesa, através de depósito bancário indicado pela contratada. </w:t>
      </w:r>
    </w:p>
    <w:p w:rsidR="00BC0D9F" w:rsidRPr="00F267D8" w:rsidRDefault="00BC0D9F" w:rsidP="00BC0C16">
      <w:pPr>
        <w:pStyle w:val="Corpodetexto"/>
        <w:tabs>
          <w:tab w:val="left" w:pos="9214"/>
        </w:tabs>
        <w:ind w:right="-29"/>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7.</w:t>
      </w:r>
      <w:r w:rsidRPr="00F267D8">
        <w:rPr>
          <w:rFonts w:ascii="Arial" w:hAnsi="Arial" w:cs="Arial"/>
          <w:b/>
          <w:sz w:val="20"/>
          <w:szCs w:val="20"/>
        </w:rPr>
        <w:tab/>
        <w:t>CLÁUSULA SÉTIMA - REAJUSTE</w:t>
      </w:r>
    </w:p>
    <w:p w:rsidR="00E95550" w:rsidRPr="00F267D8" w:rsidRDefault="00E95550" w:rsidP="00BC0C16">
      <w:pPr>
        <w:jc w:val="both"/>
        <w:rPr>
          <w:rFonts w:ascii="Arial" w:hAnsi="Arial" w:cs="Arial"/>
          <w:sz w:val="20"/>
          <w:szCs w:val="20"/>
        </w:rPr>
      </w:pPr>
      <w:r w:rsidRPr="00F267D8">
        <w:rPr>
          <w:rFonts w:ascii="Arial" w:hAnsi="Arial" w:cs="Arial"/>
          <w:sz w:val="20"/>
          <w:szCs w:val="20"/>
        </w:rPr>
        <w:t>7.1.</w:t>
      </w:r>
      <w:r w:rsidRPr="00F267D8">
        <w:rPr>
          <w:rFonts w:ascii="Arial" w:hAnsi="Arial" w:cs="Arial"/>
          <w:sz w:val="20"/>
          <w:szCs w:val="20"/>
        </w:rPr>
        <w:tab/>
        <w:t>Os preços inicialmente contratados são fixos e irreajustáveis no prazo de um ano contado da data do orçamento, em ----------</w:t>
      </w:r>
    </w:p>
    <w:p w:rsidR="00E95550" w:rsidRPr="00F267D8" w:rsidRDefault="00E95550" w:rsidP="00BC0C16">
      <w:pPr>
        <w:jc w:val="both"/>
        <w:rPr>
          <w:rFonts w:ascii="Arial" w:hAnsi="Arial" w:cs="Arial"/>
          <w:sz w:val="20"/>
          <w:szCs w:val="20"/>
        </w:rPr>
      </w:pPr>
      <w:r w:rsidRPr="00F267D8">
        <w:rPr>
          <w:rFonts w:ascii="Arial" w:hAnsi="Arial" w:cs="Arial"/>
          <w:sz w:val="20"/>
          <w:szCs w:val="20"/>
        </w:rPr>
        <w:t>7.2.</w:t>
      </w:r>
      <w:r w:rsidRPr="00F267D8">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Pr="00F267D8" w:rsidRDefault="00E95550" w:rsidP="00BC0C16">
      <w:pPr>
        <w:jc w:val="both"/>
        <w:rPr>
          <w:rFonts w:ascii="Arial" w:hAnsi="Arial" w:cs="Arial"/>
          <w:sz w:val="20"/>
          <w:szCs w:val="20"/>
        </w:rPr>
      </w:pPr>
      <w:r w:rsidRPr="00F267D8">
        <w:rPr>
          <w:rFonts w:ascii="Arial" w:hAnsi="Arial" w:cs="Arial"/>
          <w:sz w:val="20"/>
          <w:szCs w:val="20"/>
        </w:rPr>
        <w:t>7.3.</w:t>
      </w:r>
      <w:r w:rsidRPr="00F267D8">
        <w:rPr>
          <w:rFonts w:ascii="Arial" w:hAnsi="Arial" w:cs="Arial"/>
          <w:sz w:val="20"/>
          <w:szCs w:val="20"/>
        </w:rPr>
        <w:tab/>
        <w:t>Nos reajustes subsequentes ao primeiro, o interregno mínimo de um ano será contado a partir dos efeitos financeiros do último reajuste.</w:t>
      </w:r>
    </w:p>
    <w:p w:rsidR="00BC0D9F" w:rsidRPr="00F267D8" w:rsidRDefault="00BC0D9F" w:rsidP="00BC0C16">
      <w:pPr>
        <w:jc w:val="both"/>
        <w:rPr>
          <w:rFonts w:ascii="Arial" w:hAnsi="Arial" w:cs="Arial"/>
          <w:b/>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8.</w:t>
      </w:r>
      <w:r w:rsidRPr="00F267D8">
        <w:rPr>
          <w:rFonts w:ascii="Arial" w:hAnsi="Arial" w:cs="Arial"/>
          <w:b/>
          <w:sz w:val="20"/>
          <w:szCs w:val="20"/>
        </w:rPr>
        <w:tab/>
        <w:t>CLÁUSULA OITAVA - OBRIGAÇÕES PERTINENTES À LGPD</w:t>
      </w:r>
    </w:p>
    <w:p w:rsidR="00E95550" w:rsidRPr="00F267D8" w:rsidRDefault="00E95550" w:rsidP="00BC0C16">
      <w:pPr>
        <w:jc w:val="both"/>
        <w:rPr>
          <w:rFonts w:ascii="Arial" w:hAnsi="Arial" w:cs="Arial"/>
          <w:sz w:val="20"/>
          <w:szCs w:val="20"/>
        </w:rPr>
      </w:pPr>
      <w:r w:rsidRPr="00F267D8">
        <w:rPr>
          <w:rFonts w:ascii="Arial" w:hAnsi="Arial" w:cs="Arial"/>
          <w:sz w:val="20"/>
          <w:szCs w:val="20"/>
        </w:rPr>
        <w:t>8.1.</w:t>
      </w:r>
      <w:r w:rsidRPr="00F267D8">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F267D8" w:rsidRDefault="00E95550" w:rsidP="00BC0C16">
      <w:pPr>
        <w:jc w:val="both"/>
        <w:rPr>
          <w:rFonts w:ascii="Arial" w:hAnsi="Arial" w:cs="Arial"/>
          <w:sz w:val="20"/>
          <w:szCs w:val="20"/>
        </w:rPr>
      </w:pPr>
      <w:r w:rsidRPr="00F267D8">
        <w:rPr>
          <w:rFonts w:ascii="Arial" w:hAnsi="Arial" w:cs="Arial"/>
          <w:sz w:val="20"/>
          <w:szCs w:val="20"/>
        </w:rPr>
        <w:t>8.2.</w:t>
      </w:r>
      <w:r w:rsidRPr="00F267D8">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267D8" w:rsidRDefault="00E95550" w:rsidP="00BC0C16">
      <w:pPr>
        <w:jc w:val="both"/>
        <w:rPr>
          <w:rFonts w:ascii="Arial" w:hAnsi="Arial" w:cs="Arial"/>
          <w:sz w:val="20"/>
          <w:szCs w:val="20"/>
        </w:rPr>
      </w:pPr>
      <w:r w:rsidRPr="00F267D8">
        <w:rPr>
          <w:rFonts w:ascii="Arial" w:hAnsi="Arial" w:cs="Arial"/>
          <w:sz w:val="20"/>
          <w:szCs w:val="20"/>
        </w:rPr>
        <w:t>8.3.</w:t>
      </w:r>
      <w:r w:rsidRPr="00F267D8">
        <w:rPr>
          <w:rFonts w:ascii="Arial" w:hAnsi="Arial" w:cs="Arial"/>
          <w:sz w:val="20"/>
          <w:szCs w:val="20"/>
        </w:rPr>
        <w:tab/>
        <w:t>É vedado o compartilhamento com terceiros dos dados obtidos fora das hipóteses permitidas em Lei.</w:t>
      </w:r>
    </w:p>
    <w:p w:rsidR="00E95550" w:rsidRPr="00F267D8" w:rsidRDefault="00E95550" w:rsidP="00BC0C16">
      <w:pPr>
        <w:jc w:val="both"/>
        <w:rPr>
          <w:rFonts w:ascii="Arial" w:hAnsi="Arial" w:cs="Arial"/>
          <w:sz w:val="20"/>
          <w:szCs w:val="20"/>
        </w:rPr>
      </w:pPr>
      <w:r w:rsidRPr="00F267D8">
        <w:rPr>
          <w:rFonts w:ascii="Arial" w:hAnsi="Arial" w:cs="Arial"/>
          <w:sz w:val="20"/>
          <w:szCs w:val="20"/>
        </w:rPr>
        <w:t>8.4.</w:t>
      </w:r>
      <w:r w:rsidRPr="00F267D8">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267D8" w:rsidRDefault="00E95550" w:rsidP="00BC0C16">
      <w:pPr>
        <w:jc w:val="both"/>
        <w:rPr>
          <w:rFonts w:ascii="Arial" w:hAnsi="Arial" w:cs="Arial"/>
          <w:sz w:val="20"/>
          <w:szCs w:val="20"/>
        </w:rPr>
      </w:pPr>
      <w:r w:rsidRPr="00F267D8">
        <w:rPr>
          <w:rFonts w:ascii="Arial" w:hAnsi="Arial" w:cs="Arial"/>
          <w:sz w:val="20"/>
          <w:szCs w:val="20"/>
        </w:rPr>
        <w:t>8.5.</w:t>
      </w:r>
      <w:r w:rsidRPr="00F267D8">
        <w:rPr>
          <w:rFonts w:ascii="Arial" w:hAnsi="Arial" w:cs="Arial"/>
          <w:sz w:val="20"/>
          <w:szCs w:val="20"/>
        </w:rPr>
        <w:tab/>
        <w:t xml:space="preserve">É dever da contratada orientar e treinar seus empregados sobre os deveres, requisitos e responsabilidades decorrentes da LGPD. </w:t>
      </w:r>
    </w:p>
    <w:p w:rsidR="00E95550" w:rsidRPr="00F267D8" w:rsidRDefault="00E95550" w:rsidP="00BC0C16">
      <w:pPr>
        <w:jc w:val="both"/>
        <w:rPr>
          <w:rFonts w:ascii="Arial" w:hAnsi="Arial" w:cs="Arial"/>
          <w:sz w:val="20"/>
          <w:szCs w:val="20"/>
        </w:rPr>
      </w:pPr>
      <w:r w:rsidRPr="00F267D8">
        <w:rPr>
          <w:rFonts w:ascii="Arial" w:hAnsi="Arial" w:cs="Arial"/>
          <w:sz w:val="20"/>
          <w:szCs w:val="20"/>
        </w:rPr>
        <w:t>8.6.</w:t>
      </w:r>
      <w:r w:rsidRPr="00F267D8">
        <w:rPr>
          <w:rFonts w:ascii="Arial" w:hAnsi="Arial" w:cs="Arial"/>
          <w:sz w:val="20"/>
          <w:szCs w:val="20"/>
        </w:rPr>
        <w:tab/>
        <w:t xml:space="preserve">A Contratada deverá exigir de </w:t>
      </w:r>
      <w:proofErr w:type="spellStart"/>
      <w:r w:rsidRPr="00F267D8">
        <w:rPr>
          <w:rFonts w:ascii="Arial" w:hAnsi="Arial" w:cs="Arial"/>
          <w:sz w:val="20"/>
          <w:szCs w:val="20"/>
        </w:rPr>
        <w:t>suboperadores</w:t>
      </w:r>
      <w:proofErr w:type="spellEnd"/>
      <w:r w:rsidRPr="00F267D8">
        <w:rPr>
          <w:rFonts w:ascii="Arial" w:hAnsi="Arial" w:cs="Arial"/>
          <w:sz w:val="20"/>
          <w:szCs w:val="20"/>
        </w:rPr>
        <w:t xml:space="preserve"> e subcontratados o cumprimento dos deveres da presente cláusula, permanecendo integralmente responsável por garantir sua observância.</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9.</w:t>
      </w:r>
      <w:r w:rsidRPr="00F267D8">
        <w:rPr>
          <w:rFonts w:ascii="Arial" w:hAnsi="Arial" w:cs="Arial"/>
          <w:b/>
          <w:sz w:val="20"/>
          <w:szCs w:val="20"/>
        </w:rPr>
        <w:tab/>
        <w:t>CLÁUSULA NONA – GARANTIA DE EXECUÇÃO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9.1.</w:t>
      </w:r>
      <w:r w:rsidRPr="00F267D8">
        <w:rPr>
          <w:rFonts w:ascii="Arial" w:hAnsi="Arial" w:cs="Arial"/>
          <w:sz w:val="20"/>
          <w:szCs w:val="20"/>
        </w:rPr>
        <w:tab/>
        <w:t>Não haverá exigência de garantia contratual da execução.</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sz w:val="20"/>
          <w:szCs w:val="20"/>
        </w:rPr>
      </w:pPr>
      <w:r w:rsidRPr="00F267D8">
        <w:rPr>
          <w:rFonts w:ascii="Arial" w:hAnsi="Arial" w:cs="Arial"/>
          <w:b/>
          <w:sz w:val="20"/>
          <w:szCs w:val="20"/>
        </w:rPr>
        <w:t>10.</w:t>
      </w:r>
      <w:r w:rsidRPr="00F267D8">
        <w:rPr>
          <w:rFonts w:ascii="Arial" w:hAnsi="Arial" w:cs="Arial"/>
          <w:b/>
          <w:sz w:val="20"/>
          <w:szCs w:val="20"/>
        </w:rPr>
        <w:tab/>
        <w:t xml:space="preserve">CLÁUSULA </w:t>
      </w:r>
      <w:proofErr w:type="gramStart"/>
      <w:r w:rsidRPr="00F267D8">
        <w:rPr>
          <w:rFonts w:ascii="Arial" w:hAnsi="Arial" w:cs="Arial"/>
          <w:b/>
          <w:sz w:val="20"/>
          <w:szCs w:val="20"/>
        </w:rPr>
        <w:t>DÉCIMA  –</w:t>
      </w:r>
      <w:proofErr w:type="gramEnd"/>
      <w:r w:rsidRPr="00F267D8">
        <w:rPr>
          <w:rFonts w:ascii="Arial" w:hAnsi="Arial" w:cs="Arial"/>
          <w:b/>
          <w:sz w:val="20"/>
          <w:szCs w:val="20"/>
        </w:rPr>
        <w:t xml:space="preserve"> INFRAÇÕES E SANÇÕES ADMINISTRATIVAS</w:t>
      </w:r>
      <w:r w:rsidRPr="00F267D8">
        <w:rPr>
          <w:rFonts w:ascii="Arial" w:hAnsi="Arial" w:cs="Arial"/>
          <w:sz w:val="20"/>
          <w:szCs w:val="20"/>
        </w:rPr>
        <w:t xml:space="preserve"> </w:t>
      </w:r>
    </w:p>
    <w:p w:rsidR="00E95550" w:rsidRPr="00F267D8" w:rsidRDefault="00E95550" w:rsidP="00BC0C16">
      <w:pPr>
        <w:jc w:val="both"/>
        <w:rPr>
          <w:rFonts w:ascii="Arial" w:hAnsi="Arial" w:cs="Arial"/>
          <w:sz w:val="20"/>
          <w:szCs w:val="20"/>
        </w:rPr>
      </w:pPr>
      <w:r w:rsidRPr="00F267D8">
        <w:rPr>
          <w:rFonts w:ascii="Arial" w:hAnsi="Arial" w:cs="Arial"/>
          <w:sz w:val="20"/>
          <w:szCs w:val="20"/>
        </w:rPr>
        <w:t>10.1.</w:t>
      </w:r>
      <w:r w:rsidRPr="00F267D8">
        <w:rPr>
          <w:rFonts w:ascii="Arial" w:hAnsi="Arial" w:cs="Arial"/>
          <w:sz w:val="20"/>
          <w:szCs w:val="20"/>
        </w:rPr>
        <w:tab/>
        <w:t xml:space="preserve">Comete infração administrativa, nos termos da lei, o licitante que, com dolo ou culpa: </w:t>
      </w:r>
    </w:p>
    <w:p w:rsidR="00E95550" w:rsidRPr="00F267D8" w:rsidRDefault="00E95550" w:rsidP="00BC0C16">
      <w:pPr>
        <w:jc w:val="both"/>
        <w:rPr>
          <w:rFonts w:ascii="Arial" w:hAnsi="Arial" w:cs="Arial"/>
          <w:sz w:val="20"/>
          <w:szCs w:val="20"/>
        </w:rPr>
      </w:pPr>
      <w:r w:rsidRPr="00F267D8">
        <w:rPr>
          <w:rFonts w:ascii="Arial" w:hAnsi="Arial" w:cs="Arial"/>
          <w:sz w:val="20"/>
          <w:szCs w:val="20"/>
        </w:rPr>
        <w:t>10.1.1.</w:t>
      </w:r>
      <w:r w:rsidRPr="00F267D8">
        <w:rPr>
          <w:rFonts w:ascii="Arial" w:hAnsi="Arial" w:cs="Arial"/>
          <w:sz w:val="20"/>
          <w:szCs w:val="20"/>
        </w:rPr>
        <w:tab/>
      </w:r>
      <w:proofErr w:type="gramStart"/>
      <w:r w:rsidRPr="00F267D8">
        <w:rPr>
          <w:rFonts w:ascii="Arial" w:hAnsi="Arial" w:cs="Arial"/>
          <w:sz w:val="20"/>
          <w:szCs w:val="20"/>
        </w:rPr>
        <w:t>deixar</w:t>
      </w:r>
      <w:proofErr w:type="gramEnd"/>
      <w:r w:rsidRPr="00F267D8">
        <w:rPr>
          <w:rFonts w:ascii="Arial" w:hAnsi="Arial" w:cs="Arial"/>
          <w:sz w:val="20"/>
          <w:szCs w:val="20"/>
        </w:rPr>
        <w:t xml:space="preserve"> de entregar a documentação exigida para o certame ou não entregar qualquer documento que tenha sido solicitado pela pregoeira durante o certame;</w:t>
      </w:r>
    </w:p>
    <w:p w:rsidR="00E95550" w:rsidRPr="00F267D8" w:rsidRDefault="00E95550" w:rsidP="00BC0C16">
      <w:pPr>
        <w:jc w:val="both"/>
        <w:rPr>
          <w:rFonts w:ascii="Arial" w:hAnsi="Arial" w:cs="Arial"/>
          <w:sz w:val="20"/>
          <w:szCs w:val="20"/>
        </w:rPr>
      </w:pPr>
      <w:r w:rsidRPr="00F267D8">
        <w:rPr>
          <w:rFonts w:ascii="Arial" w:hAnsi="Arial" w:cs="Arial"/>
          <w:sz w:val="20"/>
          <w:szCs w:val="20"/>
        </w:rPr>
        <w:t>10.1.2.</w:t>
      </w:r>
      <w:r w:rsidRPr="00F267D8">
        <w:rPr>
          <w:rFonts w:ascii="Arial" w:hAnsi="Arial" w:cs="Arial"/>
          <w:sz w:val="20"/>
          <w:szCs w:val="20"/>
        </w:rPr>
        <w:tab/>
        <w:t>Salvo em decorrência de fato superveniente devidamente justificado, não mantiver a proposta em especial quando:</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10.1.2.1. </w:t>
      </w:r>
      <w:proofErr w:type="gramStart"/>
      <w:r w:rsidRPr="00F267D8">
        <w:rPr>
          <w:rFonts w:ascii="Arial" w:hAnsi="Arial" w:cs="Arial"/>
          <w:sz w:val="20"/>
          <w:szCs w:val="20"/>
        </w:rPr>
        <w:t>não</w:t>
      </w:r>
      <w:proofErr w:type="gramEnd"/>
      <w:r w:rsidRPr="00F267D8">
        <w:rPr>
          <w:rFonts w:ascii="Arial" w:hAnsi="Arial" w:cs="Arial"/>
          <w:sz w:val="20"/>
          <w:szCs w:val="20"/>
        </w:rPr>
        <w:t xml:space="preserve"> enviar a proposta adequada ao último lance ofertado ou após a negociação;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10.1.2.2. </w:t>
      </w:r>
      <w:proofErr w:type="gramStart"/>
      <w:r w:rsidRPr="00F267D8">
        <w:rPr>
          <w:rFonts w:ascii="Arial" w:hAnsi="Arial" w:cs="Arial"/>
          <w:sz w:val="20"/>
          <w:szCs w:val="20"/>
        </w:rPr>
        <w:t>recusar</w:t>
      </w:r>
      <w:proofErr w:type="gramEnd"/>
      <w:r w:rsidRPr="00F267D8">
        <w:rPr>
          <w:rFonts w:ascii="Arial" w:hAnsi="Arial" w:cs="Arial"/>
          <w:sz w:val="20"/>
          <w:szCs w:val="20"/>
        </w:rPr>
        <w:t xml:space="preserve">-se a enviar o detalhamento da proposta quando exigível;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10.1.2.3. </w:t>
      </w:r>
      <w:proofErr w:type="gramStart"/>
      <w:r w:rsidRPr="00F267D8">
        <w:rPr>
          <w:rFonts w:ascii="Arial" w:hAnsi="Arial" w:cs="Arial"/>
          <w:sz w:val="20"/>
          <w:szCs w:val="20"/>
        </w:rPr>
        <w:t>pedir</w:t>
      </w:r>
      <w:proofErr w:type="gramEnd"/>
      <w:r w:rsidRPr="00F267D8">
        <w:rPr>
          <w:rFonts w:ascii="Arial" w:hAnsi="Arial" w:cs="Arial"/>
          <w:sz w:val="20"/>
          <w:szCs w:val="20"/>
        </w:rPr>
        <w:t xml:space="preserve"> para ser desclassificado quando encerrada a etapa competitiva; ou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10.1.2.4. </w:t>
      </w:r>
      <w:proofErr w:type="gramStart"/>
      <w:r w:rsidRPr="00F267D8">
        <w:rPr>
          <w:rFonts w:ascii="Arial" w:hAnsi="Arial" w:cs="Arial"/>
          <w:sz w:val="20"/>
          <w:szCs w:val="20"/>
        </w:rPr>
        <w:t>deixar</w:t>
      </w:r>
      <w:proofErr w:type="gramEnd"/>
      <w:r w:rsidRPr="00F267D8">
        <w:rPr>
          <w:rFonts w:ascii="Arial" w:hAnsi="Arial" w:cs="Arial"/>
          <w:sz w:val="20"/>
          <w:szCs w:val="20"/>
        </w:rPr>
        <w:t xml:space="preserve"> de apresentar amostra;</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10.1.2.5. </w:t>
      </w:r>
      <w:proofErr w:type="gramStart"/>
      <w:r w:rsidRPr="00F267D8">
        <w:rPr>
          <w:rFonts w:ascii="Arial" w:hAnsi="Arial" w:cs="Arial"/>
          <w:sz w:val="20"/>
          <w:szCs w:val="20"/>
        </w:rPr>
        <w:t>apresentar</w:t>
      </w:r>
      <w:proofErr w:type="gramEnd"/>
      <w:r w:rsidRPr="00F267D8">
        <w:rPr>
          <w:rFonts w:ascii="Arial" w:hAnsi="Arial" w:cs="Arial"/>
          <w:sz w:val="20"/>
          <w:szCs w:val="20"/>
        </w:rPr>
        <w:t xml:space="preserve"> proposta ou amostra em desacordo com as especificações do edital; </w:t>
      </w:r>
    </w:p>
    <w:p w:rsidR="00E95550" w:rsidRPr="00F267D8" w:rsidRDefault="00E95550" w:rsidP="00BC0C16">
      <w:pPr>
        <w:jc w:val="both"/>
        <w:rPr>
          <w:rFonts w:ascii="Arial" w:hAnsi="Arial" w:cs="Arial"/>
          <w:sz w:val="20"/>
          <w:szCs w:val="20"/>
        </w:rPr>
      </w:pPr>
      <w:r w:rsidRPr="00F267D8">
        <w:rPr>
          <w:rFonts w:ascii="Arial" w:hAnsi="Arial" w:cs="Arial"/>
          <w:sz w:val="20"/>
          <w:szCs w:val="20"/>
        </w:rPr>
        <w:t>10.1.3.</w:t>
      </w:r>
      <w:r w:rsidRPr="00F267D8">
        <w:rPr>
          <w:rFonts w:ascii="Arial" w:hAnsi="Arial" w:cs="Arial"/>
          <w:sz w:val="20"/>
          <w:szCs w:val="20"/>
        </w:rPr>
        <w:tab/>
      </w:r>
      <w:proofErr w:type="gramStart"/>
      <w:r w:rsidRPr="00F267D8">
        <w:rPr>
          <w:rFonts w:ascii="Arial" w:hAnsi="Arial" w:cs="Arial"/>
          <w:sz w:val="20"/>
          <w:szCs w:val="20"/>
        </w:rPr>
        <w:t>não</w:t>
      </w:r>
      <w:proofErr w:type="gramEnd"/>
      <w:r w:rsidRPr="00F267D8">
        <w:rPr>
          <w:rFonts w:ascii="Arial" w:hAnsi="Arial" w:cs="Arial"/>
          <w:sz w:val="20"/>
          <w:szCs w:val="20"/>
        </w:rPr>
        <w:t xml:space="preserve"> celebrar o contrato ou não entregar a documentação exigida para a contratação, quando convocado dentro do prazo de validade de sua proposta;</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10.1.3.1. </w:t>
      </w:r>
      <w:proofErr w:type="gramStart"/>
      <w:r w:rsidRPr="00F267D8">
        <w:rPr>
          <w:rFonts w:ascii="Arial" w:hAnsi="Arial" w:cs="Arial"/>
          <w:sz w:val="20"/>
          <w:szCs w:val="20"/>
        </w:rPr>
        <w:t>recusar</w:t>
      </w:r>
      <w:proofErr w:type="gramEnd"/>
      <w:r w:rsidRPr="00F267D8">
        <w:rPr>
          <w:rFonts w:ascii="Arial" w:hAnsi="Arial" w:cs="Arial"/>
          <w:sz w:val="20"/>
          <w:szCs w:val="20"/>
        </w:rPr>
        <w:t>-se, sem justificativa, a assinar o contrato, ou a aceitar ou retirar o instrumento equivalente no prazo estabelecido pela Administração;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10.1.4.</w:t>
      </w:r>
      <w:r w:rsidRPr="00F267D8">
        <w:rPr>
          <w:rFonts w:ascii="Arial" w:hAnsi="Arial" w:cs="Arial"/>
          <w:sz w:val="20"/>
          <w:szCs w:val="20"/>
        </w:rPr>
        <w:tab/>
      </w:r>
      <w:proofErr w:type="gramStart"/>
      <w:r w:rsidRPr="00F267D8">
        <w:rPr>
          <w:rFonts w:ascii="Arial" w:hAnsi="Arial" w:cs="Arial"/>
          <w:sz w:val="20"/>
          <w:szCs w:val="20"/>
        </w:rPr>
        <w:t>apresentar</w:t>
      </w:r>
      <w:proofErr w:type="gramEnd"/>
      <w:r w:rsidRPr="00F267D8">
        <w:rPr>
          <w:rFonts w:ascii="Arial" w:hAnsi="Arial" w:cs="Arial"/>
          <w:sz w:val="20"/>
          <w:szCs w:val="20"/>
        </w:rPr>
        <w:t xml:space="preserve"> declaração ou documentação falsa exigida para o certame ou prestar declaração falsa durante a licitação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10.1.5.</w:t>
      </w:r>
      <w:r w:rsidRPr="00F267D8">
        <w:rPr>
          <w:rFonts w:ascii="Arial" w:hAnsi="Arial" w:cs="Arial"/>
          <w:sz w:val="20"/>
          <w:szCs w:val="20"/>
        </w:rPr>
        <w:tab/>
      </w:r>
      <w:proofErr w:type="gramStart"/>
      <w:r w:rsidRPr="00F267D8">
        <w:rPr>
          <w:rFonts w:ascii="Arial" w:hAnsi="Arial" w:cs="Arial"/>
          <w:sz w:val="20"/>
          <w:szCs w:val="20"/>
        </w:rPr>
        <w:t>fraudar</w:t>
      </w:r>
      <w:proofErr w:type="gramEnd"/>
      <w:r w:rsidRPr="00F267D8">
        <w:rPr>
          <w:rFonts w:ascii="Arial" w:hAnsi="Arial" w:cs="Arial"/>
          <w:sz w:val="20"/>
          <w:szCs w:val="20"/>
        </w:rPr>
        <w:t xml:space="preserve"> a licitação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10.1.6.</w:t>
      </w:r>
      <w:r w:rsidRPr="00F267D8">
        <w:rPr>
          <w:rFonts w:ascii="Arial" w:hAnsi="Arial" w:cs="Arial"/>
          <w:sz w:val="20"/>
          <w:szCs w:val="20"/>
        </w:rPr>
        <w:tab/>
      </w:r>
      <w:proofErr w:type="gramStart"/>
      <w:r w:rsidRPr="00F267D8">
        <w:rPr>
          <w:rFonts w:ascii="Arial" w:hAnsi="Arial" w:cs="Arial"/>
          <w:sz w:val="20"/>
          <w:szCs w:val="20"/>
        </w:rPr>
        <w:t>comportar</w:t>
      </w:r>
      <w:proofErr w:type="gramEnd"/>
      <w:r w:rsidRPr="00F267D8">
        <w:rPr>
          <w:rFonts w:ascii="Arial" w:hAnsi="Arial" w:cs="Arial"/>
          <w:sz w:val="20"/>
          <w:szCs w:val="20"/>
        </w:rPr>
        <w:t>-se de modo inidôneo ou cometer fraude de qualquer natureza, em especial quando:</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10.1.6.1. </w:t>
      </w:r>
      <w:proofErr w:type="gramStart"/>
      <w:r w:rsidRPr="00F267D8">
        <w:rPr>
          <w:rFonts w:ascii="Arial" w:hAnsi="Arial" w:cs="Arial"/>
          <w:sz w:val="20"/>
          <w:szCs w:val="20"/>
        </w:rPr>
        <w:t>agir</w:t>
      </w:r>
      <w:proofErr w:type="gramEnd"/>
      <w:r w:rsidRPr="00F267D8">
        <w:rPr>
          <w:rFonts w:ascii="Arial" w:hAnsi="Arial" w:cs="Arial"/>
          <w:sz w:val="20"/>
          <w:szCs w:val="20"/>
        </w:rPr>
        <w:t xml:space="preserve"> em conluio ou em desconformidade com a lei;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10.1.6.2. </w:t>
      </w:r>
      <w:proofErr w:type="gramStart"/>
      <w:r w:rsidRPr="00F267D8">
        <w:rPr>
          <w:rFonts w:ascii="Arial" w:hAnsi="Arial" w:cs="Arial"/>
          <w:sz w:val="20"/>
          <w:szCs w:val="20"/>
        </w:rPr>
        <w:t>induzir</w:t>
      </w:r>
      <w:proofErr w:type="gramEnd"/>
      <w:r w:rsidRPr="00F267D8">
        <w:rPr>
          <w:rFonts w:ascii="Arial" w:hAnsi="Arial" w:cs="Arial"/>
          <w:sz w:val="20"/>
          <w:szCs w:val="20"/>
        </w:rPr>
        <w:t xml:space="preserve"> deliberadamente a erro no julgamento; </w:t>
      </w: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10.1.6.3. </w:t>
      </w:r>
      <w:proofErr w:type="gramStart"/>
      <w:r w:rsidRPr="00F267D8">
        <w:rPr>
          <w:rFonts w:ascii="Arial" w:hAnsi="Arial" w:cs="Arial"/>
          <w:sz w:val="20"/>
          <w:szCs w:val="20"/>
        </w:rPr>
        <w:t>apresentar</w:t>
      </w:r>
      <w:proofErr w:type="gramEnd"/>
      <w:r w:rsidRPr="00F267D8">
        <w:rPr>
          <w:rFonts w:ascii="Arial" w:hAnsi="Arial" w:cs="Arial"/>
          <w:sz w:val="20"/>
          <w:szCs w:val="20"/>
        </w:rPr>
        <w:t xml:space="preserve"> amostra falsificada ou deteriorada; </w:t>
      </w:r>
    </w:p>
    <w:p w:rsidR="00E95550" w:rsidRPr="00F267D8" w:rsidRDefault="00E95550" w:rsidP="00BC0C16">
      <w:pPr>
        <w:jc w:val="both"/>
        <w:rPr>
          <w:rFonts w:ascii="Arial" w:hAnsi="Arial" w:cs="Arial"/>
          <w:sz w:val="20"/>
          <w:szCs w:val="20"/>
        </w:rPr>
      </w:pPr>
      <w:r w:rsidRPr="00F267D8">
        <w:rPr>
          <w:rFonts w:ascii="Arial" w:hAnsi="Arial" w:cs="Arial"/>
          <w:sz w:val="20"/>
          <w:szCs w:val="20"/>
        </w:rPr>
        <w:t>10.1.7.</w:t>
      </w:r>
      <w:r w:rsidRPr="00F267D8">
        <w:rPr>
          <w:rFonts w:ascii="Arial" w:hAnsi="Arial" w:cs="Arial"/>
          <w:sz w:val="20"/>
          <w:szCs w:val="20"/>
        </w:rPr>
        <w:tab/>
      </w:r>
      <w:proofErr w:type="gramStart"/>
      <w:r w:rsidRPr="00F267D8">
        <w:rPr>
          <w:rFonts w:ascii="Arial" w:hAnsi="Arial" w:cs="Arial"/>
          <w:sz w:val="20"/>
          <w:szCs w:val="20"/>
        </w:rPr>
        <w:t>praticar</w:t>
      </w:r>
      <w:proofErr w:type="gramEnd"/>
      <w:r w:rsidRPr="00F267D8">
        <w:rPr>
          <w:rFonts w:ascii="Arial" w:hAnsi="Arial" w:cs="Arial"/>
          <w:sz w:val="20"/>
          <w:szCs w:val="20"/>
        </w:rPr>
        <w:t xml:space="preserve"> atos ilícitos com vistas a frustrar os objetivos da licitação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lastRenderedPageBreak/>
        <w:t>10.1.8.</w:t>
      </w:r>
      <w:r w:rsidRPr="00F267D8">
        <w:rPr>
          <w:rFonts w:ascii="Arial" w:hAnsi="Arial" w:cs="Arial"/>
          <w:sz w:val="20"/>
          <w:szCs w:val="20"/>
        </w:rPr>
        <w:tab/>
      </w:r>
      <w:proofErr w:type="gramStart"/>
      <w:r w:rsidRPr="00F267D8">
        <w:rPr>
          <w:rFonts w:ascii="Arial" w:hAnsi="Arial" w:cs="Arial"/>
          <w:sz w:val="20"/>
          <w:szCs w:val="20"/>
        </w:rPr>
        <w:t>praticar</w:t>
      </w:r>
      <w:proofErr w:type="gramEnd"/>
      <w:r w:rsidRPr="00F267D8">
        <w:rPr>
          <w:rFonts w:ascii="Arial" w:hAnsi="Arial" w:cs="Arial"/>
          <w:sz w:val="20"/>
          <w:szCs w:val="20"/>
        </w:rPr>
        <w:t xml:space="preserve"> ato lesivo previsto no art. 5º da Lei n.º 12.846, de 2013.</w:t>
      </w:r>
    </w:p>
    <w:p w:rsidR="00E95550" w:rsidRPr="00F267D8" w:rsidRDefault="00E95550" w:rsidP="00BC0C16">
      <w:pPr>
        <w:jc w:val="both"/>
        <w:rPr>
          <w:rFonts w:ascii="Arial" w:hAnsi="Arial" w:cs="Arial"/>
          <w:sz w:val="20"/>
          <w:szCs w:val="20"/>
        </w:rPr>
      </w:pPr>
      <w:r w:rsidRPr="00F267D8">
        <w:rPr>
          <w:rFonts w:ascii="Arial" w:hAnsi="Arial" w:cs="Arial"/>
          <w:sz w:val="20"/>
          <w:szCs w:val="20"/>
        </w:rPr>
        <w:t>10.2.</w:t>
      </w:r>
      <w:r w:rsidRPr="00F267D8">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F267D8" w:rsidRDefault="00E95550" w:rsidP="00BC0C16">
      <w:pPr>
        <w:jc w:val="both"/>
        <w:rPr>
          <w:rFonts w:ascii="Arial" w:hAnsi="Arial" w:cs="Arial"/>
          <w:sz w:val="20"/>
          <w:szCs w:val="20"/>
        </w:rPr>
      </w:pPr>
      <w:r w:rsidRPr="00F267D8">
        <w:rPr>
          <w:rFonts w:ascii="Arial" w:hAnsi="Arial" w:cs="Arial"/>
          <w:sz w:val="20"/>
          <w:szCs w:val="20"/>
        </w:rPr>
        <w:t>10.2.1.</w:t>
      </w:r>
      <w:r w:rsidRPr="00F267D8">
        <w:rPr>
          <w:rFonts w:ascii="Arial" w:hAnsi="Arial" w:cs="Arial"/>
          <w:sz w:val="20"/>
          <w:szCs w:val="20"/>
        </w:rPr>
        <w:tab/>
      </w:r>
      <w:proofErr w:type="gramStart"/>
      <w:r w:rsidRPr="00F267D8">
        <w:rPr>
          <w:rFonts w:ascii="Arial" w:hAnsi="Arial" w:cs="Arial"/>
          <w:sz w:val="20"/>
          <w:szCs w:val="20"/>
        </w:rPr>
        <w:t>advertência</w:t>
      </w:r>
      <w:proofErr w:type="gramEnd"/>
      <w:r w:rsidRPr="00F267D8">
        <w:rPr>
          <w:rFonts w:ascii="Arial" w:hAnsi="Arial" w:cs="Arial"/>
          <w:sz w:val="20"/>
          <w:szCs w:val="20"/>
        </w:rPr>
        <w:t xml:space="preserve">; </w:t>
      </w:r>
    </w:p>
    <w:p w:rsidR="00E95550" w:rsidRPr="00F267D8" w:rsidRDefault="00E95550" w:rsidP="00BC0C16">
      <w:pPr>
        <w:jc w:val="both"/>
        <w:rPr>
          <w:rFonts w:ascii="Arial" w:hAnsi="Arial" w:cs="Arial"/>
          <w:sz w:val="20"/>
          <w:szCs w:val="20"/>
        </w:rPr>
      </w:pPr>
      <w:r w:rsidRPr="00F267D8">
        <w:rPr>
          <w:rFonts w:ascii="Arial" w:hAnsi="Arial" w:cs="Arial"/>
          <w:sz w:val="20"/>
          <w:szCs w:val="20"/>
        </w:rPr>
        <w:t>10.2.2.</w:t>
      </w:r>
      <w:r w:rsidRPr="00F267D8">
        <w:rPr>
          <w:rFonts w:ascii="Arial" w:hAnsi="Arial" w:cs="Arial"/>
          <w:sz w:val="20"/>
          <w:szCs w:val="20"/>
        </w:rPr>
        <w:tab/>
      </w:r>
      <w:proofErr w:type="gramStart"/>
      <w:r w:rsidRPr="00F267D8">
        <w:rPr>
          <w:rFonts w:ascii="Arial" w:hAnsi="Arial" w:cs="Arial"/>
          <w:sz w:val="20"/>
          <w:szCs w:val="20"/>
        </w:rPr>
        <w:t>multa</w:t>
      </w:r>
      <w:proofErr w:type="gramEnd"/>
      <w:r w:rsidRPr="00F267D8">
        <w:rPr>
          <w:rFonts w:ascii="Arial" w:hAnsi="Arial" w:cs="Arial"/>
          <w:sz w:val="20"/>
          <w:szCs w:val="20"/>
        </w:rPr>
        <w:t>;</w:t>
      </w:r>
    </w:p>
    <w:p w:rsidR="00E95550" w:rsidRPr="00F267D8" w:rsidRDefault="00E95550" w:rsidP="00BC0C16">
      <w:pPr>
        <w:jc w:val="both"/>
        <w:rPr>
          <w:rFonts w:ascii="Arial" w:hAnsi="Arial" w:cs="Arial"/>
          <w:sz w:val="20"/>
          <w:szCs w:val="20"/>
        </w:rPr>
      </w:pPr>
      <w:r w:rsidRPr="00F267D8">
        <w:rPr>
          <w:rFonts w:ascii="Arial" w:hAnsi="Arial" w:cs="Arial"/>
          <w:sz w:val="20"/>
          <w:szCs w:val="20"/>
        </w:rPr>
        <w:t>10.2.3.</w:t>
      </w:r>
      <w:r w:rsidRPr="00F267D8">
        <w:rPr>
          <w:rFonts w:ascii="Arial" w:hAnsi="Arial" w:cs="Arial"/>
          <w:sz w:val="20"/>
          <w:szCs w:val="20"/>
        </w:rPr>
        <w:tab/>
      </w:r>
      <w:proofErr w:type="gramStart"/>
      <w:r w:rsidRPr="00F267D8">
        <w:rPr>
          <w:rFonts w:ascii="Arial" w:hAnsi="Arial" w:cs="Arial"/>
          <w:sz w:val="20"/>
          <w:szCs w:val="20"/>
        </w:rPr>
        <w:t>impedimento</w:t>
      </w:r>
      <w:proofErr w:type="gramEnd"/>
      <w:r w:rsidRPr="00F267D8">
        <w:rPr>
          <w:rFonts w:ascii="Arial" w:hAnsi="Arial" w:cs="Arial"/>
          <w:sz w:val="20"/>
          <w:szCs w:val="20"/>
        </w:rPr>
        <w:t xml:space="preserve"> de licitar e contratar e</w:t>
      </w:r>
    </w:p>
    <w:p w:rsidR="00E95550" w:rsidRPr="00F267D8" w:rsidRDefault="00E95550" w:rsidP="00BC0C16">
      <w:pPr>
        <w:jc w:val="both"/>
        <w:rPr>
          <w:rFonts w:ascii="Arial" w:hAnsi="Arial" w:cs="Arial"/>
          <w:sz w:val="20"/>
          <w:szCs w:val="20"/>
        </w:rPr>
      </w:pPr>
      <w:r w:rsidRPr="00F267D8">
        <w:rPr>
          <w:rFonts w:ascii="Arial" w:hAnsi="Arial" w:cs="Arial"/>
          <w:sz w:val="20"/>
          <w:szCs w:val="20"/>
        </w:rPr>
        <w:t>10.2.4.</w:t>
      </w:r>
      <w:r w:rsidRPr="00F267D8">
        <w:rPr>
          <w:rFonts w:ascii="Arial" w:hAnsi="Arial" w:cs="Arial"/>
          <w:sz w:val="20"/>
          <w:szCs w:val="20"/>
        </w:rPr>
        <w:tab/>
      </w:r>
      <w:proofErr w:type="gramStart"/>
      <w:r w:rsidRPr="00F267D8">
        <w:rPr>
          <w:rFonts w:ascii="Arial" w:hAnsi="Arial" w:cs="Arial"/>
          <w:sz w:val="20"/>
          <w:szCs w:val="20"/>
        </w:rPr>
        <w:t>declaração</w:t>
      </w:r>
      <w:proofErr w:type="gramEnd"/>
      <w:r w:rsidRPr="00F267D8">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E95550" w:rsidRPr="00F267D8" w:rsidRDefault="00E95550" w:rsidP="00BC0C16">
      <w:pPr>
        <w:jc w:val="both"/>
        <w:rPr>
          <w:rFonts w:ascii="Arial" w:hAnsi="Arial" w:cs="Arial"/>
          <w:sz w:val="20"/>
          <w:szCs w:val="20"/>
        </w:rPr>
      </w:pPr>
      <w:r w:rsidRPr="00F267D8">
        <w:rPr>
          <w:rFonts w:ascii="Arial" w:hAnsi="Arial" w:cs="Arial"/>
          <w:sz w:val="20"/>
          <w:szCs w:val="20"/>
        </w:rPr>
        <w:t>10.3.</w:t>
      </w:r>
      <w:r w:rsidRPr="00F267D8">
        <w:rPr>
          <w:rFonts w:ascii="Arial" w:hAnsi="Arial" w:cs="Arial"/>
          <w:sz w:val="20"/>
          <w:szCs w:val="20"/>
        </w:rPr>
        <w:tab/>
        <w:t>Na aplicação das sanções serão considerados:</w:t>
      </w:r>
    </w:p>
    <w:p w:rsidR="00E95550" w:rsidRPr="00F267D8" w:rsidRDefault="00E95550" w:rsidP="00BC0C16">
      <w:pPr>
        <w:jc w:val="both"/>
        <w:rPr>
          <w:rFonts w:ascii="Arial" w:hAnsi="Arial" w:cs="Arial"/>
          <w:sz w:val="20"/>
          <w:szCs w:val="20"/>
        </w:rPr>
      </w:pPr>
      <w:r w:rsidRPr="00F267D8">
        <w:rPr>
          <w:rFonts w:ascii="Arial" w:hAnsi="Arial" w:cs="Arial"/>
          <w:sz w:val="20"/>
          <w:szCs w:val="20"/>
        </w:rPr>
        <w:t>10.3.1.</w:t>
      </w:r>
      <w:r w:rsidRPr="00F267D8">
        <w:rPr>
          <w:rFonts w:ascii="Arial" w:hAnsi="Arial" w:cs="Arial"/>
          <w:sz w:val="20"/>
          <w:szCs w:val="20"/>
        </w:rPr>
        <w:tab/>
      </w:r>
      <w:proofErr w:type="gramStart"/>
      <w:r w:rsidRPr="00F267D8">
        <w:rPr>
          <w:rFonts w:ascii="Arial" w:hAnsi="Arial" w:cs="Arial"/>
          <w:sz w:val="20"/>
          <w:szCs w:val="20"/>
        </w:rPr>
        <w:t>a</w:t>
      </w:r>
      <w:proofErr w:type="gramEnd"/>
      <w:r w:rsidRPr="00F267D8">
        <w:rPr>
          <w:rFonts w:ascii="Arial" w:hAnsi="Arial" w:cs="Arial"/>
          <w:sz w:val="20"/>
          <w:szCs w:val="20"/>
        </w:rPr>
        <w:t xml:space="preserve"> natureza e a gravidade da infração cometida.</w:t>
      </w:r>
    </w:p>
    <w:p w:rsidR="00E95550" w:rsidRPr="00F267D8" w:rsidRDefault="00E95550" w:rsidP="00BC0C16">
      <w:pPr>
        <w:jc w:val="both"/>
        <w:rPr>
          <w:rFonts w:ascii="Arial" w:hAnsi="Arial" w:cs="Arial"/>
          <w:sz w:val="20"/>
          <w:szCs w:val="20"/>
        </w:rPr>
      </w:pPr>
      <w:r w:rsidRPr="00F267D8">
        <w:rPr>
          <w:rFonts w:ascii="Arial" w:hAnsi="Arial" w:cs="Arial"/>
          <w:sz w:val="20"/>
          <w:szCs w:val="20"/>
        </w:rPr>
        <w:t>10.3.2.</w:t>
      </w:r>
      <w:r w:rsidRPr="00F267D8">
        <w:rPr>
          <w:rFonts w:ascii="Arial" w:hAnsi="Arial" w:cs="Arial"/>
          <w:sz w:val="20"/>
          <w:szCs w:val="20"/>
        </w:rPr>
        <w:tab/>
      </w:r>
      <w:proofErr w:type="gramStart"/>
      <w:r w:rsidRPr="00F267D8">
        <w:rPr>
          <w:rFonts w:ascii="Arial" w:hAnsi="Arial" w:cs="Arial"/>
          <w:sz w:val="20"/>
          <w:szCs w:val="20"/>
        </w:rPr>
        <w:t>as</w:t>
      </w:r>
      <w:proofErr w:type="gramEnd"/>
      <w:r w:rsidRPr="00F267D8">
        <w:rPr>
          <w:rFonts w:ascii="Arial" w:hAnsi="Arial" w:cs="Arial"/>
          <w:sz w:val="20"/>
          <w:szCs w:val="20"/>
        </w:rPr>
        <w:t xml:space="preserve"> peculiaridades do caso concreto</w:t>
      </w:r>
    </w:p>
    <w:p w:rsidR="00E95550" w:rsidRPr="00F267D8" w:rsidRDefault="00E95550" w:rsidP="00BC0C16">
      <w:pPr>
        <w:jc w:val="both"/>
        <w:rPr>
          <w:rFonts w:ascii="Arial" w:hAnsi="Arial" w:cs="Arial"/>
          <w:sz w:val="20"/>
          <w:szCs w:val="20"/>
        </w:rPr>
      </w:pPr>
      <w:r w:rsidRPr="00F267D8">
        <w:rPr>
          <w:rFonts w:ascii="Arial" w:hAnsi="Arial" w:cs="Arial"/>
          <w:sz w:val="20"/>
          <w:szCs w:val="20"/>
        </w:rPr>
        <w:t>10.3.3.</w:t>
      </w:r>
      <w:r w:rsidRPr="00F267D8">
        <w:rPr>
          <w:rFonts w:ascii="Arial" w:hAnsi="Arial" w:cs="Arial"/>
          <w:sz w:val="20"/>
          <w:szCs w:val="20"/>
        </w:rPr>
        <w:tab/>
      </w:r>
      <w:proofErr w:type="gramStart"/>
      <w:r w:rsidRPr="00F267D8">
        <w:rPr>
          <w:rFonts w:ascii="Arial" w:hAnsi="Arial" w:cs="Arial"/>
          <w:sz w:val="20"/>
          <w:szCs w:val="20"/>
        </w:rPr>
        <w:t>as</w:t>
      </w:r>
      <w:proofErr w:type="gramEnd"/>
      <w:r w:rsidRPr="00F267D8">
        <w:rPr>
          <w:rFonts w:ascii="Arial" w:hAnsi="Arial" w:cs="Arial"/>
          <w:sz w:val="20"/>
          <w:szCs w:val="20"/>
        </w:rPr>
        <w:t xml:space="preserve"> circunstâncias agravantes ou atenuantes</w:t>
      </w:r>
    </w:p>
    <w:p w:rsidR="00E95550" w:rsidRPr="00F267D8" w:rsidRDefault="00E95550" w:rsidP="00BC0C16">
      <w:pPr>
        <w:jc w:val="both"/>
        <w:rPr>
          <w:rFonts w:ascii="Arial" w:hAnsi="Arial" w:cs="Arial"/>
          <w:sz w:val="20"/>
          <w:szCs w:val="20"/>
        </w:rPr>
      </w:pPr>
      <w:r w:rsidRPr="00F267D8">
        <w:rPr>
          <w:rFonts w:ascii="Arial" w:hAnsi="Arial" w:cs="Arial"/>
          <w:sz w:val="20"/>
          <w:szCs w:val="20"/>
        </w:rPr>
        <w:t>10.3.4.</w:t>
      </w:r>
      <w:r w:rsidRPr="00F267D8">
        <w:rPr>
          <w:rFonts w:ascii="Arial" w:hAnsi="Arial" w:cs="Arial"/>
          <w:sz w:val="20"/>
          <w:szCs w:val="20"/>
        </w:rPr>
        <w:tab/>
      </w:r>
      <w:proofErr w:type="gramStart"/>
      <w:r w:rsidRPr="00F267D8">
        <w:rPr>
          <w:rFonts w:ascii="Arial" w:hAnsi="Arial" w:cs="Arial"/>
          <w:sz w:val="20"/>
          <w:szCs w:val="20"/>
        </w:rPr>
        <w:t>os</w:t>
      </w:r>
      <w:proofErr w:type="gramEnd"/>
      <w:r w:rsidRPr="00F267D8">
        <w:rPr>
          <w:rFonts w:ascii="Arial" w:hAnsi="Arial" w:cs="Arial"/>
          <w:sz w:val="20"/>
          <w:szCs w:val="20"/>
        </w:rPr>
        <w:t xml:space="preserve"> danos que dela provierem para a Administração Pública</w:t>
      </w:r>
    </w:p>
    <w:p w:rsidR="00E95550" w:rsidRPr="00F267D8" w:rsidRDefault="00E95550" w:rsidP="00BC0C16">
      <w:pPr>
        <w:jc w:val="both"/>
        <w:rPr>
          <w:rFonts w:ascii="Arial" w:hAnsi="Arial" w:cs="Arial"/>
          <w:sz w:val="20"/>
          <w:szCs w:val="20"/>
        </w:rPr>
      </w:pPr>
      <w:r w:rsidRPr="00F267D8">
        <w:rPr>
          <w:rFonts w:ascii="Arial" w:hAnsi="Arial" w:cs="Arial"/>
          <w:sz w:val="20"/>
          <w:szCs w:val="20"/>
        </w:rPr>
        <w:t>10.3.5.</w:t>
      </w:r>
      <w:r w:rsidRPr="00F267D8">
        <w:rPr>
          <w:rFonts w:ascii="Arial" w:hAnsi="Arial" w:cs="Arial"/>
          <w:sz w:val="20"/>
          <w:szCs w:val="20"/>
        </w:rPr>
        <w:tab/>
      </w:r>
      <w:proofErr w:type="gramStart"/>
      <w:r w:rsidRPr="00F267D8">
        <w:rPr>
          <w:rFonts w:ascii="Arial" w:hAnsi="Arial" w:cs="Arial"/>
          <w:sz w:val="20"/>
          <w:szCs w:val="20"/>
        </w:rPr>
        <w:t>a</w:t>
      </w:r>
      <w:proofErr w:type="gramEnd"/>
      <w:r w:rsidRPr="00F267D8">
        <w:rPr>
          <w:rFonts w:ascii="Arial" w:hAnsi="Arial" w:cs="Arial"/>
          <w:sz w:val="20"/>
          <w:szCs w:val="20"/>
        </w:rPr>
        <w:t xml:space="preserve"> implantação ou o aperfeiçoamento de programa de integridade, conforme normas e orientações dos órgãos de controle.</w:t>
      </w:r>
    </w:p>
    <w:p w:rsidR="00E95550" w:rsidRPr="00F267D8" w:rsidRDefault="00E95550" w:rsidP="00BC0C16">
      <w:pPr>
        <w:jc w:val="both"/>
        <w:rPr>
          <w:rFonts w:ascii="Arial" w:hAnsi="Arial" w:cs="Arial"/>
          <w:sz w:val="20"/>
          <w:szCs w:val="20"/>
        </w:rPr>
      </w:pPr>
      <w:r w:rsidRPr="00F267D8">
        <w:rPr>
          <w:rFonts w:ascii="Arial" w:hAnsi="Arial" w:cs="Arial"/>
          <w:sz w:val="20"/>
          <w:szCs w:val="20"/>
        </w:rPr>
        <w:t>10.4.</w:t>
      </w:r>
      <w:r w:rsidRPr="00F267D8">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F267D8" w:rsidRDefault="00E95550" w:rsidP="00BC0C16">
      <w:pPr>
        <w:jc w:val="both"/>
        <w:rPr>
          <w:rFonts w:ascii="Arial" w:hAnsi="Arial" w:cs="Arial"/>
          <w:sz w:val="20"/>
          <w:szCs w:val="20"/>
        </w:rPr>
      </w:pPr>
      <w:r w:rsidRPr="00F267D8">
        <w:rPr>
          <w:rFonts w:ascii="Arial" w:hAnsi="Arial" w:cs="Arial"/>
          <w:sz w:val="20"/>
          <w:szCs w:val="20"/>
        </w:rPr>
        <w:t>10.4.1.</w:t>
      </w:r>
      <w:r w:rsidRPr="00F267D8">
        <w:rPr>
          <w:rFonts w:ascii="Arial" w:hAnsi="Arial" w:cs="Arial"/>
          <w:sz w:val="20"/>
          <w:szCs w:val="20"/>
        </w:rPr>
        <w:tab/>
        <w:t>Para as infrações previstas nos itens 10.1.1, 10.1.2 e 10.1.3, a multa será de 1% (um por cento) do valor do contrato licitado.</w:t>
      </w:r>
    </w:p>
    <w:p w:rsidR="00E95550" w:rsidRPr="00F267D8" w:rsidRDefault="00E95550" w:rsidP="00BC0C16">
      <w:pPr>
        <w:jc w:val="both"/>
        <w:rPr>
          <w:rFonts w:ascii="Arial" w:hAnsi="Arial" w:cs="Arial"/>
          <w:sz w:val="20"/>
          <w:szCs w:val="20"/>
        </w:rPr>
      </w:pPr>
      <w:r w:rsidRPr="00F267D8">
        <w:rPr>
          <w:rFonts w:ascii="Arial" w:hAnsi="Arial" w:cs="Arial"/>
          <w:sz w:val="20"/>
          <w:szCs w:val="20"/>
        </w:rPr>
        <w:t>10.4.2.</w:t>
      </w:r>
      <w:r w:rsidRPr="00F267D8">
        <w:rPr>
          <w:rFonts w:ascii="Arial" w:hAnsi="Arial" w:cs="Arial"/>
          <w:sz w:val="20"/>
          <w:szCs w:val="20"/>
        </w:rPr>
        <w:tab/>
        <w:t>Para as infrações previstas nos itens 10.1.4, 10.1.5, 10.1.6, 10.1.7 e 10.1.8, a multa será de 15% (quinze por cento) do valor do contrato licitado.</w:t>
      </w:r>
    </w:p>
    <w:p w:rsidR="00E95550" w:rsidRPr="00F267D8" w:rsidRDefault="00E95550" w:rsidP="00BC0C16">
      <w:pPr>
        <w:jc w:val="both"/>
        <w:rPr>
          <w:rFonts w:ascii="Arial" w:hAnsi="Arial" w:cs="Arial"/>
          <w:sz w:val="20"/>
          <w:szCs w:val="20"/>
        </w:rPr>
      </w:pPr>
      <w:r w:rsidRPr="00F267D8">
        <w:rPr>
          <w:rFonts w:ascii="Arial" w:hAnsi="Arial" w:cs="Arial"/>
          <w:sz w:val="20"/>
          <w:szCs w:val="20"/>
        </w:rPr>
        <w:t>10.5.</w:t>
      </w:r>
      <w:r w:rsidRPr="00F267D8">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F267D8" w:rsidRDefault="00E95550" w:rsidP="00BC0C16">
      <w:pPr>
        <w:jc w:val="both"/>
        <w:rPr>
          <w:rFonts w:ascii="Arial" w:hAnsi="Arial" w:cs="Arial"/>
          <w:sz w:val="20"/>
          <w:szCs w:val="20"/>
        </w:rPr>
      </w:pPr>
      <w:r w:rsidRPr="00F267D8">
        <w:rPr>
          <w:rFonts w:ascii="Arial" w:hAnsi="Arial" w:cs="Arial"/>
          <w:sz w:val="20"/>
          <w:szCs w:val="20"/>
        </w:rPr>
        <w:t>10.6.</w:t>
      </w:r>
      <w:r w:rsidRPr="00F267D8">
        <w:rPr>
          <w:rFonts w:ascii="Arial" w:hAnsi="Arial" w:cs="Arial"/>
          <w:sz w:val="20"/>
          <w:szCs w:val="20"/>
        </w:rPr>
        <w:tab/>
        <w:t>Na aplicação da sanção de multa será facultada a defesa do interessado no prazo de 15 (quinze) dias úteis, contado da data de sua intimação.</w:t>
      </w:r>
    </w:p>
    <w:p w:rsidR="00E95550" w:rsidRPr="00F267D8" w:rsidRDefault="00E95550" w:rsidP="00BC0C16">
      <w:pPr>
        <w:jc w:val="both"/>
        <w:rPr>
          <w:rFonts w:ascii="Arial" w:hAnsi="Arial" w:cs="Arial"/>
          <w:sz w:val="20"/>
          <w:szCs w:val="20"/>
        </w:rPr>
      </w:pPr>
      <w:r w:rsidRPr="00F267D8">
        <w:rPr>
          <w:rFonts w:ascii="Arial" w:hAnsi="Arial" w:cs="Arial"/>
          <w:sz w:val="20"/>
          <w:szCs w:val="20"/>
        </w:rPr>
        <w:t>10.7.</w:t>
      </w:r>
      <w:r w:rsidRPr="00F267D8">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E95550" w:rsidRPr="00F267D8" w:rsidRDefault="00E95550" w:rsidP="00BC0C16">
      <w:pPr>
        <w:jc w:val="both"/>
        <w:rPr>
          <w:rFonts w:ascii="Arial" w:hAnsi="Arial" w:cs="Arial"/>
          <w:sz w:val="20"/>
          <w:szCs w:val="20"/>
        </w:rPr>
      </w:pPr>
      <w:r w:rsidRPr="00F267D8">
        <w:rPr>
          <w:rFonts w:ascii="Arial" w:hAnsi="Arial" w:cs="Arial"/>
          <w:sz w:val="20"/>
          <w:szCs w:val="20"/>
        </w:rPr>
        <w:t>10.8.</w:t>
      </w:r>
      <w:r w:rsidRPr="00F267D8">
        <w:rPr>
          <w:rFonts w:ascii="Arial" w:hAnsi="Arial" w:cs="Arial"/>
          <w:sz w:val="20"/>
          <w:szCs w:val="20"/>
        </w:rPr>
        <w:tab/>
        <w:t xml:space="preserve">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w:t>
      </w:r>
      <w:proofErr w:type="gramStart"/>
      <w:r w:rsidRPr="00F267D8">
        <w:rPr>
          <w:rFonts w:ascii="Arial" w:hAnsi="Arial" w:cs="Arial"/>
          <w:sz w:val="20"/>
          <w:szCs w:val="20"/>
        </w:rPr>
        <w:t>n.º</w:t>
      </w:r>
      <w:proofErr w:type="gramEnd"/>
      <w:r w:rsidRPr="00F267D8">
        <w:rPr>
          <w:rFonts w:ascii="Arial" w:hAnsi="Arial" w:cs="Arial"/>
          <w:sz w:val="20"/>
          <w:szCs w:val="20"/>
        </w:rPr>
        <w:t xml:space="preserve"> 14.133/2021.</w:t>
      </w:r>
    </w:p>
    <w:p w:rsidR="00E95550" w:rsidRPr="00F267D8" w:rsidRDefault="00E95550" w:rsidP="00BC0C16">
      <w:pPr>
        <w:jc w:val="both"/>
        <w:rPr>
          <w:rFonts w:ascii="Arial" w:hAnsi="Arial" w:cs="Arial"/>
          <w:sz w:val="20"/>
          <w:szCs w:val="20"/>
        </w:rPr>
      </w:pPr>
      <w:r w:rsidRPr="00F267D8">
        <w:rPr>
          <w:rFonts w:ascii="Arial" w:hAnsi="Arial" w:cs="Arial"/>
          <w:sz w:val="20"/>
          <w:szCs w:val="20"/>
        </w:rPr>
        <w:t>10.9.</w:t>
      </w:r>
      <w:r w:rsidRPr="00F267D8">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F267D8" w:rsidRDefault="00E95550" w:rsidP="00BC0C16">
      <w:pPr>
        <w:jc w:val="both"/>
        <w:rPr>
          <w:rFonts w:ascii="Arial" w:hAnsi="Arial" w:cs="Arial"/>
          <w:sz w:val="20"/>
          <w:szCs w:val="20"/>
        </w:rPr>
      </w:pPr>
      <w:r w:rsidRPr="00F267D8">
        <w:rPr>
          <w:rFonts w:ascii="Arial" w:hAnsi="Arial" w:cs="Arial"/>
          <w:sz w:val="20"/>
          <w:szCs w:val="20"/>
        </w:rPr>
        <w:t>10.10.</w:t>
      </w:r>
      <w:r w:rsidRPr="00F267D8">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F267D8" w:rsidRDefault="00E95550" w:rsidP="00BC0C16">
      <w:pPr>
        <w:jc w:val="both"/>
        <w:rPr>
          <w:rFonts w:ascii="Arial" w:hAnsi="Arial" w:cs="Arial"/>
          <w:sz w:val="20"/>
          <w:szCs w:val="20"/>
        </w:rPr>
      </w:pPr>
      <w:r w:rsidRPr="00F267D8">
        <w:rPr>
          <w:rFonts w:ascii="Arial" w:hAnsi="Arial" w:cs="Arial"/>
          <w:sz w:val="20"/>
          <w:szCs w:val="20"/>
        </w:rPr>
        <w:t>10.11.</w:t>
      </w:r>
      <w:r w:rsidRPr="00F267D8">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F267D8" w:rsidRDefault="00E95550" w:rsidP="00BC0C16">
      <w:pPr>
        <w:jc w:val="both"/>
        <w:rPr>
          <w:rFonts w:ascii="Arial" w:hAnsi="Arial" w:cs="Arial"/>
          <w:sz w:val="20"/>
          <w:szCs w:val="20"/>
        </w:rPr>
      </w:pPr>
      <w:r w:rsidRPr="00F267D8">
        <w:rPr>
          <w:rFonts w:ascii="Arial" w:hAnsi="Arial" w:cs="Arial"/>
          <w:sz w:val="20"/>
          <w:szCs w:val="20"/>
        </w:rPr>
        <w:t>10.12.</w:t>
      </w:r>
      <w:r w:rsidRPr="00F267D8">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F267D8" w:rsidRDefault="00E95550" w:rsidP="00BC0C16">
      <w:pPr>
        <w:jc w:val="both"/>
        <w:rPr>
          <w:rFonts w:ascii="Arial" w:hAnsi="Arial" w:cs="Arial"/>
          <w:sz w:val="20"/>
          <w:szCs w:val="20"/>
        </w:rPr>
      </w:pPr>
      <w:r w:rsidRPr="00F267D8">
        <w:rPr>
          <w:rFonts w:ascii="Arial" w:hAnsi="Arial" w:cs="Arial"/>
          <w:sz w:val="20"/>
          <w:szCs w:val="20"/>
        </w:rPr>
        <w:t>10.13.</w:t>
      </w:r>
      <w:r w:rsidRPr="00F267D8">
        <w:rPr>
          <w:rFonts w:ascii="Arial" w:hAnsi="Arial" w:cs="Arial"/>
          <w:sz w:val="20"/>
          <w:szCs w:val="20"/>
        </w:rPr>
        <w:tab/>
        <w:t>O recurso e o pedido de reconsideração terão efeito suspensivo do ato ou da decisão recorrida até que sobrevenha decisão final da autoridade competente.</w:t>
      </w:r>
    </w:p>
    <w:p w:rsidR="00E95550" w:rsidRPr="00F267D8" w:rsidRDefault="00E95550" w:rsidP="00BC0C16">
      <w:pPr>
        <w:jc w:val="both"/>
        <w:rPr>
          <w:rFonts w:ascii="Arial" w:hAnsi="Arial" w:cs="Arial"/>
          <w:sz w:val="20"/>
          <w:szCs w:val="20"/>
        </w:rPr>
      </w:pPr>
      <w:r w:rsidRPr="00F267D8">
        <w:rPr>
          <w:rFonts w:ascii="Arial" w:hAnsi="Arial" w:cs="Arial"/>
          <w:sz w:val="20"/>
          <w:szCs w:val="20"/>
        </w:rPr>
        <w:t>10.14.</w:t>
      </w:r>
      <w:r w:rsidRPr="00F267D8">
        <w:rPr>
          <w:rFonts w:ascii="Arial" w:hAnsi="Arial" w:cs="Arial"/>
          <w:sz w:val="20"/>
          <w:szCs w:val="20"/>
        </w:rPr>
        <w:tab/>
        <w:t>A aplicação das sanções previstas neste edital não exclui, em hipótese alguma, a obrigação de reparação integral dos danos causados.</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lastRenderedPageBreak/>
        <w:t>11.</w:t>
      </w:r>
      <w:r w:rsidRPr="00F267D8">
        <w:rPr>
          <w:rFonts w:ascii="Arial" w:hAnsi="Arial" w:cs="Arial"/>
          <w:b/>
          <w:sz w:val="20"/>
          <w:szCs w:val="20"/>
        </w:rPr>
        <w:tab/>
        <w:t>CLÁUSULA DÉCIMA PRIMEIRA – DA EXTINÇÃO CONTRATUAL</w:t>
      </w:r>
    </w:p>
    <w:p w:rsidR="00E95550" w:rsidRPr="00F267D8" w:rsidRDefault="00E95550" w:rsidP="00BC0C16">
      <w:pPr>
        <w:jc w:val="both"/>
        <w:rPr>
          <w:rFonts w:ascii="Arial" w:hAnsi="Arial" w:cs="Arial"/>
          <w:sz w:val="20"/>
          <w:szCs w:val="20"/>
        </w:rPr>
      </w:pPr>
      <w:r w:rsidRPr="00F267D8">
        <w:rPr>
          <w:rFonts w:ascii="Arial" w:hAnsi="Arial" w:cs="Arial"/>
          <w:sz w:val="20"/>
          <w:szCs w:val="20"/>
        </w:rPr>
        <w:t>11.1.</w:t>
      </w:r>
      <w:r w:rsidRPr="00F267D8">
        <w:rPr>
          <w:rFonts w:ascii="Arial" w:hAnsi="Arial" w:cs="Arial"/>
          <w:sz w:val="20"/>
          <w:szCs w:val="20"/>
        </w:rPr>
        <w:tab/>
        <w:t>O contrato será extinto quando cumpridas as obrigações de ambas as partes, ainda que isso ocorra antes do prazo estipulado para tanto.</w:t>
      </w:r>
    </w:p>
    <w:p w:rsidR="00E95550" w:rsidRPr="00F267D8" w:rsidRDefault="00E95550" w:rsidP="00BC0C16">
      <w:pPr>
        <w:jc w:val="both"/>
        <w:rPr>
          <w:rFonts w:ascii="Arial" w:hAnsi="Arial" w:cs="Arial"/>
          <w:sz w:val="20"/>
          <w:szCs w:val="20"/>
        </w:rPr>
      </w:pPr>
      <w:r w:rsidRPr="00F267D8">
        <w:rPr>
          <w:rFonts w:ascii="Arial" w:hAnsi="Arial" w:cs="Arial"/>
          <w:sz w:val="20"/>
          <w:szCs w:val="20"/>
        </w:rPr>
        <w:t>11.2.</w:t>
      </w:r>
      <w:r w:rsidRPr="00F267D8">
        <w:rPr>
          <w:rFonts w:ascii="Arial" w:hAnsi="Arial" w:cs="Arial"/>
          <w:sz w:val="20"/>
          <w:szCs w:val="20"/>
        </w:rPr>
        <w:tab/>
        <w:t>Se as obrigações não forem cumpridas no prazo estipulado, a vigência poderá ser prorrogada até a conclusão do objeto.</w:t>
      </w:r>
    </w:p>
    <w:p w:rsidR="00E95550" w:rsidRPr="00F267D8" w:rsidRDefault="00E95550" w:rsidP="00BC0C16">
      <w:pPr>
        <w:jc w:val="both"/>
        <w:rPr>
          <w:rFonts w:ascii="Arial" w:hAnsi="Arial" w:cs="Arial"/>
          <w:sz w:val="20"/>
          <w:szCs w:val="20"/>
        </w:rPr>
      </w:pPr>
      <w:r w:rsidRPr="00F267D8">
        <w:rPr>
          <w:rFonts w:ascii="Arial" w:hAnsi="Arial" w:cs="Arial"/>
          <w:sz w:val="20"/>
          <w:szCs w:val="20"/>
        </w:rPr>
        <w:t>11.3.</w:t>
      </w:r>
      <w:r w:rsidRPr="00F267D8">
        <w:rPr>
          <w:rFonts w:ascii="Arial" w:hAnsi="Arial" w:cs="Arial"/>
          <w:sz w:val="20"/>
          <w:szCs w:val="20"/>
        </w:rPr>
        <w:tab/>
        <w:t>Quando a não conclusão do contrato referida no item anterior decorrer de culpa da contratada:</w:t>
      </w:r>
    </w:p>
    <w:p w:rsidR="00E95550" w:rsidRPr="00F267D8" w:rsidRDefault="00E95550" w:rsidP="00BC0C16">
      <w:pPr>
        <w:jc w:val="both"/>
        <w:rPr>
          <w:rFonts w:ascii="Arial" w:hAnsi="Arial" w:cs="Arial"/>
          <w:sz w:val="20"/>
          <w:szCs w:val="20"/>
        </w:rPr>
      </w:pPr>
      <w:r w:rsidRPr="00F267D8">
        <w:rPr>
          <w:rFonts w:ascii="Arial" w:hAnsi="Arial" w:cs="Arial"/>
          <w:sz w:val="20"/>
          <w:szCs w:val="20"/>
        </w:rPr>
        <w:t>a)</w:t>
      </w:r>
      <w:r w:rsidRPr="00F267D8">
        <w:rPr>
          <w:rFonts w:ascii="Arial" w:hAnsi="Arial" w:cs="Arial"/>
          <w:sz w:val="20"/>
          <w:szCs w:val="20"/>
        </w:rPr>
        <w:tab/>
        <w:t xml:space="preserve">ficará ela constituído em mora, sendo-lhe aplicáveis as respectivas sanções administrativas; e  </w:t>
      </w:r>
    </w:p>
    <w:p w:rsidR="00E95550" w:rsidRPr="00F267D8" w:rsidRDefault="00E95550" w:rsidP="00BC0C16">
      <w:pPr>
        <w:jc w:val="both"/>
        <w:rPr>
          <w:rFonts w:ascii="Arial" w:hAnsi="Arial" w:cs="Arial"/>
          <w:sz w:val="20"/>
          <w:szCs w:val="20"/>
        </w:rPr>
      </w:pPr>
      <w:r w:rsidRPr="00F267D8">
        <w:rPr>
          <w:rFonts w:ascii="Arial" w:hAnsi="Arial" w:cs="Arial"/>
          <w:sz w:val="20"/>
          <w:szCs w:val="20"/>
        </w:rPr>
        <w:t>b)</w:t>
      </w:r>
      <w:r w:rsidRPr="00F267D8">
        <w:rPr>
          <w:rFonts w:ascii="Arial" w:hAnsi="Arial" w:cs="Arial"/>
          <w:sz w:val="20"/>
          <w:szCs w:val="20"/>
        </w:rPr>
        <w:tab/>
        <w:t>poderá a Administração optar pela extinção do contrato e, nesse caso, adotará as medidas admitidas em lei para a execução contratual.</w:t>
      </w:r>
    </w:p>
    <w:p w:rsidR="00E95550" w:rsidRPr="00F267D8" w:rsidRDefault="00E95550" w:rsidP="00BC0C16">
      <w:pPr>
        <w:jc w:val="both"/>
        <w:rPr>
          <w:rFonts w:ascii="Arial" w:hAnsi="Arial" w:cs="Arial"/>
          <w:sz w:val="20"/>
          <w:szCs w:val="20"/>
        </w:rPr>
      </w:pPr>
      <w:r w:rsidRPr="00F267D8">
        <w:rPr>
          <w:rFonts w:ascii="Arial" w:hAnsi="Arial" w:cs="Arial"/>
          <w:sz w:val="20"/>
          <w:szCs w:val="20"/>
        </w:rPr>
        <w:t>11.4.</w:t>
      </w:r>
      <w:r w:rsidRPr="00F267D8">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F267D8" w:rsidRDefault="00E95550" w:rsidP="00BC0C16">
      <w:pPr>
        <w:jc w:val="both"/>
        <w:rPr>
          <w:rFonts w:ascii="Arial" w:hAnsi="Arial" w:cs="Arial"/>
          <w:sz w:val="20"/>
          <w:szCs w:val="20"/>
        </w:rPr>
      </w:pPr>
      <w:r w:rsidRPr="00F267D8">
        <w:rPr>
          <w:rFonts w:ascii="Arial" w:hAnsi="Arial" w:cs="Arial"/>
          <w:sz w:val="20"/>
          <w:szCs w:val="20"/>
        </w:rPr>
        <w:t>11.4.1.</w:t>
      </w:r>
      <w:r w:rsidRPr="00F267D8">
        <w:rPr>
          <w:rFonts w:ascii="Arial" w:hAnsi="Arial" w:cs="Arial"/>
          <w:sz w:val="20"/>
          <w:szCs w:val="20"/>
        </w:rPr>
        <w:tab/>
        <w:t>Nesta hipótese, aplicam-se também os artigos 138 e 139 da mesma Lei.</w:t>
      </w:r>
    </w:p>
    <w:p w:rsidR="00E95550" w:rsidRPr="00F267D8" w:rsidRDefault="00E95550" w:rsidP="00BC0C16">
      <w:pPr>
        <w:jc w:val="both"/>
        <w:rPr>
          <w:rFonts w:ascii="Arial" w:hAnsi="Arial" w:cs="Arial"/>
          <w:sz w:val="20"/>
          <w:szCs w:val="20"/>
        </w:rPr>
      </w:pPr>
      <w:r w:rsidRPr="00F267D8">
        <w:rPr>
          <w:rFonts w:ascii="Arial" w:hAnsi="Arial" w:cs="Arial"/>
          <w:sz w:val="20"/>
          <w:szCs w:val="20"/>
        </w:rPr>
        <w:t>11.4.2.</w:t>
      </w:r>
      <w:r w:rsidRPr="00F267D8">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F267D8" w:rsidRDefault="00E95550" w:rsidP="00BC0C16">
      <w:pPr>
        <w:jc w:val="both"/>
        <w:rPr>
          <w:rFonts w:ascii="Arial" w:hAnsi="Arial" w:cs="Arial"/>
          <w:sz w:val="20"/>
          <w:szCs w:val="20"/>
        </w:rPr>
      </w:pPr>
      <w:r w:rsidRPr="00F267D8">
        <w:rPr>
          <w:rFonts w:ascii="Arial" w:hAnsi="Arial" w:cs="Arial"/>
          <w:sz w:val="20"/>
          <w:szCs w:val="20"/>
        </w:rPr>
        <w:t>11.4.2.1.</w:t>
      </w:r>
      <w:r w:rsidRPr="00F267D8">
        <w:rPr>
          <w:rFonts w:ascii="Arial" w:hAnsi="Arial" w:cs="Arial"/>
          <w:sz w:val="20"/>
          <w:szCs w:val="20"/>
        </w:rPr>
        <w:tab/>
        <w:t>Se a operação implicar mudança da pessoa jurídica contratada, deverá ser formalizado termo aditivo para alteração subjetiva.</w:t>
      </w:r>
    </w:p>
    <w:p w:rsidR="00E95550" w:rsidRPr="00F267D8" w:rsidRDefault="00E95550" w:rsidP="00BC0C16">
      <w:pPr>
        <w:jc w:val="both"/>
        <w:rPr>
          <w:rFonts w:ascii="Arial" w:hAnsi="Arial" w:cs="Arial"/>
          <w:sz w:val="20"/>
          <w:szCs w:val="20"/>
        </w:rPr>
      </w:pPr>
      <w:r w:rsidRPr="00F267D8">
        <w:rPr>
          <w:rFonts w:ascii="Arial" w:hAnsi="Arial" w:cs="Arial"/>
          <w:sz w:val="20"/>
          <w:szCs w:val="20"/>
        </w:rPr>
        <w:t>11.5.</w:t>
      </w:r>
      <w:r w:rsidRPr="00F267D8">
        <w:rPr>
          <w:rFonts w:ascii="Arial" w:hAnsi="Arial" w:cs="Arial"/>
          <w:sz w:val="20"/>
          <w:szCs w:val="20"/>
        </w:rPr>
        <w:tab/>
        <w:t>O termo de extinção, sempre que possível, será precedido:</w:t>
      </w:r>
    </w:p>
    <w:p w:rsidR="00E95550" w:rsidRPr="00F267D8" w:rsidRDefault="00E95550" w:rsidP="00BC0C16">
      <w:pPr>
        <w:jc w:val="both"/>
        <w:rPr>
          <w:rFonts w:ascii="Arial" w:hAnsi="Arial" w:cs="Arial"/>
          <w:sz w:val="20"/>
          <w:szCs w:val="20"/>
        </w:rPr>
      </w:pPr>
      <w:r w:rsidRPr="00F267D8">
        <w:rPr>
          <w:rFonts w:ascii="Arial" w:hAnsi="Arial" w:cs="Arial"/>
          <w:sz w:val="20"/>
          <w:szCs w:val="20"/>
        </w:rPr>
        <w:t>11.5.1.</w:t>
      </w:r>
      <w:r w:rsidRPr="00F267D8">
        <w:rPr>
          <w:rFonts w:ascii="Arial" w:hAnsi="Arial" w:cs="Arial"/>
          <w:sz w:val="20"/>
          <w:szCs w:val="20"/>
        </w:rPr>
        <w:tab/>
        <w:t>Balanço dos eventos contratuais já cumpridos ou parcialmente cumpridos;</w:t>
      </w:r>
    </w:p>
    <w:p w:rsidR="00E95550" w:rsidRPr="00F267D8" w:rsidRDefault="00E95550" w:rsidP="00BC0C16">
      <w:pPr>
        <w:jc w:val="both"/>
        <w:rPr>
          <w:rFonts w:ascii="Arial" w:hAnsi="Arial" w:cs="Arial"/>
          <w:sz w:val="20"/>
          <w:szCs w:val="20"/>
        </w:rPr>
      </w:pPr>
      <w:r w:rsidRPr="00F267D8">
        <w:rPr>
          <w:rFonts w:ascii="Arial" w:hAnsi="Arial" w:cs="Arial"/>
          <w:sz w:val="20"/>
          <w:szCs w:val="20"/>
        </w:rPr>
        <w:t>11.5.2.</w:t>
      </w:r>
      <w:r w:rsidRPr="00F267D8">
        <w:rPr>
          <w:rFonts w:ascii="Arial" w:hAnsi="Arial" w:cs="Arial"/>
          <w:sz w:val="20"/>
          <w:szCs w:val="20"/>
        </w:rPr>
        <w:tab/>
        <w:t>Relação dos pagamentos já efetuados e ainda devidos;</w:t>
      </w:r>
    </w:p>
    <w:p w:rsidR="00E95550" w:rsidRPr="00F267D8" w:rsidRDefault="00E95550" w:rsidP="00BC0C16">
      <w:pPr>
        <w:jc w:val="both"/>
        <w:rPr>
          <w:rFonts w:ascii="Arial" w:hAnsi="Arial" w:cs="Arial"/>
          <w:sz w:val="20"/>
          <w:szCs w:val="20"/>
        </w:rPr>
      </w:pPr>
      <w:r w:rsidRPr="00F267D8">
        <w:rPr>
          <w:rFonts w:ascii="Arial" w:hAnsi="Arial" w:cs="Arial"/>
          <w:sz w:val="20"/>
          <w:szCs w:val="20"/>
        </w:rPr>
        <w:t>11.5.3.</w:t>
      </w:r>
      <w:r w:rsidRPr="00F267D8">
        <w:rPr>
          <w:rFonts w:ascii="Arial" w:hAnsi="Arial" w:cs="Arial"/>
          <w:sz w:val="20"/>
          <w:szCs w:val="20"/>
        </w:rPr>
        <w:tab/>
        <w:t>Indenizações e multas.</w:t>
      </w:r>
    </w:p>
    <w:p w:rsidR="00E95550" w:rsidRPr="00F267D8" w:rsidRDefault="00E95550" w:rsidP="00BC0C16">
      <w:pPr>
        <w:jc w:val="both"/>
        <w:rPr>
          <w:rFonts w:ascii="Arial" w:hAnsi="Arial" w:cs="Arial"/>
          <w:sz w:val="20"/>
          <w:szCs w:val="20"/>
        </w:rPr>
      </w:pPr>
      <w:r w:rsidRPr="00F267D8">
        <w:rPr>
          <w:rFonts w:ascii="Arial" w:hAnsi="Arial" w:cs="Arial"/>
          <w:sz w:val="20"/>
          <w:szCs w:val="20"/>
        </w:rPr>
        <w:t>11.6.</w:t>
      </w:r>
      <w:r w:rsidRPr="00F267D8">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w:t>
      </w:r>
      <w:proofErr w:type="gramStart"/>
      <w:r w:rsidRPr="00F267D8">
        <w:rPr>
          <w:rFonts w:ascii="Arial" w:hAnsi="Arial" w:cs="Arial"/>
          <w:sz w:val="20"/>
          <w:szCs w:val="20"/>
        </w:rPr>
        <w:t>n.º</w:t>
      </w:r>
      <w:proofErr w:type="gramEnd"/>
      <w:r w:rsidRPr="00F267D8">
        <w:rPr>
          <w:rFonts w:ascii="Arial" w:hAnsi="Arial" w:cs="Arial"/>
          <w:sz w:val="20"/>
          <w:szCs w:val="20"/>
        </w:rPr>
        <w:t xml:space="preserve"> 14.133, de 2021). </w:t>
      </w:r>
    </w:p>
    <w:p w:rsidR="00E95550" w:rsidRPr="00F267D8" w:rsidRDefault="00E95550" w:rsidP="00BC0C16">
      <w:pPr>
        <w:jc w:val="both"/>
        <w:rPr>
          <w:rFonts w:ascii="Arial" w:hAnsi="Arial" w:cs="Arial"/>
          <w:sz w:val="20"/>
          <w:szCs w:val="20"/>
        </w:rPr>
      </w:pPr>
      <w:r w:rsidRPr="00F267D8">
        <w:rPr>
          <w:rFonts w:ascii="Arial" w:hAnsi="Arial" w:cs="Arial"/>
          <w:sz w:val="20"/>
          <w:szCs w:val="20"/>
        </w:rPr>
        <w:t>11.7.</w:t>
      </w:r>
      <w:r w:rsidRPr="00F267D8">
        <w:rPr>
          <w:rFonts w:ascii="Arial" w:hAnsi="Arial" w:cs="Arial"/>
          <w:sz w:val="20"/>
          <w:szCs w:val="20"/>
        </w:rPr>
        <w:tab/>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proofErr w:type="gramStart"/>
      <w:r w:rsidRPr="00F267D8">
        <w:rPr>
          <w:rFonts w:ascii="Arial" w:hAnsi="Arial" w:cs="Arial"/>
          <w:sz w:val="20"/>
          <w:szCs w:val="20"/>
        </w:rPr>
        <w:t>n.º</w:t>
      </w:r>
      <w:proofErr w:type="gramEnd"/>
      <w:r w:rsidRPr="00F267D8">
        <w:rPr>
          <w:rFonts w:ascii="Arial" w:hAnsi="Arial" w:cs="Arial"/>
          <w:sz w:val="20"/>
          <w:szCs w:val="20"/>
        </w:rPr>
        <w:t xml:space="preserve"> 14.133, de 2021).</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sz w:val="20"/>
          <w:szCs w:val="20"/>
        </w:rPr>
      </w:pPr>
      <w:proofErr w:type="gramStart"/>
      <w:r w:rsidRPr="00F267D8">
        <w:rPr>
          <w:rFonts w:ascii="Arial" w:hAnsi="Arial" w:cs="Arial"/>
          <w:b/>
          <w:sz w:val="20"/>
          <w:szCs w:val="20"/>
        </w:rPr>
        <w:t>12 .</w:t>
      </w:r>
      <w:proofErr w:type="gramEnd"/>
      <w:r w:rsidRPr="00F267D8">
        <w:rPr>
          <w:rFonts w:ascii="Arial" w:hAnsi="Arial" w:cs="Arial"/>
          <w:b/>
          <w:sz w:val="20"/>
          <w:szCs w:val="20"/>
        </w:rPr>
        <w:t xml:space="preserve"> CLÁUSULA DÉCIMA SEGUNDA – DOTAÇÃO ORÇAMENTÁRIA</w:t>
      </w:r>
      <w:r w:rsidRPr="00F267D8">
        <w:rPr>
          <w:rFonts w:ascii="Arial" w:hAnsi="Arial" w:cs="Arial"/>
          <w:sz w:val="20"/>
          <w:szCs w:val="20"/>
        </w:rPr>
        <w:t xml:space="preserve"> </w:t>
      </w:r>
    </w:p>
    <w:p w:rsidR="00E95550" w:rsidRPr="00F267D8" w:rsidRDefault="00E95550" w:rsidP="00BC0C16">
      <w:pPr>
        <w:jc w:val="both"/>
        <w:rPr>
          <w:rFonts w:ascii="Arial" w:hAnsi="Arial" w:cs="Arial"/>
          <w:sz w:val="20"/>
          <w:szCs w:val="20"/>
        </w:rPr>
      </w:pPr>
      <w:r w:rsidRPr="00F267D8">
        <w:rPr>
          <w:rFonts w:ascii="Arial" w:hAnsi="Arial" w:cs="Arial"/>
          <w:sz w:val="20"/>
          <w:szCs w:val="20"/>
        </w:rPr>
        <w:t>12.1.</w:t>
      </w:r>
      <w:r w:rsidRPr="00F267D8">
        <w:rPr>
          <w:rFonts w:ascii="Arial" w:hAnsi="Arial" w:cs="Arial"/>
          <w:sz w:val="20"/>
          <w:szCs w:val="20"/>
        </w:rPr>
        <w:tab/>
        <w:t>As despesas decorrentes da presente contratação correrão à conta da seguinte dotação:</w:t>
      </w:r>
    </w:p>
    <w:p w:rsidR="00DC5FE2" w:rsidRPr="00F267D8" w:rsidRDefault="00DC5FE2" w:rsidP="00DC5FE2">
      <w:pPr>
        <w:rPr>
          <w:rFonts w:ascii="Arial" w:hAnsi="Arial" w:cs="Arial"/>
          <w:sz w:val="20"/>
          <w:szCs w:val="20"/>
        </w:rPr>
      </w:pPr>
      <w:bookmarkStart w:id="3" w:name="_GoBack"/>
      <w:r w:rsidRPr="00F267D8">
        <w:rPr>
          <w:rFonts w:ascii="Arial" w:hAnsi="Arial" w:cs="Arial"/>
          <w:sz w:val="20"/>
          <w:szCs w:val="20"/>
        </w:rPr>
        <w:t>3.3.90.39.00.2.04.00.26.782.0019.2.0048</w:t>
      </w:r>
      <w:bookmarkEnd w:id="3"/>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13.</w:t>
      </w:r>
      <w:r w:rsidRPr="00F267D8">
        <w:rPr>
          <w:rFonts w:ascii="Arial" w:hAnsi="Arial" w:cs="Arial"/>
          <w:b/>
          <w:sz w:val="20"/>
          <w:szCs w:val="20"/>
        </w:rPr>
        <w:tab/>
        <w:t xml:space="preserve">CLÁUSULA DÉCIMA TERCEIRA – DOS CASOS OMISSOS </w:t>
      </w:r>
    </w:p>
    <w:p w:rsidR="00E95550" w:rsidRPr="00F267D8" w:rsidRDefault="00E95550" w:rsidP="00BC0C16">
      <w:pPr>
        <w:jc w:val="both"/>
        <w:rPr>
          <w:rFonts w:ascii="Arial" w:hAnsi="Arial" w:cs="Arial"/>
          <w:sz w:val="20"/>
          <w:szCs w:val="20"/>
        </w:rPr>
      </w:pPr>
      <w:r w:rsidRPr="00F267D8">
        <w:rPr>
          <w:rFonts w:ascii="Arial" w:hAnsi="Arial" w:cs="Arial"/>
          <w:sz w:val="20"/>
          <w:szCs w:val="20"/>
        </w:rPr>
        <w:t>13.1.</w:t>
      </w:r>
      <w:r w:rsidRPr="00F267D8">
        <w:rPr>
          <w:rFonts w:ascii="Arial" w:hAnsi="Arial" w:cs="Arial"/>
          <w:sz w:val="20"/>
          <w:szCs w:val="20"/>
        </w:rPr>
        <w:tab/>
        <w:t xml:space="preserve">Os casos omissos serão decididos pelo contratante, segundo as disposições contidas na Lei nº 14.133, de 2021, e demais </w:t>
      </w:r>
      <w:proofErr w:type="gramStart"/>
      <w:r w:rsidRPr="00F267D8">
        <w:rPr>
          <w:rFonts w:ascii="Arial" w:hAnsi="Arial" w:cs="Arial"/>
          <w:sz w:val="20"/>
          <w:szCs w:val="20"/>
        </w:rPr>
        <w:t>normas  aplicáveis</w:t>
      </w:r>
      <w:proofErr w:type="gramEnd"/>
      <w:r w:rsidRPr="00F267D8">
        <w:rPr>
          <w:rFonts w:ascii="Arial" w:hAnsi="Arial" w:cs="Arial"/>
          <w:sz w:val="20"/>
          <w:szCs w:val="20"/>
        </w:rPr>
        <w:t xml:space="preserve"> e, subsidiariamente, segundo as disposições contidas na Lei nº 8.078, de 1990 – Código de Defesa do Consumidor – e normas e princípios gerais dos contratos.</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14.</w:t>
      </w:r>
      <w:r w:rsidRPr="00F267D8">
        <w:rPr>
          <w:rFonts w:ascii="Arial" w:hAnsi="Arial" w:cs="Arial"/>
          <w:b/>
          <w:sz w:val="20"/>
          <w:szCs w:val="20"/>
        </w:rPr>
        <w:tab/>
        <w:t>CLÁUSULA DÉCIMA QUARTA – ALTERAÇÕES</w:t>
      </w:r>
    </w:p>
    <w:p w:rsidR="00E95550" w:rsidRPr="00F267D8" w:rsidRDefault="00E95550" w:rsidP="00BC0C16">
      <w:pPr>
        <w:jc w:val="both"/>
        <w:rPr>
          <w:rFonts w:ascii="Arial" w:hAnsi="Arial" w:cs="Arial"/>
          <w:sz w:val="20"/>
          <w:szCs w:val="20"/>
        </w:rPr>
      </w:pPr>
      <w:r w:rsidRPr="00F267D8">
        <w:rPr>
          <w:rFonts w:ascii="Arial" w:hAnsi="Arial" w:cs="Arial"/>
          <w:sz w:val="20"/>
          <w:szCs w:val="20"/>
        </w:rPr>
        <w:t>14.1.</w:t>
      </w:r>
      <w:r w:rsidRPr="00F267D8">
        <w:rPr>
          <w:rFonts w:ascii="Arial" w:hAnsi="Arial" w:cs="Arial"/>
          <w:sz w:val="20"/>
          <w:szCs w:val="20"/>
        </w:rPr>
        <w:tab/>
        <w:t xml:space="preserve">Eventuais alterações contratuais reger-se-ão pela disciplina dos </w:t>
      </w:r>
      <w:proofErr w:type="spellStart"/>
      <w:r w:rsidRPr="00F267D8">
        <w:rPr>
          <w:rFonts w:ascii="Arial" w:hAnsi="Arial" w:cs="Arial"/>
          <w:sz w:val="20"/>
          <w:szCs w:val="20"/>
        </w:rPr>
        <w:t>arts</w:t>
      </w:r>
      <w:proofErr w:type="spellEnd"/>
      <w:r w:rsidRPr="00F267D8">
        <w:rPr>
          <w:rFonts w:ascii="Arial" w:hAnsi="Arial" w:cs="Arial"/>
          <w:sz w:val="20"/>
          <w:szCs w:val="20"/>
        </w:rPr>
        <w:t>. 124 e seguintes da Lei nº 14.133, de 2021.</w:t>
      </w:r>
    </w:p>
    <w:p w:rsidR="00E95550" w:rsidRPr="00F267D8" w:rsidRDefault="00E95550" w:rsidP="00BC0C16">
      <w:pPr>
        <w:jc w:val="both"/>
        <w:rPr>
          <w:rFonts w:ascii="Arial" w:hAnsi="Arial" w:cs="Arial"/>
          <w:sz w:val="20"/>
          <w:szCs w:val="20"/>
        </w:rPr>
      </w:pPr>
      <w:r w:rsidRPr="00F267D8">
        <w:rPr>
          <w:rFonts w:ascii="Arial" w:hAnsi="Arial" w:cs="Arial"/>
          <w:sz w:val="20"/>
          <w:szCs w:val="20"/>
        </w:rPr>
        <w:t>14.2.</w:t>
      </w:r>
      <w:r w:rsidRPr="00F267D8">
        <w:rPr>
          <w:rFonts w:ascii="Arial" w:hAnsi="Arial" w:cs="Arial"/>
          <w:sz w:val="20"/>
          <w:szCs w:val="20"/>
        </w:rPr>
        <w:tab/>
        <w:t xml:space="preserve">A contratada é </w:t>
      </w:r>
      <w:proofErr w:type="gramStart"/>
      <w:r w:rsidRPr="00F267D8">
        <w:rPr>
          <w:rFonts w:ascii="Arial" w:hAnsi="Arial" w:cs="Arial"/>
          <w:sz w:val="20"/>
          <w:szCs w:val="20"/>
        </w:rPr>
        <w:t>obrigado</w:t>
      </w:r>
      <w:proofErr w:type="gramEnd"/>
      <w:r w:rsidRPr="00F267D8">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E95550" w:rsidRPr="00F267D8" w:rsidRDefault="00E95550" w:rsidP="00BC0C16">
      <w:pPr>
        <w:jc w:val="both"/>
        <w:rPr>
          <w:rFonts w:ascii="Arial" w:hAnsi="Arial" w:cs="Arial"/>
          <w:sz w:val="20"/>
          <w:szCs w:val="20"/>
        </w:rPr>
      </w:pPr>
      <w:r w:rsidRPr="00F267D8">
        <w:rPr>
          <w:rFonts w:ascii="Arial" w:hAnsi="Arial" w:cs="Arial"/>
          <w:sz w:val="20"/>
          <w:szCs w:val="20"/>
        </w:rPr>
        <w:t>14.3.</w:t>
      </w:r>
      <w:r w:rsidRPr="00F267D8">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F267D8" w:rsidRDefault="00E95550" w:rsidP="00BC0C16">
      <w:pPr>
        <w:jc w:val="both"/>
        <w:rPr>
          <w:rFonts w:ascii="Arial" w:hAnsi="Arial" w:cs="Arial"/>
          <w:sz w:val="20"/>
          <w:szCs w:val="20"/>
        </w:rPr>
      </w:pPr>
      <w:r w:rsidRPr="00F267D8">
        <w:rPr>
          <w:rFonts w:ascii="Arial" w:hAnsi="Arial" w:cs="Arial"/>
          <w:sz w:val="20"/>
          <w:szCs w:val="20"/>
        </w:rPr>
        <w:t>14.4.</w:t>
      </w:r>
      <w:r w:rsidRPr="00F267D8">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F267D8" w:rsidRDefault="00BC0D9F" w:rsidP="00BC0C16">
      <w:pPr>
        <w:jc w:val="both"/>
        <w:rPr>
          <w:rFonts w:ascii="Arial" w:hAnsi="Arial" w:cs="Arial"/>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15.</w:t>
      </w:r>
      <w:r w:rsidRPr="00F267D8">
        <w:rPr>
          <w:rFonts w:ascii="Arial" w:hAnsi="Arial" w:cs="Arial"/>
          <w:b/>
          <w:sz w:val="20"/>
          <w:szCs w:val="20"/>
        </w:rPr>
        <w:tab/>
        <w:t>CLÁUSULA DÉCIMA QUINTA – PUBLICAÇÃO</w:t>
      </w:r>
    </w:p>
    <w:p w:rsidR="00E95550" w:rsidRPr="00F267D8" w:rsidRDefault="00E95550" w:rsidP="00BC0C16">
      <w:pPr>
        <w:jc w:val="both"/>
        <w:rPr>
          <w:rFonts w:ascii="Arial" w:hAnsi="Arial" w:cs="Arial"/>
          <w:b/>
          <w:sz w:val="20"/>
          <w:szCs w:val="20"/>
        </w:rPr>
      </w:pPr>
      <w:r w:rsidRPr="00F267D8">
        <w:rPr>
          <w:rFonts w:ascii="Arial" w:hAnsi="Arial" w:cs="Arial"/>
          <w:sz w:val="20"/>
          <w:szCs w:val="20"/>
        </w:rPr>
        <w:t>15.1.</w:t>
      </w:r>
      <w:r w:rsidRPr="00F267D8">
        <w:rPr>
          <w:rFonts w:ascii="Arial" w:hAnsi="Arial" w:cs="Arial"/>
          <w:sz w:val="20"/>
          <w:szCs w:val="20"/>
        </w:rPr>
        <w:tab/>
        <w:t>O CONTRATANTE deverá promover a publicação do presente termo de contrato, obedecendo aos prazos previstos e estabelecidos pela Lei nº. 14.1333/21.</w:t>
      </w:r>
      <w:r w:rsidRPr="00F267D8">
        <w:rPr>
          <w:rFonts w:ascii="Arial" w:hAnsi="Arial" w:cs="Arial"/>
          <w:b/>
          <w:sz w:val="20"/>
          <w:szCs w:val="20"/>
        </w:rPr>
        <w:t xml:space="preserve"> </w:t>
      </w:r>
    </w:p>
    <w:p w:rsidR="00BC0D9F" w:rsidRPr="00F267D8" w:rsidRDefault="00BC0D9F" w:rsidP="00BC0C16">
      <w:pPr>
        <w:jc w:val="both"/>
        <w:rPr>
          <w:rFonts w:ascii="Arial" w:hAnsi="Arial" w:cs="Arial"/>
          <w:b/>
          <w:sz w:val="20"/>
          <w:szCs w:val="20"/>
        </w:rPr>
      </w:pPr>
    </w:p>
    <w:p w:rsidR="00E95550" w:rsidRPr="00F267D8" w:rsidRDefault="00E95550" w:rsidP="00BC0C16">
      <w:pPr>
        <w:jc w:val="both"/>
        <w:rPr>
          <w:rFonts w:ascii="Arial" w:hAnsi="Arial" w:cs="Arial"/>
          <w:b/>
          <w:sz w:val="20"/>
          <w:szCs w:val="20"/>
        </w:rPr>
      </w:pPr>
      <w:r w:rsidRPr="00F267D8">
        <w:rPr>
          <w:rFonts w:ascii="Arial" w:hAnsi="Arial" w:cs="Arial"/>
          <w:b/>
          <w:sz w:val="20"/>
          <w:szCs w:val="20"/>
        </w:rPr>
        <w:t>16.</w:t>
      </w:r>
      <w:r w:rsidRPr="00F267D8">
        <w:rPr>
          <w:rFonts w:ascii="Arial" w:hAnsi="Arial" w:cs="Arial"/>
          <w:b/>
          <w:sz w:val="20"/>
          <w:szCs w:val="20"/>
        </w:rPr>
        <w:tab/>
        <w:t>CLÁUSULA DÉCIMA SEXTA – FORO</w:t>
      </w:r>
    </w:p>
    <w:p w:rsidR="00E95550" w:rsidRPr="00F267D8" w:rsidRDefault="00E95550" w:rsidP="00BC0C16">
      <w:pPr>
        <w:pStyle w:val="Corpodetexto"/>
        <w:rPr>
          <w:rFonts w:ascii="Arial" w:hAnsi="Arial" w:cs="Arial"/>
          <w:sz w:val="20"/>
          <w:szCs w:val="20"/>
        </w:rPr>
      </w:pPr>
      <w:r w:rsidRPr="00F267D8">
        <w:rPr>
          <w:rFonts w:ascii="Arial" w:hAnsi="Arial" w:cs="Arial"/>
          <w:sz w:val="20"/>
          <w:szCs w:val="20"/>
        </w:rPr>
        <w:lastRenderedPageBreak/>
        <w:t>16.1.</w:t>
      </w:r>
      <w:r w:rsidRPr="00F267D8">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F267D8" w:rsidRDefault="00E95550" w:rsidP="00BC0C16">
      <w:pPr>
        <w:pStyle w:val="Corpodetexto"/>
        <w:rPr>
          <w:rFonts w:ascii="Arial" w:hAnsi="Arial" w:cs="Arial"/>
          <w:sz w:val="20"/>
          <w:szCs w:val="20"/>
        </w:rPr>
      </w:pPr>
      <w:r w:rsidRPr="00F267D8">
        <w:rPr>
          <w:rFonts w:ascii="Arial" w:hAnsi="Arial" w:cs="Arial"/>
          <w:sz w:val="20"/>
          <w:szCs w:val="20"/>
        </w:rPr>
        <w:t>E por se acharem justos e acordados, firmam o presente instrumento em 02 (duas) vias de igual teor e forma para um só efeito na presença de 02 (duas) testemunhas.</w:t>
      </w:r>
    </w:p>
    <w:p w:rsidR="00E95550" w:rsidRPr="00F267D8" w:rsidRDefault="00E95550" w:rsidP="00BC0C16">
      <w:pPr>
        <w:pStyle w:val="Corpodetexto"/>
        <w:jc w:val="right"/>
        <w:rPr>
          <w:rFonts w:ascii="Arial" w:hAnsi="Arial" w:cs="Arial"/>
          <w:sz w:val="20"/>
          <w:szCs w:val="20"/>
        </w:rPr>
      </w:pPr>
      <w:r w:rsidRPr="00F267D8">
        <w:rPr>
          <w:rFonts w:ascii="Arial" w:hAnsi="Arial" w:cs="Arial"/>
          <w:bCs/>
          <w:sz w:val="20"/>
          <w:szCs w:val="20"/>
        </w:rPr>
        <w:t>Senhora dos Remédios</w:t>
      </w:r>
      <w:r w:rsidRPr="00F267D8">
        <w:rPr>
          <w:rFonts w:ascii="Arial" w:hAnsi="Arial" w:cs="Arial"/>
          <w:sz w:val="20"/>
          <w:szCs w:val="20"/>
        </w:rPr>
        <w:t>, ----------------.</w:t>
      </w:r>
    </w:p>
    <w:p w:rsidR="00E95550" w:rsidRPr="00F267D8" w:rsidRDefault="00E95550" w:rsidP="00BC0C16">
      <w:pPr>
        <w:pStyle w:val="Corpodetexto"/>
        <w:jc w:val="center"/>
        <w:rPr>
          <w:rFonts w:ascii="Arial" w:hAnsi="Arial" w:cs="Arial"/>
          <w:sz w:val="20"/>
          <w:szCs w:val="20"/>
        </w:rPr>
      </w:pPr>
      <w:r w:rsidRPr="00F267D8">
        <w:rPr>
          <w:rFonts w:ascii="Arial" w:hAnsi="Arial" w:cs="Arial"/>
          <w:sz w:val="20"/>
          <w:szCs w:val="20"/>
        </w:rPr>
        <w:t>___________________________</w:t>
      </w:r>
    </w:p>
    <w:p w:rsidR="00E95550" w:rsidRPr="00F267D8" w:rsidRDefault="00E95550" w:rsidP="00BC0C16">
      <w:pPr>
        <w:pStyle w:val="Corpodetexto"/>
        <w:jc w:val="center"/>
        <w:rPr>
          <w:rFonts w:ascii="Arial" w:hAnsi="Arial" w:cs="Arial"/>
          <w:b/>
          <w:sz w:val="20"/>
          <w:szCs w:val="20"/>
        </w:rPr>
      </w:pPr>
      <w:r w:rsidRPr="00F267D8">
        <w:rPr>
          <w:rFonts w:ascii="Arial" w:hAnsi="Arial" w:cs="Arial"/>
          <w:b/>
          <w:sz w:val="20"/>
          <w:szCs w:val="20"/>
        </w:rPr>
        <w:t>Willian Nunes Dornelas</w:t>
      </w:r>
    </w:p>
    <w:p w:rsidR="00E95550" w:rsidRPr="00F267D8" w:rsidRDefault="00E95550" w:rsidP="00BC0C16">
      <w:pPr>
        <w:pStyle w:val="Corpodetexto"/>
        <w:jc w:val="center"/>
        <w:rPr>
          <w:rFonts w:ascii="Arial" w:hAnsi="Arial" w:cs="Arial"/>
          <w:sz w:val="20"/>
          <w:szCs w:val="20"/>
        </w:rPr>
      </w:pPr>
      <w:r w:rsidRPr="00F267D8">
        <w:rPr>
          <w:rFonts w:ascii="Arial" w:hAnsi="Arial" w:cs="Arial"/>
          <w:sz w:val="20"/>
          <w:szCs w:val="20"/>
        </w:rPr>
        <w:t>Prefeito Municipal</w:t>
      </w:r>
    </w:p>
    <w:p w:rsidR="00E95550" w:rsidRPr="00F267D8" w:rsidRDefault="00E95550" w:rsidP="00BC0C16">
      <w:pPr>
        <w:pStyle w:val="Corpodetexto"/>
        <w:jc w:val="center"/>
        <w:rPr>
          <w:rFonts w:ascii="Arial" w:hAnsi="Arial" w:cs="Arial"/>
          <w:sz w:val="20"/>
          <w:szCs w:val="20"/>
        </w:rPr>
      </w:pPr>
      <w:r w:rsidRPr="00F267D8">
        <w:rPr>
          <w:rFonts w:ascii="Arial" w:hAnsi="Arial" w:cs="Arial"/>
          <w:sz w:val="20"/>
          <w:szCs w:val="20"/>
        </w:rPr>
        <w:t>________________________</w:t>
      </w:r>
    </w:p>
    <w:p w:rsidR="00E95550" w:rsidRPr="00F267D8" w:rsidRDefault="00E95550" w:rsidP="00BC0C16">
      <w:pPr>
        <w:pStyle w:val="Corpodetexto"/>
        <w:jc w:val="center"/>
        <w:rPr>
          <w:rFonts w:ascii="Arial" w:hAnsi="Arial" w:cs="Arial"/>
          <w:sz w:val="20"/>
          <w:szCs w:val="20"/>
        </w:rPr>
      </w:pPr>
      <w:r w:rsidRPr="00F267D8">
        <w:rPr>
          <w:rFonts w:ascii="Arial" w:hAnsi="Arial" w:cs="Arial"/>
          <w:sz w:val="20"/>
          <w:szCs w:val="20"/>
        </w:rPr>
        <w:t>Contratada</w:t>
      </w:r>
    </w:p>
    <w:p w:rsidR="00E95550" w:rsidRPr="00F267D8" w:rsidRDefault="00E95550" w:rsidP="00BC0C16">
      <w:pPr>
        <w:pStyle w:val="Corpodetexto"/>
        <w:rPr>
          <w:rFonts w:ascii="Arial" w:hAnsi="Arial" w:cs="Arial"/>
          <w:sz w:val="20"/>
          <w:szCs w:val="20"/>
        </w:rPr>
      </w:pPr>
      <w:r w:rsidRPr="00F267D8">
        <w:rPr>
          <w:rFonts w:ascii="Arial" w:hAnsi="Arial" w:cs="Arial"/>
          <w:sz w:val="20"/>
          <w:szCs w:val="20"/>
        </w:rPr>
        <w:t>Testemunhas: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rPr>
      </w:pPr>
      <w:r w:rsidRPr="00F267D8">
        <w:rPr>
          <w:rFonts w:ascii="Arial" w:hAnsi="Arial" w:cs="Arial"/>
          <w:sz w:val="20"/>
          <w:szCs w:val="20"/>
        </w:rPr>
        <w:t xml:space="preserve">1._________________________________   </w:t>
      </w:r>
      <w:r w:rsidRPr="00F267D8">
        <w:rPr>
          <w:rFonts w:ascii="Arial" w:hAnsi="Arial" w:cs="Arial"/>
          <w:sz w:val="20"/>
          <w:szCs w:val="20"/>
        </w:rPr>
        <w:tab/>
        <w:t>2. __________________________</w:t>
      </w:r>
    </w:p>
    <w:p w:rsidR="00E95550" w:rsidRPr="00F267D8" w:rsidRDefault="00E95550" w:rsidP="00BC0C16">
      <w:pPr>
        <w:pStyle w:val="Corpodetexto"/>
        <w:rPr>
          <w:rFonts w:ascii="Arial" w:hAnsi="Arial" w:cs="Arial"/>
          <w:sz w:val="20"/>
          <w:szCs w:val="20"/>
        </w:rPr>
      </w:pPr>
      <w:r w:rsidRPr="00F267D8">
        <w:rPr>
          <w:rFonts w:ascii="Arial" w:hAnsi="Arial" w:cs="Arial"/>
          <w:sz w:val="20"/>
          <w:szCs w:val="20"/>
        </w:rPr>
        <w:t>CPF:                                                                                      CPF:</w:t>
      </w: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Pr="00F267D8" w:rsidRDefault="00DC5FE2" w:rsidP="00BC0C16">
      <w:pPr>
        <w:pStyle w:val="Corpodetexto"/>
        <w:rPr>
          <w:rFonts w:ascii="Arial" w:hAnsi="Arial" w:cs="Arial"/>
          <w:sz w:val="20"/>
          <w:szCs w:val="20"/>
        </w:rPr>
      </w:pPr>
    </w:p>
    <w:p w:rsidR="00DC5FE2" w:rsidRDefault="00DC5FE2" w:rsidP="00BC0C16">
      <w:pPr>
        <w:pStyle w:val="Corpodetexto"/>
        <w:rPr>
          <w:rFonts w:ascii="Arial" w:hAnsi="Arial" w:cs="Arial"/>
          <w:sz w:val="20"/>
          <w:szCs w:val="20"/>
        </w:rPr>
      </w:pPr>
    </w:p>
    <w:p w:rsidR="00B05273" w:rsidRPr="00F267D8" w:rsidRDefault="00B05273"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p w:rsidR="00BC0D9F" w:rsidRPr="00F267D8" w:rsidRDefault="00BC0D9F" w:rsidP="00BC0C16">
      <w:pPr>
        <w:pStyle w:val="Corpodetex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C85B6C" w:rsidP="00D63693">
            <w:pPr>
              <w:jc w:val="center"/>
              <w:rPr>
                <w:rFonts w:ascii="Arial" w:hAnsi="Arial" w:cs="Arial"/>
                <w:sz w:val="20"/>
                <w:szCs w:val="20"/>
              </w:rPr>
            </w:pPr>
            <w:r w:rsidRPr="00D63693">
              <w:rPr>
                <w:rFonts w:ascii="Arial" w:hAnsi="Arial" w:cs="Arial"/>
                <w:b/>
                <w:sz w:val="20"/>
                <w:szCs w:val="20"/>
              </w:rPr>
              <w:t>PROCESSO ADMINISTRATIVO Nº. 1</w:t>
            </w:r>
            <w:r w:rsidR="00D63693" w:rsidRPr="00D63693">
              <w:rPr>
                <w:rFonts w:ascii="Arial" w:hAnsi="Arial" w:cs="Arial"/>
                <w:b/>
                <w:sz w:val="20"/>
                <w:szCs w:val="20"/>
              </w:rPr>
              <w:t>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5813E6">
        <w:trPr>
          <w:jc w:val="center"/>
        </w:trPr>
        <w:tc>
          <w:tcPr>
            <w:tcW w:w="9329" w:type="dxa"/>
            <w:tcBorders>
              <w:top w:val="nil"/>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IV – MINUTA DE ATA DE REGISTRO DE PREÇOS</w:t>
            </w:r>
          </w:p>
        </w:tc>
      </w:tr>
      <w:tr w:rsidR="005813E6"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5813E6" w:rsidRPr="00F267D8" w:rsidRDefault="005813E6" w:rsidP="0008300E">
            <w:pPr>
              <w:pStyle w:val="Ttulo1"/>
              <w:spacing w:before="120" w:after="120"/>
              <w:rPr>
                <w:rFonts w:ascii="Arial" w:hAnsi="Arial" w:cs="Arial"/>
                <w:bCs w:val="0"/>
                <w:sz w:val="20"/>
                <w:szCs w:val="20"/>
                <w:highlight w:val="yellow"/>
              </w:rPr>
            </w:pPr>
          </w:p>
        </w:tc>
      </w:tr>
    </w:tbl>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rPr>
          <w:rFonts w:ascii="Arial" w:hAnsi="Arial" w:cs="Arial"/>
          <w:sz w:val="20"/>
          <w:szCs w:val="20"/>
          <w:lang w:val="pt-PT"/>
        </w:rPr>
      </w:pPr>
      <w:r w:rsidRPr="00F267D8">
        <w:rPr>
          <w:rFonts w:ascii="Arial" w:hAnsi="Arial" w:cs="Arial"/>
          <w:sz w:val="20"/>
          <w:szCs w:val="20"/>
          <w:lang w:val="pt-PT"/>
        </w:rPr>
        <w:t>ATA DE REGISTRO DE PREÇOS  N.º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 xml:space="preserve">O </w:t>
      </w:r>
      <w:r w:rsidRPr="00F267D8">
        <w:rPr>
          <w:rFonts w:ascii="Arial" w:hAnsi="Arial" w:cs="Arial"/>
          <w:b/>
          <w:sz w:val="20"/>
          <w:szCs w:val="20"/>
        </w:rPr>
        <w:t xml:space="preserve">Município de </w:t>
      </w:r>
      <w:r w:rsidRPr="00F267D8">
        <w:rPr>
          <w:rFonts w:ascii="Arial" w:hAnsi="Arial" w:cs="Arial"/>
          <w:b/>
          <w:bCs/>
          <w:sz w:val="20"/>
          <w:szCs w:val="20"/>
        </w:rPr>
        <w:t xml:space="preserve">Senhora dos Remédios </w:t>
      </w:r>
      <w:r w:rsidRPr="00F267D8">
        <w:rPr>
          <w:rFonts w:ascii="Arial" w:hAnsi="Arial" w:cs="Arial"/>
          <w:b/>
          <w:sz w:val="20"/>
          <w:szCs w:val="20"/>
        </w:rPr>
        <w:t>– MG</w:t>
      </w:r>
      <w:r w:rsidRPr="00F267D8">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F267D8">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1.</w:t>
      </w:r>
      <w:r w:rsidRPr="00F267D8">
        <w:rPr>
          <w:rFonts w:ascii="Arial" w:hAnsi="Arial" w:cs="Arial"/>
          <w:b/>
          <w:sz w:val="20"/>
          <w:szCs w:val="20"/>
          <w:lang w:val="pt-PT"/>
        </w:rPr>
        <w:tab/>
        <w:t>DO OBJETO</w:t>
      </w:r>
    </w:p>
    <w:p w:rsidR="00E95550" w:rsidRPr="00F267D8" w:rsidRDefault="00E95550" w:rsidP="005303B4">
      <w:pPr>
        <w:tabs>
          <w:tab w:val="left" w:pos="8504"/>
        </w:tabs>
        <w:autoSpaceDE w:val="0"/>
        <w:autoSpaceDN w:val="0"/>
        <w:adjustRightInd w:val="0"/>
        <w:ind w:left="-142" w:right="140"/>
        <w:jc w:val="both"/>
        <w:rPr>
          <w:rFonts w:ascii="Arial" w:hAnsi="Arial" w:cs="Arial"/>
          <w:sz w:val="20"/>
          <w:szCs w:val="20"/>
          <w:lang w:val="pt-PT"/>
        </w:rPr>
      </w:pPr>
      <w:r w:rsidRPr="00F267D8">
        <w:rPr>
          <w:rFonts w:ascii="Arial" w:hAnsi="Arial" w:cs="Arial"/>
          <w:sz w:val="20"/>
          <w:szCs w:val="20"/>
          <w:lang w:val="pt-PT"/>
        </w:rPr>
        <w:t>1.1.</w:t>
      </w:r>
      <w:r w:rsidR="00BC0D9F" w:rsidRPr="00F267D8">
        <w:rPr>
          <w:rFonts w:ascii="Arial" w:hAnsi="Arial" w:cs="Arial"/>
          <w:sz w:val="20"/>
          <w:szCs w:val="20"/>
          <w:lang w:val="pt-PT"/>
        </w:rPr>
        <w:t>A presente Ata tem por objeto o registro de preço para</w:t>
      </w:r>
      <w:r w:rsidR="005303B4" w:rsidRPr="00F267D8">
        <w:rPr>
          <w:rFonts w:ascii="Arial" w:hAnsi="Arial" w:cs="Arial"/>
          <w:b/>
          <w:sz w:val="20"/>
          <w:szCs w:val="20"/>
        </w:rPr>
        <w:t xml:space="preserve"> </w:t>
      </w:r>
      <w:r w:rsidR="005303B4" w:rsidRPr="005303B4">
        <w:rPr>
          <w:rFonts w:ascii="Arial" w:hAnsi="Arial" w:cs="Arial"/>
          <w:sz w:val="20"/>
          <w:szCs w:val="20"/>
        </w:rPr>
        <w:t>contratação de empresa para locação de caminhão basculante, com disponibilidade de operador, abastecimento e manutenção do mesmo, visando melhorias das estradas vicinais</w:t>
      </w:r>
      <w:r w:rsidRPr="00F267D8">
        <w:rPr>
          <w:rFonts w:ascii="Arial" w:hAnsi="Arial" w:cs="Arial"/>
          <w:sz w:val="20"/>
          <w:szCs w:val="20"/>
          <w:lang w:val="pt-PT"/>
        </w:rPr>
        <w:t xml:space="preserve">, conforme especificado noTermo de Referência, anexo I do </w:t>
      </w:r>
      <w:r w:rsidRPr="00D63693">
        <w:rPr>
          <w:rFonts w:ascii="Arial" w:hAnsi="Arial" w:cs="Arial"/>
          <w:sz w:val="20"/>
          <w:szCs w:val="20"/>
          <w:lang w:val="pt-PT"/>
        </w:rPr>
        <w:t xml:space="preserve">edital de Licitação nº </w:t>
      </w:r>
      <w:r w:rsidR="00D63693" w:rsidRPr="00D63693">
        <w:rPr>
          <w:rFonts w:ascii="Arial" w:hAnsi="Arial" w:cs="Arial"/>
          <w:sz w:val="20"/>
          <w:szCs w:val="20"/>
          <w:lang w:val="pt-PT"/>
        </w:rPr>
        <w:t>06</w:t>
      </w:r>
      <w:r w:rsidRPr="00D63693">
        <w:rPr>
          <w:rFonts w:ascii="Arial" w:hAnsi="Arial" w:cs="Arial"/>
          <w:sz w:val="20"/>
          <w:szCs w:val="20"/>
          <w:lang w:val="pt-PT"/>
        </w:rPr>
        <w:t>/2024</w:t>
      </w:r>
      <w:r w:rsidRPr="00F267D8">
        <w:rPr>
          <w:rFonts w:ascii="Arial" w:hAnsi="Arial" w:cs="Arial"/>
          <w:sz w:val="20"/>
          <w:szCs w:val="20"/>
          <w:lang w:val="pt-PT"/>
        </w:rPr>
        <w:t>, que é parte integrante desta Ata, assim como as propostas cujos preços tenham sido registrados, independentemente de transcrição.</w:t>
      </w: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2.</w:t>
      </w:r>
      <w:r w:rsidRPr="00F267D8">
        <w:rPr>
          <w:rFonts w:ascii="Arial" w:hAnsi="Arial" w:cs="Arial"/>
          <w:b/>
          <w:sz w:val="20"/>
          <w:szCs w:val="20"/>
          <w:lang w:val="pt-PT"/>
        </w:rPr>
        <w:tab/>
        <w:t>DOS PREÇOS, ESPECIFICAÇÕES E QUANTITATIVOS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2.1.</w:t>
      </w:r>
      <w:r w:rsidRPr="00F267D8">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t>(incluir planilha após resultado)</w:t>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2.2.</w:t>
      </w:r>
      <w:r w:rsidRPr="00F267D8">
        <w:rPr>
          <w:rFonts w:ascii="Arial" w:hAnsi="Arial" w:cs="Arial"/>
          <w:sz w:val="20"/>
          <w:szCs w:val="20"/>
          <w:lang w:val="pt-PT"/>
        </w:rPr>
        <w:tab/>
        <w:t>A listagem do cadastro de reserva referente ao presente registro de preços</w:t>
      </w:r>
      <w:r w:rsidR="00D50245">
        <w:rPr>
          <w:rFonts w:ascii="Arial" w:hAnsi="Arial" w:cs="Arial"/>
          <w:sz w:val="20"/>
          <w:szCs w:val="20"/>
          <w:lang w:val="pt-PT"/>
        </w:rPr>
        <w:t>, caso tenha,</w:t>
      </w:r>
      <w:r w:rsidRPr="00F267D8">
        <w:rPr>
          <w:rFonts w:ascii="Arial" w:hAnsi="Arial" w:cs="Arial"/>
          <w:sz w:val="20"/>
          <w:szCs w:val="20"/>
          <w:lang w:val="pt-PT"/>
        </w:rPr>
        <w:t xml:space="preserve"> consta como anexo a esta Ata.</w:t>
      </w: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3.</w:t>
      </w:r>
      <w:r w:rsidRPr="00F267D8">
        <w:rPr>
          <w:rFonts w:ascii="Arial" w:hAnsi="Arial" w:cs="Arial"/>
          <w:b/>
          <w:sz w:val="20"/>
          <w:szCs w:val="20"/>
          <w:lang w:val="pt-PT"/>
        </w:rPr>
        <w:tab/>
        <w:t>ÓRGÃO(S) GERENCIADOR E  PARTICIPANTE(S)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3.1.</w:t>
      </w:r>
      <w:r w:rsidRPr="00F267D8">
        <w:rPr>
          <w:rFonts w:ascii="Arial" w:hAnsi="Arial" w:cs="Arial"/>
          <w:sz w:val="20"/>
          <w:szCs w:val="20"/>
          <w:lang w:val="pt-PT"/>
        </w:rPr>
        <w:tab/>
        <w:t>O órgão gerenciado</w:t>
      </w:r>
      <w:r w:rsidR="00D50245">
        <w:rPr>
          <w:rFonts w:ascii="Arial" w:hAnsi="Arial" w:cs="Arial"/>
          <w:sz w:val="20"/>
          <w:szCs w:val="20"/>
          <w:lang w:val="pt-PT"/>
        </w:rPr>
        <w:t>r será a Secretaria Municipal de Obras e Serviços Públicos.</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4.</w:t>
      </w:r>
      <w:r w:rsidRPr="00F267D8">
        <w:rPr>
          <w:rFonts w:ascii="Arial" w:hAnsi="Arial" w:cs="Arial"/>
          <w:b/>
          <w:sz w:val="20"/>
          <w:szCs w:val="20"/>
          <w:lang w:val="pt-PT"/>
        </w:rPr>
        <w:tab/>
        <w:t xml:space="preserve">DA ADESÃO À ATA DE REGISTRO DE PREÇOS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4.1.</w:t>
      </w:r>
      <w:r w:rsidRPr="00F267D8">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4.1.1.</w:t>
      </w:r>
      <w:r w:rsidRPr="00F267D8">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4.1.2.</w:t>
      </w:r>
      <w:r w:rsidRPr="00F267D8">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4.1.3.</w:t>
      </w:r>
      <w:r w:rsidRPr="00F267D8">
        <w:rPr>
          <w:rFonts w:ascii="Arial" w:hAnsi="Arial" w:cs="Arial"/>
          <w:sz w:val="20"/>
          <w:szCs w:val="20"/>
          <w:lang w:val="pt-PT"/>
        </w:rPr>
        <w:tab/>
        <w:t xml:space="preserve"> consulta e aceitação prévias do Município e do fornecedor.</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4.2.</w:t>
      </w:r>
      <w:r w:rsidRPr="00F267D8">
        <w:rPr>
          <w:rFonts w:ascii="Arial" w:hAnsi="Arial" w:cs="Arial"/>
          <w:sz w:val="20"/>
          <w:szCs w:val="20"/>
          <w:lang w:val="pt-PT"/>
        </w:rPr>
        <w:tab/>
        <w:t>A autorização do  Município será realizada após a aceitação da adesão pelo fornecedor.</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4.2.1.</w:t>
      </w:r>
      <w:r w:rsidRPr="00F267D8">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4.3.</w:t>
      </w:r>
      <w:r w:rsidRPr="00F267D8">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4.4.</w:t>
      </w:r>
      <w:r w:rsidRPr="00F267D8">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lastRenderedPageBreak/>
        <w:t>4.5.</w:t>
      </w:r>
      <w:r w:rsidRPr="00F267D8">
        <w:rPr>
          <w:rFonts w:ascii="Arial" w:hAnsi="Arial" w:cs="Arial"/>
          <w:sz w:val="20"/>
          <w:szCs w:val="20"/>
          <w:lang w:val="pt-PT"/>
        </w:rPr>
        <w:tab/>
        <w:t>O órgão ou a entidade poderá aderir a item da ata de registro de preços da qual seja integrante, na qualidade de não participante, para aqueles itens para os quais não tenha quantitativo registrado, observados os requisitos do item 4.1.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4.6.</w:t>
      </w:r>
      <w:r w:rsidRPr="00F267D8">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4.7.</w:t>
      </w:r>
      <w:r w:rsidRPr="00F267D8">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4.8.</w:t>
      </w:r>
      <w:r w:rsidRPr="00F267D8">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4.9.</w:t>
      </w:r>
      <w:r w:rsidRPr="00F267D8">
        <w:rPr>
          <w:rFonts w:ascii="Arial" w:hAnsi="Arial" w:cs="Arial"/>
          <w:sz w:val="20"/>
          <w:szCs w:val="20"/>
          <w:lang w:val="pt-PT"/>
        </w:rPr>
        <w:tab/>
        <w:t>É vedado efetuar acréscimos nos quantitativos fixados na ata de registro de preços.</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5.</w:t>
      </w:r>
      <w:r w:rsidRPr="00F267D8">
        <w:rPr>
          <w:rFonts w:ascii="Arial" w:hAnsi="Arial" w:cs="Arial"/>
          <w:b/>
          <w:sz w:val="20"/>
          <w:szCs w:val="20"/>
          <w:lang w:val="pt-PT"/>
        </w:rPr>
        <w:tab/>
        <w:t>VALIDADE, FORMALIZAÇÃO DA ATA DE REGISTRO DE PREÇOS E CADASTRO RESERVA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w:t>
      </w:r>
      <w:r w:rsidRPr="00F267D8">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5.1.1.</w:t>
      </w:r>
      <w:r w:rsidRPr="00F267D8">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5.1.2.</w:t>
      </w:r>
      <w:r w:rsidRPr="00F267D8">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5.2.</w:t>
      </w:r>
      <w:r w:rsidRPr="00F267D8">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5.2.1.</w:t>
      </w:r>
      <w:r w:rsidRPr="00F267D8">
        <w:rPr>
          <w:rFonts w:ascii="Arial" w:hAnsi="Arial" w:cs="Arial"/>
          <w:sz w:val="20"/>
          <w:szCs w:val="20"/>
          <w:lang w:val="pt-PT"/>
        </w:rPr>
        <w:tab/>
        <w:t xml:space="preserve"> O instrumento contratual de que trata o item 5.2. deverá ser assinado no prazo de validade da ata de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5.3.</w:t>
      </w:r>
      <w:r w:rsidRPr="00F267D8">
        <w:rPr>
          <w:rFonts w:ascii="Arial" w:hAnsi="Arial" w:cs="Arial"/>
          <w:sz w:val="20"/>
          <w:szCs w:val="20"/>
          <w:lang w:val="pt-PT"/>
        </w:rPr>
        <w:tab/>
        <w:t>Os contratos decorrentes do sistema de registro de preços poderão ser alterados, observado o art. 124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5.4.</w:t>
      </w:r>
      <w:r w:rsidRPr="00F267D8">
        <w:rPr>
          <w:rFonts w:ascii="Arial" w:hAnsi="Arial" w:cs="Arial"/>
          <w:sz w:val="20"/>
          <w:szCs w:val="20"/>
          <w:lang w:val="pt-PT"/>
        </w:rPr>
        <w:tab/>
        <w:t>Após a homologação da licitação, deverão ser observadas as seguintes condições para formalização da ata de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5.4.1.</w:t>
      </w:r>
      <w:r w:rsidRPr="00F267D8">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5.4.2.</w:t>
      </w:r>
      <w:r w:rsidRPr="00F267D8">
        <w:rPr>
          <w:rFonts w:ascii="Arial" w:hAnsi="Arial" w:cs="Arial"/>
          <w:sz w:val="20"/>
          <w:szCs w:val="20"/>
          <w:lang w:val="pt-PT"/>
        </w:rPr>
        <w:tab/>
        <w:t>Será incluído na ata, na forma de anexo, o registro dos licitantes ou dos fornecedores que:</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5.4.2.1.</w:t>
      </w:r>
      <w:r w:rsidRPr="00F267D8">
        <w:rPr>
          <w:rFonts w:ascii="Arial" w:hAnsi="Arial" w:cs="Arial"/>
          <w:sz w:val="20"/>
          <w:szCs w:val="20"/>
          <w:lang w:val="pt-PT"/>
        </w:rPr>
        <w:tab/>
        <w:t xml:space="preserve">Aceitarem cotar os itens com preços iguais aos do adjudicatário, observada a classificação da licitação; e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5.4.2.2.</w:t>
      </w:r>
      <w:r w:rsidRPr="00F267D8">
        <w:rPr>
          <w:rFonts w:ascii="Arial" w:hAnsi="Arial" w:cs="Arial"/>
          <w:sz w:val="20"/>
          <w:szCs w:val="20"/>
          <w:lang w:val="pt-PT"/>
        </w:rPr>
        <w:tab/>
        <w:t xml:space="preserve">Mantiverem sua proposta original.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5.4.3.</w:t>
      </w:r>
      <w:r w:rsidRPr="00F267D8">
        <w:rPr>
          <w:rFonts w:ascii="Arial" w:hAnsi="Arial" w:cs="Arial"/>
          <w:sz w:val="20"/>
          <w:szCs w:val="20"/>
          <w:lang w:val="pt-PT"/>
        </w:rPr>
        <w:tab/>
        <w:t>Será respeitada, nas contratações, a ordem de classificação dos licitantes registrados na ata.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5.5.</w:t>
      </w:r>
      <w:r w:rsidRPr="00F267D8">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5.6.</w:t>
      </w:r>
      <w:r w:rsidRPr="00F267D8">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5.7.</w:t>
      </w:r>
      <w:r w:rsidRPr="00F267D8">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5.7.1.</w:t>
      </w:r>
      <w:r w:rsidRPr="00F267D8">
        <w:rPr>
          <w:rFonts w:ascii="Arial" w:hAnsi="Arial" w:cs="Arial"/>
          <w:sz w:val="20"/>
          <w:szCs w:val="20"/>
          <w:lang w:val="pt-PT"/>
        </w:rPr>
        <w:tab/>
        <w:t>Quando o licitante vencedor não assinar a ata de registro de preços, no prazo e nas condições estabelecidos no edital e</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5.7.2.</w:t>
      </w:r>
      <w:r w:rsidRPr="00F267D8">
        <w:rPr>
          <w:rFonts w:ascii="Arial" w:hAnsi="Arial" w:cs="Arial"/>
          <w:sz w:val="20"/>
          <w:szCs w:val="20"/>
          <w:lang w:val="pt-PT"/>
        </w:rPr>
        <w:tab/>
        <w:t>Quando houver o cancelamento do registro do licitante ou do registro de preços nas hipóteses previstas no item 9.</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5.8.</w:t>
      </w:r>
      <w:r w:rsidRPr="00F267D8">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5.9.</w:t>
      </w:r>
      <w:r w:rsidRPr="00F267D8">
        <w:rPr>
          <w:rFonts w:ascii="Arial" w:hAnsi="Arial" w:cs="Arial"/>
          <w:sz w:val="20"/>
          <w:szCs w:val="20"/>
          <w:lang w:val="pt-PT"/>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lastRenderedPageBreak/>
        <w:t>5.9.1.</w:t>
      </w:r>
      <w:r w:rsidRPr="00F267D8">
        <w:rPr>
          <w:rFonts w:ascii="Arial" w:hAnsi="Arial" w:cs="Arial"/>
          <w:sz w:val="20"/>
          <w:szCs w:val="20"/>
          <w:lang w:val="pt-PT"/>
        </w:rPr>
        <w:tab/>
        <w:t>O prazo de convocação poderá ser prorrogado 1 (uma) vez, por igual período, mediante solicitação do licitante convocado, desde que apresentada dentro do prazo, devidamente justificada, e que a justificativa seja aceita pela Administração.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5.10.</w:t>
      </w:r>
      <w:r w:rsidRPr="00F267D8">
        <w:rPr>
          <w:rFonts w:ascii="Arial" w:hAnsi="Arial" w:cs="Arial"/>
          <w:sz w:val="20"/>
          <w:szCs w:val="20"/>
          <w:lang w:val="pt-PT"/>
        </w:rPr>
        <w:tab/>
        <w:t>A ata de registro de preços será assinada por meio de assinatura digital ou manual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5.11.</w:t>
      </w:r>
      <w:r w:rsidRPr="00F267D8">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5.12.</w:t>
      </w:r>
      <w:r w:rsidRPr="00F267D8">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5.12.1.</w:t>
      </w:r>
      <w:r w:rsidRPr="00F267D8">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5.12.2.</w:t>
      </w:r>
      <w:r w:rsidRPr="00F267D8">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5.13.</w:t>
      </w:r>
      <w:r w:rsidRPr="00F267D8">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6.</w:t>
      </w:r>
      <w:r w:rsidRPr="00F267D8">
        <w:rPr>
          <w:rFonts w:ascii="Arial" w:hAnsi="Arial" w:cs="Arial"/>
          <w:b/>
          <w:sz w:val="20"/>
          <w:szCs w:val="20"/>
          <w:lang w:val="pt-PT"/>
        </w:rPr>
        <w:tab/>
        <w:t>ALTERAÇÃO OU ATUALIZAÇÃO DOS PREÇOS REGISTRADOS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6.1.</w:t>
      </w:r>
      <w:r w:rsidRPr="00F267D8">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6.1.1.</w:t>
      </w:r>
      <w:r w:rsidRPr="00F267D8">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6.1.2.</w:t>
      </w:r>
      <w:r w:rsidRPr="00F267D8">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6.1.3.</w:t>
      </w:r>
      <w:r w:rsidRPr="00F267D8">
        <w:rPr>
          <w:rFonts w:ascii="Arial" w:hAnsi="Arial" w:cs="Arial"/>
          <w:sz w:val="20"/>
          <w:szCs w:val="20"/>
          <w:lang w:val="pt-PT"/>
        </w:rPr>
        <w:tab/>
        <w:t>Na hipótese de reajuste, conforme previsto no Edital, nos termos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6.1.3.1.</w:t>
      </w:r>
      <w:r w:rsidRPr="00F267D8">
        <w:rPr>
          <w:rFonts w:ascii="Arial" w:hAnsi="Arial" w:cs="Arial"/>
          <w:sz w:val="20"/>
          <w:szCs w:val="20"/>
          <w:lang w:val="pt-PT"/>
        </w:rPr>
        <w:tab/>
        <w:t xml:space="preserve">No caso do reajustamento, deverá ser respeitada a contagem da anualidade e o índice previstos para a contratação;  </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7.</w:t>
      </w:r>
      <w:r w:rsidRPr="00F267D8">
        <w:rPr>
          <w:rFonts w:ascii="Arial" w:hAnsi="Arial" w:cs="Arial"/>
          <w:b/>
          <w:sz w:val="20"/>
          <w:szCs w:val="20"/>
          <w:lang w:val="pt-PT"/>
        </w:rPr>
        <w:tab/>
        <w:t>NEGOCIAÇÃO DE PREÇOS REGISTRADOS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7.1.</w:t>
      </w:r>
      <w:r w:rsidRPr="00F267D8">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7.1.1.</w:t>
      </w:r>
      <w:r w:rsidRPr="00F267D8">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7.1.2.</w:t>
      </w:r>
      <w:r w:rsidRPr="00F267D8">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7.1.3.</w:t>
      </w:r>
      <w:r w:rsidRPr="00F267D8">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7.1.4.</w:t>
      </w:r>
      <w:r w:rsidRPr="00F267D8">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w:t>
      </w:r>
      <w:r w:rsidRPr="00F267D8">
        <w:rPr>
          <w:rFonts w:ascii="Arial" w:hAnsi="Arial" w:cs="Arial"/>
          <w:sz w:val="20"/>
          <w:szCs w:val="20"/>
          <w:lang w:val="pt-PT"/>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7.2.1.</w:t>
      </w:r>
      <w:r w:rsidRPr="00F267D8">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7.2.2.</w:t>
      </w:r>
      <w:r w:rsidRPr="00F267D8">
        <w:rPr>
          <w:rFonts w:ascii="Arial" w:hAnsi="Arial" w:cs="Arial"/>
          <w:sz w:val="20"/>
          <w:szCs w:val="20"/>
          <w:lang w:val="pt-PT"/>
        </w:rPr>
        <w:tab/>
        <w:t xml:space="preserve">Não hipótese de não comprovação da existência de fato superveniente que inviabilize o preço registrado, o pedido será indeferido pelo Município de  Senhora dos Remédios e o fornecedor deverá cumprir as obrigações estabelecidas na ata, sob pena de cancelamento do seu registro, nos termos do </w:t>
      </w:r>
      <w:r w:rsidRPr="00F267D8">
        <w:rPr>
          <w:rFonts w:ascii="Arial" w:hAnsi="Arial" w:cs="Arial"/>
          <w:sz w:val="20"/>
          <w:szCs w:val="20"/>
          <w:lang w:val="pt-PT"/>
        </w:rPr>
        <w:lastRenderedPageBreak/>
        <w:t>item 9.1, sem prejuízo das sanções previstas na Lei nº 14.133, de 2021, e na legislação aplicável.</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7.2.3.</w:t>
      </w:r>
      <w:r w:rsidRPr="00F267D8">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7.2.4.</w:t>
      </w:r>
      <w:r w:rsidRPr="00F267D8">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7.2.5.</w:t>
      </w:r>
      <w:r w:rsidRPr="00F267D8">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7.2.6.</w:t>
      </w:r>
      <w:r w:rsidRPr="00F267D8">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8.</w:t>
      </w:r>
      <w:r w:rsidRPr="00F267D8">
        <w:rPr>
          <w:rFonts w:ascii="Arial" w:hAnsi="Arial" w:cs="Arial"/>
          <w:b/>
          <w:sz w:val="20"/>
          <w:szCs w:val="20"/>
          <w:lang w:val="pt-PT"/>
        </w:rPr>
        <w:tab/>
        <w:t>REMANEJAMENTO DAS QUANTIDADES REGISTRADAS NA ATA DE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8.1.</w:t>
      </w:r>
      <w:r w:rsidRPr="00F267D8">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8.2.</w:t>
      </w:r>
      <w:r w:rsidRPr="00F267D8">
        <w:rPr>
          <w:rFonts w:ascii="Arial" w:hAnsi="Arial" w:cs="Arial"/>
          <w:sz w:val="20"/>
          <w:szCs w:val="20"/>
          <w:lang w:val="pt-PT"/>
        </w:rPr>
        <w:tab/>
        <w:t xml:space="preserve"> O remanejamento somente poderá ser feito: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8.2.1.</w:t>
      </w:r>
      <w:r w:rsidRPr="00F267D8">
        <w:rPr>
          <w:rFonts w:ascii="Arial" w:hAnsi="Arial" w:cs="Arial"/>
          <w:sz w:val="20"/>
          <w:szCs w:val="20"/>
          <w:lang w:val="pt-PT"/>
        </w:rPr>
        <w:tab/>
        <w:t>De órgão ou entidade participante para órgão ou entidade participante; ou</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8.2.2.</w:t>
      </w:r>
      <w:r w:rsidRPr="00F267D8">
        <w:rPr>
          <w:rFonts w:ascii="Arial" w:hAnsi="Arial" w:cs="Arial"/>
          <w:sz w:val="20"/>
          <w:szCs w:val="20"/>
          <w:lang w:val="pt-PT"/>
        </w:rPr>
        <w:tab/>
        <w:t>De órgão ou entidade participante para órgão ou entidade não participante.</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8.3.</w:t>
      </w:r>
      <w:r w:rsidRPr="00F267D8">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8.4.</w:t>
      </w:r>
      <w:r w:rsidRPr="00F267D8">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9.</w:t>
      </w:r>
      <w:r w:rsidRPr="00F267D8">
        <w:rPr>
          <w:rFonts w:ascii="Arial" w:hAnsi="Arial" w:cs="Arial"/>
          <w:b/>
          <w:sz w:val="20"/>
          <w:szCs w:val="20"/>
          <w:lang w:val="pt-PT"/>
        </w:rPr>
        <w:tab/>
        <w:t>CANCELAMENTO DO REGISTRO DO LICITANTE VENCEDOR E DOS PREÇOS REGISTRADOS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9.1.</w:t>
      </w:r>
      <w:r w:rsidRPr="00F267D8">
        <w:rPr>
          <w:rFonts w:ascii="Arial" w:hAnsi="Arial" w:cs="Arial"/>
          <w:sz w:val="20"/>
          <w:szCs w:val="20"/>
          <w:lang w:val="pt-PT"/>
        </w:rPr>
        <w:tab/>
        <w:t>O registro do fornecedor será cancelado pelo Município de Senhora dos Remédios, quando o fornecedor:</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9.1.1.</w:t>
      </w:r>
      <w:r w:rsidRPr="00F267D8">
        <w:rPr>
          <w:rFonts w:ascii="Arial" w:hAnsi="Arial" w:cs="Arial"/>
          <w:sz w:val="20"/>
          <w:szCs w:val="20"/>
          <w:lang w:val="pt-PT"/>
        </w:rPr>
        <w:tab/>
        <w:t>Descumprir as condições da ata de registro de preços, sem motivo justificado;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9.1.2.</w:t>
      </w:r>
      <w:r w:rsidRPr="00F267D8">
        <w:rPr>
          <w:rFonts w:ascii="Arial" w:hAnsi="Arial" w:cs="Arial"/>
          <w:sz w:val="20"/>
          <w:szCs w:val="20"/>
          <w:lang w:val="pt-PT"/>
        </w:rPr>
        <w:tab/>
        <w:t>Não retirar a nota de empenho, ou instrumento equivalente, no prazo estabelecido pela Administração sem justificativa razoável;</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9.1.3.</w:t>
      </w:r>
      <w:r w:rsidRPr="00F267D8">
        <w:rPr>
          <w:rFonts w:ascii="Arial" w:hAnsi="Arial" w:cs="Arial"/>
          <w:sz w:val="20"/>
          <w:szCs w:val="20"/>
          <w:lang w:val="pt-PT"/>
        </w:rPr>
        <w:tab/>
        <w:t>Não aceitar manter seu preço registrado ou</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9.1.4.</w:t>
      </w:r>
      <w:r w:rsidRPr="00F267D8">
        <w:rPr>
          <w:rFonts w:ascii="Arial" w:hAnsi="Arial" w:cs="Arial"/>
          <w:sz w:val="20"/>
          <w:szCs w:val="20"/>
          <w:lang w:val="pt-PT"/>
        </w:rPr>
        <w:tab/>
        <w:t xml:space="preserve"> Sofrer sanção prevista nos incisos III ou IV do caput do art. 156 da Lei nº 14.133, de 2021.</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9.1.4.1.</w:t>
      </w:r>
      <w:r w:rsidRPr="00F267D8">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9.2.</w:t>
      </w:r>
      <w:r w:rsidRPr="00F267D8">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9.3.</w:t>
      </w:r>
      <w:r w:rsidRPr="00F267D8">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9.4.</w:t>
      </w:r>
      <w:r w:rsidRPr="00F267D8">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9.4.1.</w:t>
      </w:r>
      <w:r w:rsidRPr="00F267D8">
        <w:rPr>
          <w:rFonts w:ascii="Arial" w:hAnsi="Arial" w:cs="Arial"/>
          <w:sz w:val="20"/>
          <w:szCs w:val="20"/>
          <w:lang w:val="pt-PT"/>
        </w:rPr>
        <w:tab/>
        <w:t>Por razão de interesse público;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9.4.2.</w:t>
      </w:r>
      <w:r w:rsidRPr="00F267D8">
        <w:rPr>
          <w:rFonts w:ascii="Arial" w:hAnsi="Arial" w:cs="Arial"/>
          <w:sz w:val="20"/>
          <w:szCs w:val="20"/>
          <w:lang w:val="pt-PT"/>
        </w:rPr>
        <w:tab/>
        <w:t>A pedido do fornecedor, decorrente de caso fortuito ou força maior; ou</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9.4.3.</w:t>
      </w:r>
      <w:r w:rsidRPr="00F267D8">
        <w:rPr>
          <w:rFonts w:ascii="Arial" w:hAnsi="Arial" w:cs="Arial"/>
          <w:sz w:val="20"/>
          <w:szCs w:val="20"/>
          <w:lang w:val="pt-PT"/>
        </w:rPr>
        <w:tab/>
        <w:t>Se não houver êxito nas negociações, nas hipóteses em que o preço de mercado tornar-se superior ou inferior ao preço registrado.</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10.</w:t>
      </w:r>
      <w:r w:rsidRPr="00F267D8">
        <w:rPr>
          <w:rFonts w:ascii="Arial" w:hAnsi="Arial" w:cs="Arial"/>
          <w:b/>
          <w:sz w:val="20"/>
          <w:szCs w:val="20"/>
          <w:lang w:val="pt-PT"/>
        </w:rPr>
        <w:tab/>
        <w:t>DAS PENALIDADES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10.1.</w:t>
      </w:r>
      <w:r w:rsidRPr="00F267D8">
        <w:rPr>
          <w:rFonts w:ascii="Arial" w:hAnsi="Arial" w:cs="Arial"/>
          <w:sz w:val="20"/>
          <w:szCs w:val="20"/>
          <w:lang w:val="pt-PT"/>
        </w:rPr>
        <w:tab/>
        <w:t>O descumprimento da Ata de Registro de Preços ensejará aplicação das penalidades estabelecidas no edital.</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10.1.1.</w:t>
      </w:r>
      <w:r w:rsidRPr="00F267D8">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10.2.</w:t>
      </w:r>
      <w:r w:rsidRPr="00F267D8">
        <w:rPr>
          <w:rFonts w:ascii="Arial" w:hAnsi="Arial" w:cs="Arial"/>
          <w:sz w:val="20"/>
          <w:szCs w:val="20"/>
          <w:lang w:val="pt-PT"/>
        </w:rPr>
        <w:tab/>
        <w:t xml:space="preserve">É da competência do Município de Senhora dos Remédios a aplicação das penalidades decorrentes do descumprimento do pactuado nesta ata de registro de preço, exceto nas hipóteses em </w:t>
      </w:r>
      <w:r w:rsidRPr="00F267D8">
        <w:rPr>
          <w:rFonts w:ascii="Arial" w:hAnsi="Arial" w:cs="Arial"/>
          <w:sz w:val="20"/>
          <w:szCs w:val="20"/>
          <w:lang w:val="pt-PT"/>
        </w:rPr>
        <w:lastRenderedPageBreak/>
        <w:t>que o descumprimento disser respeito às contratações dos órgãos ou entidade participante, caso no qual caberá ao respectivo órgão participante a aplicação da penalidade.</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10.3.</w:t>
      </w:r>
      <w:r w:rsidRPr="00F267D8">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rPr>
      </w:pPr>
      <w:r w:rsidRPr="00F267D8">
        <w:rPr>
          <w:rFonts w:ascii="Arial" w:hAnsi="Arial" w:cs="Arial"/>
          <w:b/>
          <w:sz w:val="20"/>
          <w:szCs w:val="20"/>
          <w:lang w:val="pt-PT"/>
        </w:rPr>
        <w:t>11</w:t>
      </w:r>
      <w:r w:rsidRPr="00F267D8">
        <w:rPr>
          <w:rFonts w:ascii="Arial" w:hAnsi="Arial" w:cs="Arial"/>
          <w:b/>
          <w:sz w:val="20"/>
          <w:szCs w:val="20"/>
        </w:rPr>
        <w:t>.</w:t>
      </w:r>
      <w:r w:rsidRPr="00F267D8">
        <w:rPr>
          <w:rFonts w:ascii="Arial" w:hAnsi="Arial" w:cs="Arial"/>
          <w:b/>
          <w:sz w:val="20"/>
          <w:szCs w:val="20"/>
        </w:rPr>
        <w:tab/>
        <w:t>CLÁUSULA OITAVA - OBRIGAÇÕES PERTINENTES À LGPD</w:t>
      </w:r>
    </w:p>
    <w:p w:rsidR="00E95550" w:rsidRPr="00F267D8" w:rsidRDefault="00E95550" w:rsidP="00BC0C16">
      <w:pPr>
        <w:ind w:left="-142"/>
        <w:jc w:val="both"/>
        <w:rPr>
          <w:rFonts w:ascii="Arial" w:hAnsi="Arial" w:cs="Arial"/>
          <w:sz w:val="20"/>
          <w:szCs w:val="20"/>
        </w:rPr>
      </w:pPr>
      <w:r w:rsidRPr="00F267D8">
        <w:rPr>
          <w:rFonts w:ascii="Arial" w:hAnsi="Arial" w:cs="Arial"/>
          <w:sz w:val="20"/>
          <w:szCs w:val="20"/>
        </w:rPr>
        <w:t>11.1.</w:t>
      </w:r>
      <w:r w:rsidRPr="00F267D8">
        <w:rPr>
          <w:rFonts w:ascii="Arial" w:hAnsi="Arial" w:cs="Arial"/>
          <w:sz w:val="20"/>
          <w:szCs w:val="20"/>
        </w:rPr>
        <w:tab/>
        <w:t xml:space="preserve">As partes deverão cumprir a Lei nº 13.709, de 14 de agosto de 2018 (LGPD), quanto a todos os dados pessoais a que tenham acesso em razão </w:t>
      </w:r>
      <w:proofErr w:type="gramStart"/>
      <w:r w:rsidRPr="00F267D8">
        <w:rPr>
          <w:rFonts w:ascii="Arial" w:hAnsi="Arial" w:cs="Arial"/>
          <w:sz w:val="20"/>
          <w:szCs w:val="20"/>
        </w:rPr>
        <w:t>do ata</w:t>
      </w:r>
      <w:proofErr w:type="gramEnd"/>
      <w:r w:rsidRPr="00F267D8">
        <w:rPr>
          <w:rFonts w:ascii="Arial" w:hAnsi="Arial" w:cs="Arial"/>
          <w:sz w:val="20"/>
          <w:szCs w:val="20"/>
        </w:rPr>
        <w:t xml:space="preserve"> de registro de preços, a partir da apresentação da proposta no procedimento de contratação, independentemente de declaração ou de aceitação expressa. </w:t>
      </w:r>
    </w:p>
    <w:p w:rsidR="00E95550" w:rsidRPr="00F267D8" w:rsidRDefault="00E95550" w:rsidP="00BC0C16">
      <w:pPr>
        <w:ind w:left="-142"/>
        <w:jc w:val="both"/>
        <w:rPr>
          <w:rFonts w:ascii="Arial" w:hAnsi="Arial" w:cs="Arial"/>
          <w:sz w:val="20"/>
          <w:szCs w:val="20"/>
        </w:rPr>
      </w:pPr>
      <w:r w:rsidRPr="00F267D8">
        <w:rPr>
          <w:rFonts w:ascii="Arial" w:hAnsi="Arial" w:cs="Arial"/>
          <w:sz w:val="20"/>
          <w:szCs w:val="20"/>
        </w:rPr>
        <w:t>11.2.</w:t>
      </w:r>
      <w:r w:rsidRPr="00F267D8">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267D8" w:rsidRDefault="00E95550" w:rsidP="00BC0C16">
      <w:pPr>
        <w:ind w:left="-142"/>
        <w:jc w:val="both"/>
        <w:rPr>
          <w:rFonts w:ascii="Arial" w:hAnsi="Arial" w:cs="Arial"/>
          <w:sz w:val="20"/>
          <w:szCs w:val="20"/>
        </w:rPr>
      </w:pPr>
      <w:r w:rsidRPr="00F267D8">
        <w:rPr>
          <w:rFonts w:ascii="Arial" w:hAnsi="Arial" w:cs="Arial"/>
          <w:sz w:val="20"/>
          <w:szCs w:val="20"/>
        </w:rPr>
        <w:t>11.3.</w:t>
      </w:r>
      <w:r w:rsidRPr="00F267D8">
        <w:rPr>
          <w:rFonts w:ascii="Arial" w:hAnsi="Arial" w:cs="Arial"/>
          <w:sz w:val="20"/>
          <w:szCs w:val="20"/>
        </w:rPr>
        <w:tab/>
        <w:t>É vedado o compartilhamento com terceiros dos dados obtidos fora das hipóteses permitidas em Lei.</w:t>
      </w:r>
    </w:p>
    <w:p w:rsidR="00E95550" w:rsidRPr="00F267D8" w:rsidRDefault="00E95550" w:rsidP="00BC0C16">
      <w:pPr>
        <w:ind w:left="-142"/>
        <w:jc w:val="both"/>
        <w:rPr>
          <w:rFonts w:ascii="Arial" w:hAnsi="Arial" w:cs="Arial"/>
          <w:sz w:val="20"/>
          <w:szCs w:val="20"/>
        </w:rPr>
      </w:pPr>
      <w:r w:rsidRPr="00F267D8">
        <w:rPr>
          <w:rFonts w:ascii="Arial" w:hAnsi="Arial" w:cs="Arial"/>
          <w:sz w:val="20"/>
          <w:szCs w:val="20"/>
        </w:rPr>
        <w:t>11.4.</w:t>
      </w:r>
      <w:r w:rsidRPr="00F267D8">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267D8" w:rsidRDefault="00E95550" w:rsidP="00BC0C16">
      <w:pPr>
        <w:ind w:left="-142"/>
        <w:jc w:val="both"/>
        <w:rPr>
          <w:rFonts w:ascii="Arial" w:hAnsi="Arial" w:cs="Arial"/>
          <w:sz w:val="20"/>
          <w:szCs w:val="20"/>
        </w:rPr>
      </w:pPr>
      <w:r w:rsidRPr="00F267D8">
        <w:rPr>
          <w:rFonts w:ascii="Arial" w:hAnsi="Arial" w:cs="Arial"/>
          <w:sz w:val="20"/>
          <w:szCs w:val="20"/>
        </w:rPr>
        <w:t>11.5.</w:t>
      </w:r>
      <w:r w:rsidRPr="00F267D8">
        <w:rPr>
          <w:rFonts w:ascii="Arial" w:hAnsi="Arial" w:cs="Arial"/>
          <w:sz w:val="20"/>
          <w:szCs w:val="20"/>
        </w:rPr>
        <w:tab/>
        <w:t xml:space="preserve">É dever da contratada orientar e treinar seus empregados sobre os deveres, requisitos e responsabilidades decorrentes da LGPD. </w:t>
      </w:r>
    </w:p>
    <w:p w:rsidR="00E95550" w:rsidRPr="00F267D8" w:rsidRDefault="00E95550" w:rsidP="00BC0C16">
      <w:pPr>
        <w:ind w:left="-142"/>
        <w:jc w:val="both"/>
        <w:rPr>
          <w:rFonts w:ascii="Arial" w:hAnsi="Arial" w:cs="Arial"/>
          <w:sz w:val="20"/>
          <w:szCs w:val="20"/>
        </w:rPr>
      </w:pPr>
      <w:r w:rsidRPr="00F267D8">
        <w:rPr>
          <w:rFonts w:ascii="Arial" w:hAnsi="Arial" w:cs="Arial"/>
          <w:sz w:val="20"/>
          <w:szCs w:val="20"/>
        </w:rPr>
        <w:t>11.6.</w:t>
      </w:r>
      <w:r w:rsidRPr="00F267D8">
        <w:rPr>
          <w:rFonts w:ascii="Arial" w:hAnsi="Arial" w:cs="Arial"/>
          <w:sz w:val="20"/>
          <w:szCs w:val="20"/>
        </w:rPr>
        <w:tab/>
        <w:t xml:space="preserve">A Contratada deverá exigir de </w:t>
      </w:r>
      <w:proofErr w:type="spellStart"/>
      <w:r w:rsidRPr="00F267D8">
        <w:rPr>
          <w:rFonts w:ascii="Arial" w:hAnsi="Arial" w:cs="Arial"/>
          <w:sz w:val="20"/>
          <w:szCs w:val="20"/>
        </w:rPr>
        <w:t>suboperadores</w:t>
      </w:r>
      <w:proofErr w:type="spellEnd"/>
      <w:r w:rsidRPr="00F267D8">
        <w:rPr>
          <w:rFonts w:ascii="Arial" w:hAnsi="Arial" w:cs="Arial"/>
          <w:sz w:val="20"/>
          <w:szCs w:val="20"/>
        </w:rPr>
        <w:t xml:space="preserve"> e subcontratados o cumprimento dos deveres da presente cláusula, permanecendo integralmente responsável por garantir sua observância.</w:t>
      </w:r>
    </w:p>
    <w:p w:rsidR="00BC0C16" w:rsidRPr="00F267D8" w:rsidRDefault="00BC0C16" w:rsidP="00BC0C16">
      <w:pPr>
        <w:ind w:left="-142"/>
        <w:jc w:val="both"/>
        <w:rPr>
          <w:rFonts w:ascii="Arial" w:hAnsi="Arial" w:cs="Arial"/>
          <w:sz w:val="20"/>
          <w:szCs w:val="20"/>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267D8">
        <w:rPr>
          <w:rFonts w:ascii="Arial" w:hAnsi="Arial" w:cs="Arial"/>
          <w:b/>
          <w:sz w:val="20"/>
          <w:szCs w:val="20"/>
          <w:lang w:val="pt-PT"/>
        </w:rPr>
        <w:t>12.</w:t>
      </w:r>
      <w:r w:rsidRPr="00F267D8">
        <w:rPr>
          <w:rFonts w:ascii="Arial" w:hAnsi="Arial" w:cs="Arial"/>
          <w:b/>
          <w:sz w:val="20"/>
          <w:szCs w:val="20"/>
          <w:lang w:val="pt-PT"/>
        </w:rPr>
        <w:tab/>
        <w:t>CONDIÇÕES GERAIS</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12.1.</w:t>
      </w:r>
      <w:r w:rsidRPr="00F267D8">
        <w:rPr>
          <w:rFonts w:ascii="Arial" w:hAnsi="Arial" w:cs="Arial"/>
          <w:sz w:val="20"/>
          <w:szCs w:val="20"/>
          <w:lang w:val="pt-PT"/>
        </w:rPr>
        <w:tab/>
        <w:t xml:space="preserve">As condições gerais de execução do objeto, tais como os prazos para </w:t>
      </w:r>
      <w:r w:rsidR="00211E49">
        <w:rPr>
          <w:rFonts w:ascii="Arial" w:hAnsi="Arial" w:cs="Arial"/>
          <w:sz w:val="20"/>
          <w:szCs w:val="20"/>
          <w:lang w:val="pt-PT"/>
        </w:rPr>
        <w:t>prestação de serviços</w:t>
      </w:r>
      <w:r w:rsidRPr="00F267D8">
        <w:rPr>
          <w:rFonts w:ascii="Arial" w:hAnsi="Arial" w:cs="Arial"/>
          <w:sz w:val="20"/>
          <w:szCs w:val="20"/>
          <w:lang w:val="pt-PT"/>
        </w:rPr>
        <w:t xml:space="preserve"> e recebimento, as obrigações da Administração e do fornecedor registrado, penalidades e demais condições do ajuste, encontram-se definidos no Edital e Termo de Referência.</w:t>
      </w:r>
    </w:p>
    <w:p w:rsidR="00E95550" w:rsidRPr="00F267D8" w:rsidRDefault="00E95550" w:rsidP="00BC0C16">
      <w:pPr>
        <w:ind w:left="-142" w:right="107"/>
        <w:jc w:val="both"/>
        <w:rPr>
          <w:rFonts w:ascii="Arial" w:hAnsi="Arial" w:cs="Arial"/>
          <w:sz w:val="20"/>
          <w:szCs w:val="20"/>
        </w:rPr>
      </w:pPr>
      <w:r w:rsidRPr="00F267D8">
        <w:rPr>
          <w:rFonts w:ascii="Arial" w:hAnsi="Arial" w:cs="Arial"/>
          <w:sz w:val="20"/>
          <w:szCs w:val="20"/>
          <w:lang w:val="pt-PT"/>
        </w:rPr>
        <w:t>Para firmeza e validade do pactuado, a presente Ata foi lavrada em 02 (duas) vias de igual teor, que, depois de lida e achada em ordem, vai assinada pelas partes</w:t>
      </w:r>
      <w:r w:rsidRPr="00F267D8">
        <w:rPr>
          <w:rFonts w:ascii="Arial" w:hAnsi="Arial" w:cs="Arial"/>
          <w:sz w:val="20"/>
          <w:szCs w:val="20"/>
        </w:rPr>
        <w:t>, na presença das testemunhas abaixo.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ind w:right="107"/>
        <w:jc w:val="center"/>
        <w:rPr>
          <w:rFonts w:ascii="Arial" w:hAnsi="Arial" w:cs="Arial"/>
          <w:sz w:val="20"/>
          <w:szCs w:val="20"/>
        </w:rPr>
      </w:pPr>
      <w:r w:rsidRPr="00F267D8">
        <w:rPr>
          <w:rFonts w:ascii="Arial" w:hAnsi="Arial" w:cs="Arial"/>
          <w:sz w:val="20"/>
          <w:szCs w:val="20"/>
        </w:rPr>
        <w:t>Senhora dos Remédios/MG, ____ de _____</w:t>
      </w:r>
      <w:proofErr w:type="gramStart"/>
      <w:r w:rsidRPr="00F267D8">
        <w:rPr>
          <w:rFonts w:ascii="Arial" w:hAnsi="Arial" w:cs="Arial"/>
          <w:sz w:val="20"/>
          <w:szCs w:val="20"/>
        </w:rPr>
        <w:t>_  2024</w:t>
      </w:r>
      <w:proofErr w:type="gramEnd"/>
      <w:r w:rsidRPr="00F267D8">
        <w:rPr>
          <w:rFonts w:ascii="Arial" w:hAnsi="Arial" w:cs="Arial"/>
          <w:sz w:val="20"/>
          <w:szCs w:val="20"/>
        </w:rPr>
        <w:t>.</w:t>
      </w:r>
    </w:p>
    <w:p w:rsidR="00E95550" w:rsidRPr="00F267D8" w:rsidRDefault="00E95550" w:rsidP="00BC0C16">
      <w:pPr>
        <w:ind w:right="107"/>
        <w:jc w:val="center"/>
        <w:rPr>
          <w:rFonts w:ascii="Arial" w:hAnsi="Arial" w:cs="Arial"/>
          <w:sz w:val="20"/>
          <w:szCs w:val="20"/>
        </w:rPr>
      </w:pPr>
    </w:p>
    <w:p w:rsidR="00E95550" w:rsidRPr="00F267D8" w:rsidRDefault="00E95550" w:rsidP="00BC0C16">
      <w:pPr>
        <w:ind w:right="107"/>
        <w:jc w:val="center"/>
        <w:rPr>
          <w:rFonts w:ascii="Arial" w:hAnsi="Arial" w:cs="Arial"/>
          <w:sz w:val="20"/>
          <w:szCs w:val="20"/>
        </w:rPr>
      </w:pPr>
      <w:r w:rsidRPr="00F267D8">
        <w:rPr>
          <w:rFonts w:ascii="Arial" w:hAnsi="Arial" w:cs="Arial"/>
          <w:sz w:val="20"/>
          <w:szCs w:val="20"/>
        </w:rPr>
        <w:t>______________________________</w:t>
      </w:r>
    </w:p>
    <w:p w:rsidR="00E95550" w:rsidRPr="00F267D8" w:rsidRDefault="00E95550" w:rsidP="00BC0C16">
      <w:pPr>
        <w:ind w:right="107"/>
        <w:jc w:val="center"/>
        <w:rPr>
          <w:rFonts w:ascii="Arial" w:hAnsi="Arial" w:cs="Arial"/>
          <w:sz w:val="20"/>
          <w:szCs w:val="20"/>
        </w:rPr>
      </w:pPr>
      <w:r w:rsidRPr="00F267D8">
        <w:rPr>
          <w:rFonts w:ascii="Arial" w:hAnsi="Arial" w:cs="Arial"/>
          <w:b/>
          <w:sz w:val="20"/>
          <w:szCs w:val="20"/>
        </w:rPr>
        <w:t>Willian Nunes Dornelas</w:t>
      </w:r>
    </w:p>
    <w:p w:rsidR="00E95550" w:rsidRPr="00F267D8" w:rsidRDefault="00E95550" w:rsidP="00BC0C16">
      <w:pPr>
        <w:ind w:right="107"/>
        <w:jc w:val="center"/>
        <w:rPr>
          <w:rFonts w:ascii="Arial" w:hAnsi="Arial" w:cs="Arial"/>
          <w:sz w:val="20"/>
          <w:szCs w:val="20"/>
        </w:rPr>
      </w:pPr>
      <w:r w:rsidRPr="00F267D8">
        <w:rPr>
          <w:rFonts w:ascii="Arial" w:hAnsi="Arial" w:cs="Arial"/>
          <w:sz w:val="20"/>
          <w:szCs w:val="20"/>
        </w:rPr>
        <w:t>Prefeito Municipal</w:t>
      </w:r>
    </w:p>
    <w:p w:rsidR="00E95550" w:rsidRPr="00F267D8" w:rsidRDefault="00E95550" w:rsidP="00BC0C16">
      <w:pPr>
        <w:ind w:right="107"/>
        <w:jc w:val="center"/>
        <w:rPr>
          <w:rFonts w:ascii="Arial" w:hAnsi="Arial" w:cs="Arial"/>
          <w:sz w:val="20"/>
          <w:szCs w:val="20"/>
        </w:rPr>
      </w:pPr>
      <w:r w:rsidRPr="00F267D8">
        <w:rPr>
          <w:rFonts w:ascii="Arial" w:hAnsi="Arial" w:cs="Arial"/>
          <w:sz w:val="20"/>
          <w:szCs w:val="20"/>
        </w:rPr>
        <w:t>______________________________</w:t>
      </w:r>
    </w:p>
    <w:p w:rsidR="00E95550" w:rsidRPr="00F267D8" w:rsidRDefault="00E95550" w:rsidP="00BC0C16">
      <w:pPr>
        <w:ind w:right="107"/>
        <w:jc w:val="center"/>
        <w:rPr>
          <w:rFonts w:ascii="Arial" w:hAnsi="Arial" w:cs="Arial"/>
          <w:sz w:val="20"/>
          <w:szCs w:val="20"/>
        </w:rPr>
      </w:pPr>
      <w:r w:rsidRPr="00F267D8">
        <w:rPr>
          <w:rFonts w:ascii="Arial" w:hAnsi="Arial" w:cs="Arial"/>
          <w:sz w:val="20"/>
          <w:szCs w:val="20"/>
        </w:rPr>
        <w:t>Detentor</w:t>
      </w:r>
    </w:p>
    <w:p w:rsidR="00E95550" w:rsidRPr="00F267D8" w:rsidRDefault="00E95550" w:rsidP="00BC0C16">
      <w:pPr>
        <w:jc w:val="center"/>
        <w:rPr>
          <w:rFonts w:ascii="Arial" w:hAnsi="Arial" w:cs="Arial"/>
          <w:sz w:val="20"/>
          <w:szCs w:val="20"/>
        </w:rPr>
      </w:pPr>
    </w:p>
    <w:p w:rsidR="00E95550" w:rsidRPr="00F267D8" w:rsidRDefault="00E95550" w:rsidP="00BC0C16">
      <w:pPr>
        <w:jc w:val="center"/>
        <w:rPr>
          <w:rFonts w:ascii="Arial" w:hAnsi="Arial" w:cs="Arial"/>
          <w:sz w:val="20"/>
          <w:szCs w:val="20"/>
        </w:rPr>
      </w:pPr>
      <w:r w:rsidRPr="00F267D8">
        <w:rPr>
          <w:rFonts w:ascii="Arial" w:hAnsi="Arial" w:cs="Arial"/>
          <w:sz w:val="20"/>
          <w:szCs w:val="20"/>
        </w:rPr>
        <w:t>TESTEMUNHAS:</w:t>
      </w:r>
    </w:p>
    <w:p w:rsidR="0089432F" w:rsidRPr="00F267D8" w:rsidRDefault="00E95550" w:rsidP="0089432F">
      <w:pPr>
        <w:pStyle w:val="SemEspaamento"/>
        <w:jc w:val="center"/>
        <w:rPr>
          <w:rFonts w:ascii="Arial" w:hAnsi="Arial" w:cs="Arial"/>
          <w:snapToGrid w:val="0"/>
          <w:sz w:val="20"/>
          <w:szCs w:val="20"/>
        </w:rPr>
      </w:pPr>
      <w:r w:rsidRPr="00F267D8">
        <w:rPr>
          <w:rFonts w:ascii="Arial" w:hAnsi="Arial" w:cs="Arial"/>
          <w:snapToGrid w:val="0"/>
          <w:sz w:val="20"/>
          <w:szCs w:val="20"/>
        </w:rPr>
        <w:t>________________</w:t>
      </w:r>
      <w:r w:rsidR="0089432F" w:rsidRPr="00F267D8">
        <w:rPr>
          <w:rFonts w:ascii="Arial" w:hAnsi="Arial" w:cs="Arial"/>
          <w:snapToGrid w:val="0"/>
          <w:sz w:val="20"/>
          <w:szCs w:val="20"/>
        </w:rPr>
        <w:t>_____________               ____________________________</w:t>
      </w:r>
    </w:p>
    <w:p w:rsidR="00E95550" w:rsidRPr="00F267D8" w:rsidRDefault="0089432F" w:rsidP="0089432F">
      <w:pPr>
        <w:pStyle w:val="SemEspaamento"/>
        <w:rPr>
          <w:rFonts w:ascii="Arial" w:hAnsi="Arial" w:cs="Arial"/>
          <w:snapToGrid w:val="0"/>
          <w:sz w:val="20"/>
          <w:szCs w:val="20"/>
        </w:rPr>
      </w:pPr>
      <w:r w:rsidRPr="00F267D8">
        <w:rPr>
          <w:rFonts w:ascii="Arial" w:hAnsi="Arial" w:cs="Arial"/>
          <w:snapToGrid w:val="0"/>
          <w:sz w:val="20"/>
          <w:szCs w:val="20"/>
        </w:rPr>
        <w:t xml:space="preserve">                 CPF:                                                                    </w:t>
      </w:r>
      <w:r w:rsidR="00E95550" w:rsidRPr="00F267D8">
        <w:rPr>
          <w:rFonts w:ascii="Arial" w:hAnsi="Arial" w:cs="Arial"/>
          <w:snapToGrid w:val="0"/>
          <w:sz w:val="20"/>
          <w:szCs w:val="20"/>
        </w:rPr>
        <w:t>CPF:</w:t>
      </w:r>
      <w:r w:rsidRPr="00F267D8">
        <w:rPr>
          <w:rFonts w:ascii="Arial" w:hAnsi="Arial" w:cs="Arial"/>
          <w:snapToGrid w:val="0"/>
          <w:sz w:val="20"/>
          <w:szCs w:val="20"/>
        </w:rPr>
        <w:t xml:space="preserve"> </w:t>
      </w:r>
    </w:p>
    <w:p w:rsidR="00E95550" w:rsidRDefault="00E95550" w:rsidP="00BC0C16">
      <w:pPr>
        <w:pStyle w:val="SemEspaamento"/>
        <w:jc w:val="center"/>
        <w:rPr>
          <w:rFonts w:ascii="Arial" w:hAnsi="Arial" w:cs="Arial"/>
          <w:snapToGrid w:val="0"/>
          <w:sz w:val="20"/>
          <w:szCs w:val="20"/>
        </w:rPr>
      </w:pPr>
    </w:p>
    <w:p w:rsidR="00D50245" w:rsidRPr="00F267D8" w:rsidRDefault="00D50245" w:rsidP="00BC0C16">
      <w:pPr>
        <w:pStyle w:val="SemEspaamento"/>
        <w:jc w:val="center"/>
        <w:rPr>
          <w:rFonts w:ascii="Arial" w:hAnsi="Arial" w:cs="Arial"/>
          <w:snapToGrid w:val="0"/>
          <w:sz w:val="20"/>
          <w:szCs w:val="20"/>
        </w:rPr>
      </w:pPr>
    </w:p>
    <w:p w:rsidR="00E95550" w:rsidRPr="00F267D8"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F267D8">
        <w:rPr>
          <w:rFonts w:ascii="Arial" w:hAnsi="Arial" w:cs="Arial"/>
          <w:b/>
          <w:sz w:val="20"/>
          <w:szCs w:val="20"/>
          <w:lang w:val="pt-PT"/>
        </w:rPr>
        <w:t xml:space="preserve">Anexo </w:t>
      </w:r>
    </w:p>
    <w:p w:rsidR="00E95550" w:rsidRPr="00F267D8"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F267D8">
        <w:rPr>
          <w:rFonts w:ascii="Arial" w:hAnsi="Arial" w:cs="Arial"/>
          <w:b/>
          <w:sz w:val="20"/>
          <w:szCs w:val="20"/>
          <w:lang w:val="pt-PT"/>
        </w:rPr>
        <w:t>Cadastro Reserva</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Seguindo a ordem de classificação, segue relação de fornecedores que aceitaram cotar os itens com preços iguais ao adjudicatário: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ab/>
        <w:t>(Colocar fornecedores e itens)</w:t>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Seguindo a ordem de classificação, segue relação de fornecedores que mantiveram sua proposta original:</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r>
      <w:r w:rsidRPr="00F267D8">
        <w:rPr>
          <w:rFonts w:ascii="Arial" w:hAnsi="Arial" w:cs="Arial"/>
          <w:sz w:val="20"/>
          <w:szCs w:val="20"/>
          <w:lang w:val="pt-PT"/>
        </w:rPr>
        <w:tab/>
        <w:t>(Colocar fornecedores e itens)</w:t>
      </w:r>
      <w:r w:rsidRPr="00F267D8">
        <w:rPr>
          <w:rFonts w:ascii="Arial" w:hAnsi="Arial" w:cs="Arial"/>
          <w:sz w:val="20"/>
          <w:szCs w:val="20"/>
          <w:lang w:val="pt-PT"/>
        </w:rPr>
        <w:tab/>
      </w:r>
      <w:r w:rsidRPr="00F267D8">
        <w:rPr>
          <w:rFonts w:ascii="Arial" w:hAnsi="Arial" w:cs="Arial"/>
          <w:sz w:val="20"/>
          <w:szCs w:val="20"/>
          <w:lang w:val="pt-PT"/>
        </w:rPr>
        <w:tab/>
      </w:r>
    </w:p>
    <w:p w:rsidR="00D50245"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05273">
      <w:pPr>
        <w:widowControl w:val="0"/>
        <w:tabs>
          <w:tab w:val="left" w:pos="180"/>
          <w:tab w:val="left" w:pos="493"/>
        </w:tabs>
        <w:autoSpaceDE w:val="0"/>
        <w:autoSpaceDN w:val="0"/>
        <w:adjustRightInd w:val="0"/>
        <w:jc w:val="both"/>
        <w:rPr>
          <w:rFonts w:ascii="Arial" w:hAnsi="Arial" w:cs="Arial"/>
          <w:sz w:val="20"/>
          <w:szCs w:val="20"/>
          <w:lang w:val="pt-PT"/>
        </w:rPr>
      </w:pPr>
      <w:r w:rsidRPr="00F267D8">
        <w:rPr>
          <w:rFonts w:ascii="Arial" w:hAnsi="Arial" w:cs="Arial"/>
          <w:sz w:val="20"/>
          <w:szCs w:val="20"/>
          <w:lang w:val="pt-PT"/>
        </w:rPr>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V – MODELO DE PROPOSTA</w:t>
            </w:r>
          </w:p>
        </w:tc>
      </w:tr>
    </w:tbl>
    <w:p w:rsidR="00E95550" w:rsidRPr="00F267D8"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F267D8" w:rsidRDefault="00E95550" w:rsidP="00BC0C16">
      <w:pPr>
        <w:autoSpaceDE w:val="0"/>
        <w:autoSpaceDN w:val="0"/>
        <w:adjustRightInd w:val="0"/>
        <w:jc w:val="center"/>
        <w:rPr>
          <w:rFonts w:ascii="Arial" w:hAnsi="Arial" w:cs="Arial"/>
          <w:b/>
          <w:bCs/>
          <w:sz w:val="20"/>
          <w:szCs w:val="20"/>
        </w:rPr>
      </w:pPr>
      <w:r w:rsidRPr="00F267D8">
        <w:rPr>
          <w:rFonts w:ascii="Arial" w:hAnsi="Arial" w:cs="Arial"/>
          <w:b/>
          <w:bCs/>
          <w:sz w:val="20"/>
          <w:szCs w:val="20"/>
        </w:rPr>
        <w:t>PROPOSTA DE PREÇOS</w:t>
      </w:r>
    </w:p>
    <w:p w:rsidR="00E95550" w:rsidRPr="00F267D8" w:rsidRDefault="00E95550" w:rsidP="00BC0C16">
      <w:pPr>
        <w:tabs>
          <w:tab w:val="left" w:pos="8789"/>
        </w:tabs>
        <w:autoSpaceDE w:val="0"/>
        <w:autoSpaceDN w:val="0"/>
        <w:adjustRightInd w:val="0"/>
        <w:jc w:val="center"/>
        <w:rPr>
          <w:rFonts w:ascii="Arial" w:hAnsi="Arial" w:cs="Arial"/>
          <w:sz w:val="20"/>
          <w:szCs w:val="20"/>
        </w:rPr>
      </w:pPr>
      <w:r w:rsidRPr="00F267D8">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F267D8" w:rsidTr="00E95550">
        <w:tc>
          <w:tcPr>
            <w:tcW w:w="2412" w:type="dxa"/>
          </w:tcPr>
          <w:p w:rsidR="00E95550" w:rsidRPr="00F267D8" w:rsidRDefault="00E95550" w:rsidP="00BC0C16">
            <w:pPr>
              <w:tabs>
                <w:tab w:val="left" w:pos="0"/>
                <w:tab w:val="left" w:pos="142"/>
              </w:tabs>
              <w:rPr>
                <w:rFonts w:ascii="Arial" w:hAnsi="Arial" w:cs="Arial"/>
                <w:sz w:val="20"/>
                <w:szCs w:val="20"/>
                <w:lang w:val="pt-PT"/>
              </w:rPr>
            </w:pPr>
            <w:r w:rsidRPr="00F267D8">
              <w:rPr>
                <w:rFonts w:ascii="Arial" w:hAnsi="Arial" w:cs="Arial"/>
                <w:sz w:val="20"/>
                <w:szCs w:val="20"/>
                <w:lang w:val="pt-PT"/>
              </w:rPr>
              <w:t xml:space="preserve">RAZÃO SOCIAL/NOME </w:t>
            </w:r>
          </w:p>
        </w:tc>
        <w:tc>
          <w:tcPr>
            <w:tcW w:w="5842" w:type="dxa"/>
          </w:tcPr>
          <w:p w:rsidR="00E95550" w:rsidRPr="00F267D8" w:rsidRDefault="00E95550" w:rsidP="00BC0C16">
            <w:pPr>
              <w:tabs>
                <w:tab w:val="left" w:pos="0"/>
                <w:tab w:val="left" w:pos="142"/>
              </w:tabs>
              <w:rPr>
                <w:rFonts w:ascii="Arial" w:hAnsi="Arial" w:cs="Arial"/>
                <w:sz w:val="20"/>
                <w:szCs w:val="20"/>
                <w:lang w:val="pt-PT"/>
              </w:rPr>
            </w:pPr>
          </w:p>
        </w:tc>
      </w:tr>
      <w:tr w:rsidR="00E95550" w:rsidRPr="00F267D8" w:rsidTr="00E95550">
        <w:tc>
          <w:tcPr>
            <w:tcW w:w="2412" w:type="dxa"/>
          </w:tcPr>
          <w:p w:rsidR="00E95550" w:rsidRPr="00F267D8" w:rsidRDefault="00E95550" w:rsidP="00BC0C16">
            <w:pPr>
              <w:tabs>
                <w:tab w:val="left" w:pos="0"/>
                <w:tab w:val="left" w:pos="142"/>
              </w:tabs>
              <w:rPr>
                <w:rFonts w:ascii="Arial" w:hAnsi="Arial" w:cs="Arial"/>
                <w:sz w:val="20"/>
                <w:szCs w:val="20"/>
                <w:lang w:val="pt-PT"/>
              </w:rPr>
            </w:pPr>
            <w:r w:rsidRPr="00F267D8">
              <w:rPr>
                <w:rFonts w:ascii="Arial" w:hAnsi="Arial" w:cs="Arial"/>
                <w:sz w:val="20"/>
                <w:szCs w:val="20"/>
                <w:lang w:val="pt-PT"/>
              </w:rPr>
              <w:t>CNPJ /CPF</w:t>
            </w:r>
          </w:p>
        </w:tc>
        <w:tc>
          <w:tcPr>
            <w:tcW w:w="5842" w:type="dxa"/>
          </w:tcPr>
          <w:p w:rsidR="00E95550" w:rsidRPr="00F267D8" w:rsidRDefault="00E95550" w:rsidP="00BC0C16">
            <w:pPr>
              <w:tabs>
                <w:tab w:val="left" w:pos="0"/>
                <w:tab w:val="left" w:pos="142"/>
              </w:tabs>
              <w:rPr>
                <w:rFonts w:ascii="Arial" w:hAnsi="Arial" w:cs="Arial"/>
                <w:sz w:val="20"/>
                <w:szCs w:val="20"/>
                <w:lang w:val="pt-PT"/>
              </w:rPr>
            </w:pPr>
          </w:p>
        </w:tc>
      </w:tr>
      <w:tr w:rsidR="00E95550" w:rsidRPr="00F267D8" w:rsidTr="00E95550">
        <w:tc>
          <w:tcPr>
            <w:tcW w:w="2412" w:type="dxa"/>
          </w:tcPr>
          <w:p w:rsidR="00E95550" w:rsidRPr="00F267D8" w:rsidRDefault="00E95550" w:rsidP="00BC0C16">
            <w:pPr>
              <w:tabs>
                <w:tab w:val="left" w:pos="0"/>
                <w:tab w:val="left" w:pos="142"/>
              </w:tabs>
              <w:rPr>
                <w:rFonts w:ascii="Arial" w:hAnsi="Arial" w:cs="Arial"/>
                <w:sz w:val="20"/>
                <w:szCs w:val="20"/>
                <w:lang w:val="pt-PT"/>
              </w:rPr>
            </w:pPr>
            <w:r w:rsidRPr="00F267D8">
              <w:rPr>
                <w:rFonts w:ascii="Arial" w:hAnsi="Arial" w:cs="Arial"/>
                <w:sz w:val="20"/>
                <w:szCs w:val="20"/>
                <w:lang w:val="pt-PT"/>
              </w:rPr>
              <w:t>ENDEREÇO COMPLETO</w:t>
            </w:r>
          </w:p>
        </w:tc>
        <w:tc>
          <w:tcPr>
            <w:tcW w:w="5842" w:type="dxa"/>
          </w:tcPr>
          <w:p w:rsidR="00E95550" w:rsidRPr="00F267D8" w:rsidRDefault="00E95550" w:rsidP="00BC0C16">
            <w:pPr>
              <w:tabs>
                <w:tab w:val="left" w:pos="0"/>
                <w:tab w:val="left" w:pos="142"/>
              </w:tabs>
              <w:rPr>
                <w:rFonts w:ascii="Arial" w:hAnsi="Arial" w:cs="Arial"/>
                <w:sz w:val="20"/>
                <w:szCs w:val="20"/>
                <w:lang w:val="pt-PT"/>
              </w:rPr>
            </w:pPr>
          </w:p>
        </w:tc>
      </w:tr>
      <w:tr w:rsidR="00E95550" w:rsidRPr="00F267D8" w:rsidTr="00E95550">
        <w:tc>
          <w:tcPr>
            <w:tcW w:w="2412" w:type="dxa"/>
          </w:tcPr>
          <w:p w:rsidR="00E95550" w:rsidRPr="00F267D8" w:rsidRDefault="00E95550" w:rsidP="00BC0C16">
            <w:pPr>
              <w:tabs>
                <w:tab w:val="left" w:pos="0"/>
                <w:tab w:val="left" w:pos="142"/>
              </w:tabs>
              <w:rPr>
                <w:rFonts w:ascii="Arial" w:hAnsi="Arial" w:cs="Arial"/>
                <w:sz w:val="20"/>
                <w:szCs w:val="20"/>
                <w:lang w:val="pt-PT"/>
              </w:rPr>
            </w:pPr>
            <w:r w:rsidRPr="00F267D8">
              <w:rPr>
                <w:rFonts w:ascii="Arial" w:hAnsi="Arial" w:cs="Arial"/>
                <w:sz w:val="20"/>
                <w:szCs w:val="20"/>
                <w:lang w:val="pt-PT"/>
              </w:rPr>
              <w:t xml:space="preserve">TELEFONE </w:t>
            </w:r>
          </w:p>
          <w:p w:rsidR="00E95550" w:rsidRPr="00F267D8" w:rsidRDefault="00E95550" w:rsidP="00BC0C16">
            <w:pPr>
              <w:tabs>
                <w:tab w:val="left" w:pos="0"/>
                <w:tab w:val="left" w:pos="142"/>
              </w:tabs>
              <w:rPr>
                <w:rFonts w:ascii="Arial" w:hAnsi="Arial" w:cs="Arial"/>
                <w:sz w:val="20"/>
                <w:szCs w:val="20"/>
                <w:lang w:val="pt-PT"/>
              </w:rPr>
            </w:pPr>
            <w:r w:rsidRPr="00F267D8">
              <w:rPr>
                <w:rFonts w:ascii="Arial" w:hAnsi="Arial" w:cs="Arial"/>
                <w:sz w:val="20"/>
                <w:szCs w:val="20"/>
                <w:lang w:val="pt-PT"/>
              </w:rPr>
              <w:t>E-MAIL</w:t>
            </w:r>
          </w:p>
          <w:p w:rsidR="00E95550" w:rsidRPr="00F267D8" w:rsidRDefault="00E95550" w:rsidP="00BC0C16">
            <w:pPr>
              <w:tabs>
                <w:tab w:val="left" w:pos="0"/>
                <w:tab w:val="left" w:pos="142"/>
              </w:tabs>
              <w:rPr>
                <w:rFonts w:ascii="Arial" w:hAnsi="Arial" w:cs="Arial"/>
                <w:sz w:val="20"/>
                <w:szCs w:val="20"/>
                <w:lang w:val="pt-PT"/>
              </w:rPr>
            </w:pPr>
          </w:p>
        </w:tc>
        <w:tc>
          <w:tcPr>
            <w:tcW w:w="5842" w:type="dxa"/>
          </w:tcPr>
          <w:p w:rsidR="00E95550" w:rsidRPr="00F267D8" w:rsidRDefault="00E95550" w:rsidP="00BC0C16">
            <w:pPr>
              <w:tabs>
                <w:tab w:val="left" w:pos="0"/>
                <w:tab w:val="left" w:pos="142"/>
              </w:tabs>
              <w:rPr>
                <w:rFonts w:ascii="Arial" w:hAnsi="Arial" w:cs="Arial"/>
                <w:sz w:val="20"/>
                <w:szCs w:val="20"/>
                <w:lang w:val="pt-PT"/>
              </w:rPr>
            </w:pPr>
          </w:p>
        </w:tc>
      </w:tr>
    </w:tbl>
    <w:p w:rsidR="00E95550" w:rsidRPr="00F267D8" w:rsidRDefault="00E95550" w:rsidP="00BC0C16">
      <w:pPr>
        <w:pStyle w:val="Cabealho"/>
        <w:tabs>
          <w:tab w:val="left" w:pos="0"/>
          <w:tab w:val="left" w:pos="142"/>
        </w:tabs>
        <w:jc w:val="both"/>
        <w:rPr>
          <w:rFonts w:ascii="Arial" w:hAnsi="Arial" w:cs="Arial"/>
          <w:sz w:val="20"/>
          <w:szCs w:val="20"/>
        </w:rPr>
      </w:pPr>
    </w:p>
    <w:p w:rsidR="00E95550" w:rsidRPr="00F267D8" w:rsidRDefault="00E95550" w:rsidP="00BC0C16">
      <w:pPr>
        <w:pStyle w:val="Cabealho"/>
        <w:tabs>
          <w:tab w:val="left" w:pos="0"/>
          <w:tab w:val="left" w:pos="142"/>
        </w:tabs>
        <w:jc w:val="both"/>
        <w:rPr>
          <w:rFonts w:ascii="Arial" w:hAnsi="Arial" w:cs="Arial"/>
          <w:sz w:val="20"/>
          <w:szCs w:val="20"/>
        </w:rPr>
      </w:pPr>
      <w:r w:rsidRPr="00F267D8">
        <w:rPr>
          <w:rFonts w:ascii="Arial" w:hAnsi="Arial" w:cs="Arial"/>
          <w:sz w:val="20"/>
          <w:szCs w:val="20"/>
        </w:rPr>
        <w:t xml:space="preserve">Local, ___ de ____________________ </w:t>
      </w:r>
      <w:proofErr w:type="spellStart"/>
      <w:r w:rsidRPr="00F267D8">
        <w:rPr>
          <w:rFonts w:ascii="Arial" w:hAnsi="Arial" w:cs="Arial"/>
          <w:sz w:val="20"/>
          <w:szCs w:val="20"/>
        </w:rPr>
        <w:t>de</w:t>
      </w:r>
      <w:proofErr w:type="spellEnd"/>
      <w:r w:rsidRPr="00F267D8">
        <w:rPr>
          <w:rFonts w:ascii="Arial" w:hAnsi="Arial" w:cs="Arial"/>
          <w:sz w:val="20"/>
          <w:szCs w:val="20"/>
        </w:rPr>
        <w:t xml:space="preserve"> 202</w:t>
      </w:r>
      <w:r w:rsidR="00BC0C16" w:rsidRPr="00F267D8">
        <w:rPr>
          <w:rFonts w:ascii="Arial" w:hAnsi="Arial" w:cs="Arial"/>
          <w:sz w:val="20"/>
          <w:szCs w:val="20"/>
        </w:rPr>
        <w:t>4</w:t>
      </w:r>
      <w:r w:rsidRPr="00F267D8">
        <w:rPr>
          <w:rFonts w:ascii="Arial" w:hAnsi="Arial" w:cs="Arial"/>
          <w:sz w:val="20"/>
          <w:szCs w:val="20"/>
        </w:rPr>
        <w:t>.</w:t>
      </w:r>
    </w:p>
    <w:p w:rsidR="00E95550" w:rsidRPr="00F267D8" w:rsidRDefault="00E95550" w:rsidP="00BC0C16">
      <w:pPr>
        <w:pStyle w:val="Cabealho"/>
        <w:tabs>
          <w:tab w:val="left" w:pos="0"/>
          <w:tab w:val="left" w:pos="142"/>
        </w:tabs>
        <w:jc w:val="both"/>
        <w:rPr>
          <w:rFonts w:ascii="Arial" w:hAnsi="Arial" w:cs="Arial"/>
          <w:sz w:val="20"/>
          <w:szCs w:val="20"/>
        </w:rPr>
      </w:pPr>
    </w:p>
    <w:p w:rsidR="00E95550" w:rsidRPr="00F267D8" w:rsidRDefault="00E95550" w:rsidP="00BC0C16">
      <w:pPr>
        <w:pStyle w:val="Cabealho"/>
        <w:tabs>
          <w:tab w:val="left" w:pos="0"/>
          <w:tab w:val="left" w:pos="142"/>
        </w:tabs>
        <w:jc w:val="both"/>
        <w:rPr>
          <w:rFonts w:ascii="Arial" w:hAnsi="Arial" w:cs="Arial"/>
          <w:sz w:val="20"/>
          <w:szCs w:val="20"/>
        </w:rPr>
      </w:pPr>
    </w:p>
    <w:p w:rsidR="00E95550" w:rsidRPr="00F267D8" w:rsidRDefault="00E95550" w:rsidP="00BC0C16">
      <w:pPr>
        <w:pStyle w:val="Cabealho"/>
        <w:tabs>
          <w:tab w:val="left" w:pos="0"/>
          <w:tab w:val="left" w:pos="142"/>
        </w:tabs>
        <w:jc w:val="both"/>
        <w:rPr>
          <w:rFonts w:ascii="Arial" w:hAnsi="Arial" w:cs="Arial"/>
          <w:sz w:val="20"/>
          <w:szCs w:val="20"/>
        </w:rPr>
      </w:pPr>
      <w:proofErr w:type="spellStart"/>
      <w:r w:rsidRPr="00F267D8">
        <w:rPr>
          <w:rFonts w:ascii="Arial" w:hAnsi="Arial" w:cs="Arial"/>
          <w:sz w:val="20"/>
          <w:szCs w:val="20"/>
        </w:rPr>
        <w:t>Ref.Pregão</w:t>
      </w:r>
      <w:proofErr w:type="spellEnd"/>
      <w:r w:rsidRPr="00F267D8">
        <w:rPr>
          <w:rFonts w:ascii="Arial" w:hAnsi="Arial" w:cs="Arial"/>
          <w:sz w:val="20"/>
          <w:szCs w:val="20"/>
        </w:rPr>
        <w:t xml:space="preserve"> </w:t>
      </w:r>
      <w:r w:rsidRPr="00D63693">
        <w:rPr>
          <w:rFonts w:ascii="Arial" w:hAnsi="Arial" w:cs="Arial"/>
          <w:sz w:val="20"/>
          <w:szCs w:val="20"/>
        </w:rPr>
        <w:t xml:space="preserve">Eletrônico N°. </w:t>
      </w:r>
      <w:r w:rsidR="00D63693" w:rsidRPr="00D63693">
        <w:rPr>
          <w:rFonts w:ascii="Arial" w:hAnsi="Arial" w:cs="Arial"/>
          <w:sz w:val="20"/>
          <w:szCs w:val="20"/>
        </w:rPr>
        <w:t>06</w:t>
      </w:r>
      <w:r w:rsidRPr="00D63693">
        <w:rPr>
          <w:rFonts w:ascii="Arial" w:hAnsi="Arial" w:cs="Arial"/>
          <w:sz w:val="20"/>
          <w:szCs w:val="20"/>
        </w:rPr>
        <w:t>/20</w:t>
      </w:r>
      <w:r w:rsidR="00D63693" w:rsidRPr="00D63693">
        <w:rPr>
          <w:rFonts w:ascii="Arial" w:hAnsi="Arial" w:cs="Arial"/>
          <w:sz w:val="20"/>
          <w:szCs w:val="20"/>
        </w:rPr>
        <w:t>24 – Processo Licitatório N°. 17</w:t>
      </w:r>
      <w:r w:rsidRPr="00D63693">
        <w:rPr>
          <w:rFonts w:ascii="Arial" w:hAnsi="Arial" w:cs="Arial"/>
          <w:sz w:val="20"/>
          <w:szCs w:val="20"/>
        </w:rPr>
        <w:t>/2024.</w:t>
      </w:r>
    </w:p>
    <w:p w:rsidR="00E95550" w:rsidRPr="00F267D8" w:rsidRDefault="00E95550" w:rsidP="00BC0C16">
      <w:pPr>
        <w:pStyle w:val="Cabealho"/>
        <w:tabs>
          <w:tab w:val="left" w:pos="0"/>
          <w:tab w:val="left" w:pos="142"/>
        </w:tabs>
        <w:jc w:val="both"/>
        <w:rPr>
          <w:rFonts w:ascii="Arial" w:hAnsi="Arial" w:cs="Arial"/>
          <w:b/>
          <w:bCs/>
          <w:sz w:val="20"/>
          <w:szCs w:val="20"/>
        </w:rPr>
      </w:pPr>
    </w:p>
    <w:p w:rsidR="00E95550" w:rsidRPr="00F267D8" w:rsidRDefault="00E95550" w:rsidP="00BC0C16">
      <w:pPr>
        <w:pStyle w:val="Cabealho"/>
        <w:tabs>
          <w:tab w:val="left" w:pos="0"/>
          <w:tab w:val="left" w:pos="142"/>
        </w:tabs>
        <w:jc w:val="both"/>
        <w:rPr>
          <w:rFonts w:ascii="Arial" w:hAnsi="Arial" w:cs="Arial"/>
          <w:sz w:val="20"/>
          <w:szCs w:val="20"/>
        </w:rPr>
      </w:pPr>
      <w:r w:rsidRPr="00F267D8">
        <w:rPr>
          <w:rFonts w:ascii="Arial" w:hAnsi="Arial" w:cs="Arial"/>
          <w:sz w:val="20"/>
          <w:szCs w:val="20"/>
        </w:rPr>
        <w:t>Prezados Senhores,</w:t>
      </w:r>
    </w:p>
    <w:p w:rsidR="00E95550" w:rsidRPr="00F267D8" w:rsidRDefault="00E95550" w:rsidP="00BC0C16">
      <w:pPr>
        <w:pStyle w:val="Cabealho"/>
        <w:tabs>
          <w:tab w:val="left" w:pos="0"/>
          <w:tab w:val="left" w:pos="142"/>
        </w:tabs>
        <w:jc w:val="both"/>
        <w:rPr>
          <w:rFonts w:ascii="Arial" w:hAnsi="Arial" w:cs="Arial"/>
          <w:sz w:val="20"/>
          <w:szCs w:val="20"/>
        </w:rPr>
      </w:pPr>
    </w:p>
    <w:p w:rsidR="00E95550" w:rsidRPr="00F267D8" w:rsidRDefault="00E95550" w:rsidP="00BC0C16">
      <w:pPr>
        <w:pStyle w:val="Cabealho"/>
        <w:tabs>
          <w:tab w:val="left" w:pos="0"/>
          <w:tab w:val="left" w:pos="142"/>
        </w:tabs>
        <w:jc w:val="both"/>
        <w:rPr>
          <w:rFonts w:ascii="Arial" w:hAnsi="Arial" w:cs="Arial"/>
          <w:sz w:val="20"/>
          <w:szCs w:val="20"/>
        </w:rPr>
      </w:pPr>
      <w:r w:rsidRPr="00F267D8">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Pr="00F267D8" w:rsidRDefault="00E95550" w:rsidP="00BC0C16">
      <w:pPr>
        <w:pStyle w:val="Cabealho"/>
        <w:tabs>
          <w:tab w:val="left" w:pos="0"/>
          <w:tab w:val="left" w:pos="142"/>
        </w:tabs>
        <w:jc w:val="both"/>
        <w:rPr>
          <w:rFonts w:ascii="Arial" w:hAnsi="Arial" w:cs="Arial"/>
          <w:sz w:val="20"/>
          <w:szCs w:val="20"/>
        </w:rPr>
      </w:pPr>
    </w:p>
    <w:p w:rsidR="00AD69F4" w:rsidRPr="00F267D8" w:rsidRDefault="00AD69F4" w:rsidP="00BC0C16">
      <w:pPr>
        <w:pStyle w:val="Cabealho"/>
        <w:tabs>
          <w:tab w:val="left" w:pos="0"/>
          <w:tab w:val="left" w:pos="142"/>
        </w:tabs>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209"/>
        <w:gridCol w:w="1187"/>
        <w:gridCol w:w="2226"/>
        <w:gridCol w:w="1570"/>
        <w:gridCol w:w="1751"/>
      </w:tblGrid>
      <w:tr w:rsidR="0089432F" w:rsidRPr="00F267D8" w:rsidTr="0089432F">
        <w:trPr>
          <w:trHeight w:val="828"/>
          <w:jc w:val="center"/>
        </w:trPr>
        <w:tc>
          <w:tcPr>
            <w:tcW w:w="618" w:type="pct"/>
            <w:vAlign w:val="center"/>
          </w:tcPr>
          <w:p w:rsidR="0089432F" w:rsidRPr="00F267D8" w:rsidRDefault="0089432F" w:rsidP="0069202A">
            <w:pPr>
              <w:pStyle w:val="Legenda"/>
              <w:ind w:right="-1"/>
              <w:rPr>
                <w:rFonts w:ascii="Arial" w:hAnsi="Arial" w:cs="Arial"/>
                <w:sz w:val="20"/>
                <w:szCs w:val="20"/>
              </w:rPr>
            </w:pPr>
          </w:p>
          <w:p w:rsidR="0089432F" w:rsidRPr="00F267D8" w:rsidRDefault="0089432F" w:rsidP="0069202A">
            <w:pPr>
              <w:pStyle w:val="Legenda"/>
              <w:ind w:right="-1"/>
              <w:rPr>
                <w:rFonts w:ascii="Arial" w:hAnsi="Arial" w:cs="Arial"/>
                <w:sz w:val="20"/>
                <w:szCs w:val="20"/>
              </w:rPr>
            </w:pPr>
            <w:r w:rsidRPr="00F267D8">
              <w:rPr>
                <w:rFonts w:ascii="Arial" w:hAnsi="Arial" w:cs="Arial"/>
                <w:sz w:val="20"/>
                <w:szCs w:val="20"/>
              </w:rPr>
              <w:t>Item</w:t>
            </w:r>
          </w:p>
          <w:p w:rsidR="0089432F" w:rsidRPr="00F267D8" w:rsidRDefault="0089432F" w:rsidP="0069202A">
            <w:pPr>
              <w:ind w:right="-1"/>
              <w:jc w:val="center"/>
              <w:rPr>
                <w:rFonts w:ascii="Arial" w:hAnsi="Arial" w:cs="Arial"/>
                <w:b/>
                <w:sz w:val="20"/>
                <w:szCs w:val="20"/>
              </w:rPr>
            </w:pPr>
          </w:p>
        </w:tc>
        <w:tc>
          <w:tcPr>
            <w:tcW w:w="667" w:type="pct"/>
            <w:vAlign w:val="center"/>
          </w:tcPr>
          <w:p w:rsidR="0089432F" w:rsidRPr="00F267D8" w:rsidRDefault="0089432F" w:rsidP="0069202A">
            <w:pPr>
              <w:pStyle w:val="Legenda"/>
              <w:ind w:right="-1"/>
              <w:rPr>
                <w:rFonts w:ascii="Arial" w:hAnsi="Arial" w:cs="Arial"/>
                <w:sz w:val="20"/>
                <w:szCs w:val="20"/>
              </w:rPr>
            </w:pPr>
          </w:p>
          <w:p w:rsidR="0089432F" w:rsidRPr="00F267D8" w:rsidRDefault="0089432F" w:rsidP="0069202A">
            <w:pPr>
              <w:pStyle w:val="Legenda"/>
              <w:ind w:right="-1"/>
              <w:rPr>
                <w:rFonts w:ascii="Arial" w:hAnsi="Arial" w:cs="Arial"/>
                <w:sz w:val="20"/>
                <w:szCs w:val="20"/>
              </w:rPr>
            </w:pPr>
            <w:proofErr w:type="spellStart"/>
            <w:r w:rsidRPr="00F267D8">
              <w:rPr>
                <w:rFonts w:ascii="Arial" w:hAnsi="Arial" w:cs="Arial"/>
                <w:sz w:val="20"/>
                <w:szCs w:val="20"/>
              </w:rPr>
              <w:t>Qtde</w:t>
            </w:r>
            <w:proofErr w:type="spellEnd"/>
          </w:p>
          <w:p w:rsidR="0089432F" w:rsidRPr="00F267D8" w:rsidRDefault="0089432F" w:rsidP="0069202A">
            <w:pPr>
              <w:ind w:right="-1"/>
              <w:jc w:val="center"/>
              <w:rPr>
                <w:rFonts w:ascii="Arial" w:hAnsi="Arial" w:cs="Arial"/>
                <w:b/>
                <w:sz w:val="20"/>
                <w:szCs w:val="20"/>
              </w:rPr>
            </w:pPr>
          </w:p>
        </w:tc>
        <w:tc>
          <w:tcPr>
            <w:tcW w:w="655" w:type="pct"/>
            <w:vAlign w:val="center"/>
          </w:tcPr>
          <w:p w:rsidR="0089432F" w:rsidRPr="00F267D8" w:rsidRDefault="0089432F" w:rsidP="0069202A">
            <w:pPr>
              <w:pStyle w:val="Legenda"/>
              <w:ind w:right="-1"/>
              <w:rPr>
                <w:rFonts w:ascii="Arial" w:hAnsi="Arial" w:cs="Arial"/>
                <w:sz w:val="20"/>
                <w:szCs w:val="20"/>
              </w:rPr>
            </w:pPr>
          </w:p>
          <w:p w:rsidR="0089432F" w:rsidRPr="00F267D8" w:rsidRDefault="0089432F" w:rsidP="0069202A">
            <w:pPr>
              <w:pStyle w:val="Legenda"/>
              <w:ind w:right="-1"/>
              <w:rPr>
                <w:rFonts w:ascii="Arial" w:hAnsi="Arial" w:cs="Arial"/>
                <w:sz w:val="20"/>
                <w:szCs w:val="20"/>
              </w:rPr>
            </w:pPr>
            <w:proofErr w:type="spellStart"/>
            <w:r w:rsidRPr="00F267D8">
              <w:rPr>
                <w:rFonts w:ascii="Arial" w:hAnsi="Arial" w:cs="Arial"/>
                <w:sz w:val="20"/>
                <w:szCs w:val="20"/>
              </w:rPr>
              <w:t>Unid</w:t>
            </w:r>
            <w:proofErr w:type="spellEnd"/>
          </w:p>
          <w:p w:rsidR="0089432F" w:rsidRPr="00F267D8" w:rsidRDefault="0089432F" w:rsidP="0069202A">
            <w:pPr>
              <w:ind w:right="-1"/>
              <w:jc w:val="center"/>
              <w:rPr>
                <w:rFonts w:ascii="Arial" w:hAnsi="Arial" w:cs="Arial"/>
                <w:b/>
                <w:sz w:val="20"/>
                <w:szCs w:val="20"/>
              </w:rPr>
            </w:pPr>
          </w:p>
        </w:tc>
        <w:tc>
          <w:tcPr>
            <w:tcW w:w="1228" w:type="pct"/>
            <w:vAlign w:val="center"/>
          </w:tcPr>
          <w:p w:rsidR="0089432F" w:rsidRPr="00F267D8" w:rsidRDefault="0089432F" w:rsidP="0069202A">
            <w:pPr>
              <w:pStyle w:val="Legenda"/>
              <w:ind w:right="-1"/>
              <w:rPr>
                <w:rFonts w:ascii="Arial" w:hAnsi="Arial" w:cs="Arial"/>
                <w:sz w:val="20"/>
                <w:szCs w:val="20"/>
              </w:rPr>
            </w:pPr>
            <w:r w:rsidRPr="00F267D8">
              <w:rPr>
                <w:rFonts w:ascii="Arial" w:hAnsi="Arial" w:cs="Arial"/>
                <w:sz w:val="20"/>
                <w:szCs w:val="20"/>
              </w:rPr>
              <w:t>Descrição</w:t>
            </w:r>
          </w:p>
        </w:tc>
        <w:tc>
          <w:tcPr>
            <w:tcW w:w="866" w:type="pct"/>
            <w:vAlign w:val="center"/>
          </w:tcPr>
          <w:p w:rsidR="0089432F" w:rsidRPr="00F267D8" w:rsidRDefault="0089432F" w:rsidP="0069202A">
            <w:pPr>
              <w:pStyle w:val="Legenda"/>
              <w:ind w:right="-1"/>
              <w:rPr>
                <w:rFonts w:ascii="Arial" w:hAnsi="Arial" w:cs="Arial"/>
                <w:sz w:val="20"/>
                <w:szCs w:val="20"/>
              </w:rPr>
            </w:pPr>
            <w:r w:rsidRPr="00F267D8">
              <w:rPr>
                <w:rFonts w:ascii="Arial" w:hAnsi="Arial" w:cs="Arial"/>
                <w:sz w:val="20"/>
                <w:szCs w:val="20"/>
              </w:rPr>
              <w:t>V. Unit</w:t>
            </w:r>
          </w:p>
        </w:tc>
        <w:tc>
          <w:tcPr>
            <w:tcW w:w="966" w:type="pct"/>
            <w:vAlign w:val="center"/>
          </w:tcPr>
          <w:p w:rsidR="0089432F" w:rsidRPr="00F267D8" w:rsidRDefault="0089432F" w:rsidP="0069202A">
            <w:pPr>
              <w:pStyle w:val="Legenda"/>
              <w:ind w:right="-1"/>
              <w:rPr>
                <w:rFonts w:ascii="Arial" w:hAnsi="Arial" w:cs="Arial"/>
                <w:sz w:val="20"/>
                <w:szCs w:val="20"/>
              </w:rPr>
            </w:pPr>
            <w:r w:rsidRPr="00F267D8">
              <w:rPr>
                <w:rFonts w:ascii="Arial" w:hAnsi="Arial" w:cs="Arial"/>
                <w:sz w:val="20"/>
                <w:szCs w:val="20"/>
              </w:rPr>
              <w:t>V. Total</w:t>
            </w:r>
          </w:p>
        </w:tc>
      </w:tr>
    </w:tbl>
    <w:p w:rsidR="00AD69F4" w:rsidRPr="00F267D8" w:rsidRDefault="00AD69F4" w:rsidP="00BC0C16">
      <w:pPr>
        <w:pStyle w:val="Cabealho"/>
        <w:tabs>
          <w:tab w:val="left" w:pos="0"/>
          <w:tab w:val="left" w:pos="142"/>
        </w:tabs>
        <w:jc w:val="both"/>
        <w:rPr>
          <w:rFonts w:ascii="Arial" w:hAnsi="Arial" w:cs="Arial"/>
          <w:sz w:val="20"/>
          <w:szCs w:val="20"/>
        </w:rPr>
      </w:pPr>
    </w:p>
    <w:p w:rsidR="00E95550" w:rsidRPr="00F267D8" w:rsidRDefault="00E95550" w:rsidP="00BC0C16">
      <w:pPr>
        <w:tabs>
          <w:tab w:val="left" w:pos="8789"/>
        </w:tabs>
        <w:autoSpaceDE w:val="0"/>
        <w:autoSpaceDN w:val="0"/>
        <w:adjustRightInd w:val="0"/>
        <w:jc w:val="center"/>
        <w:rPr>
          <w:rFonts w:ascii="Arial" w:hAnsi="Arial" w:cs="Arial"/>
          <w:sz w:val="20"/>
          <w:szCs w:val="20"/>
        </w:rPr>
      </w:pPr>
    </w:p>
    <w:p w:rsidR="00E95550" w:rsidRPr="00F267D8"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267D8">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267D8">
        <w:rPr>
          <w:rFonts w:ascii="Arial" w:hAnsi="Arial" w:cs="Arial"/>
          <w:sz w:val="20"/>
          <w:szCs w:val="20"/>
        </w:rPr>
        <w:t xml:space="preserve">bem como os descontos porventura concedidos; </w:t>
      </w:r>
    </w:p>
    <w:p w:rsidR="00E95550" w:rsidRPr="00F267D8"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267D8">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F267D8"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267D8">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F267D8">
        <w:rPr>
          <w:rFonts w:ascii="Arial" w:hAnsi="Arial" w:cs="Arial"/>
          <w:sz w:val="20"/>
          <w:szCs w:val="20"/>
        </w:rPr>
        <w:t>infralegais</w:t>
      </w:r>
      <w:proofErr w:type="spellEnd"/>
      <w:r w:rsidRPr="00F267D8">
        <w:rPr>
          <w:rFonts w:ascii="Arial" w:hAnsi="Arial" w:cs="Arial"/>
          <w:sz w:val="20"/>
          <w:szCs w:val="20"/>
        </w:rPr>
        <w:t>, nas convenções coletivas de trabalho e nos termos de ajustamento de conduta vigentes na data de entrega da proposta.</w:t>
      </w:r>
    </w:p>
    <w:p w:rsidR="00E95550" w:rsidRPr="00F267D8"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267D8">
        <w:rPr>
          <w:rFonts w:ascii="Arial" w:hAnsi="Arial" w:cs="Arial"/>
          <w:sz w:val="20"/>
          <w:szCs w:val="20"/>
        </w:rPr>
        <w:t>Declaramos que o prazo de validade da presente proposta _____ (____________________) dias da data estipulada para sua apresentação não inferior a 60 (Sessenta) dias.</w:t>
      </w:r>
    </w:p>
    <w:p w:rsidR="00E95550" w:rsidRPr="00F267D8"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267D8">
        <w:rPr>
          <w:rFonts w:ascii="Arial" w:hAnsi="Arial" w:cs="Arial"/>
          <w:sz w:val="20"/>
          <w:szCs w:val="20"/>
        </w:rPr>
        <w:t>.</w:t>
      </w:r>
    </w:p>
    <w:p w:rsidR="00E95550" w:rsidRPr="00F267D8"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267D8">
        <w:rPr>
          <w:rFonts w:ascii="Arial" w:hAnsi="Arial" w:cs="Arial"/>
          <w:sz w:val="20"/>
          <w:szCs w:val="20"/>
        </w:rPr>
        <w:t xml:space="preserve"> Declaro que, o responsável pela assinatura do termo de Contrato é o </w:t>
      </w:r>
      <w:proofErr w:type="spellStart"/>
      <w:r w:rsidRPr="00F267D8">
        <w:rPr>
          <w:rFonts w:ascii="Arial" w:hAnsi="Arial" w:cs="Arial"/>
          <w:sz w:val="20"/>
          <w:szCs w:val="20"/>
        </w:rPr>
        <w:t>Sr</w:t>
      </w:r>
      <w:proofErr w:type="spellEnd"/>
      <w:r w:rsidRPr="00F267D8">
        <w:rPr>
          <w:rFonts w:ascii="Arial" w:hAnsi="Arial" w:cs="Arial"/>
          <w:sz w:val="20"/>
          <w:szCs w:val="20"/>
        </w:rPr>
        <w:t xml:space="preserve"> (a) _________________ portador (a) do CPF nº _________________ e RG nº __________________.</w:t>
      </w:r>
    </w:p>
    <w:p w:rsidR="00E95550" w:rsidRPr="00F267D8" w:rsidRDefault="00E95550" w:rsidP="00BC0C16">
      <w:pPr>
        <w:pStyle w:val="Default"/>
        <w:jc w:val="both"/>
        <w:rPr>
          <w:rFonts w:ascii="Arial" w:hAnsi="Arial" w:cs="Arial"/>
          <w:color w:val="auto"/>
          <w:sz w:val="20"/>
          <w:szCs w:val="20"/>
        </w:rPr>
      </w:pPr>
      <w:r w:rsidRPr="00F267D8">
        <w:rPr>
          <w:rFonts w:ascii="Arial" w:hAnsi="Arial" w:cs="Arial"/>
          <w:color w:val="auto"/>
          <w:sz w:val="20"/>
          <w:szCs w:val="20"/>
        </w:rPr>
        <w:t xml:space="preserve">Local e data. </w:t>
      </w:r>
    </w:p>
    <w:p w:rsidR="00E95550" w:rsidRPr="00F267D8" w:rsidRDefault="00E95550" w:rsidP="00BC0C16">
      <w:pPr>
        <w:pStyle w:val="Default"/>
        <w:jc w:val="center"/>
        <w:rPr>
          <w:rFonts w:ascii="Arial" w:hAnsi="Arial" w:cs="Arial"/>
          <w:color w:val="auto"/>
          <w:sz w:val="20"/>
          <w:szCs w:val="20"/>
        </w:rPr>
      </w:pPr>
    </w:p>
    <w:p w:rsidR="00E95550" w:rsidRPr="00F267D8" w:rsidRDefault="00E95550" w:rsidP="00BC0C16">
      <w:pPr>
        <w:pStyle w:val="Default"/>
        <w:jc w:val="center"/>
        <w:rPr>
          <w:rFonts w:ascii="Arial" w:hAnsi="Arial" w:cs="Arial"/>
          <w:color w:val="auto"/>
          <w:sz w:val="20"/>
          <w:szCs w:val="20"/>
        </w:rPr>
      </w:pPr>
    </w:p>
    <w:p w:rsidR="00E95550" w:rsidRPr="00F267D8" w:rsidRDefault="00E95550" w:rsidP="00BC0C16">
      <w:pPr>
        <w:pStyle w:val="Default"/>
        <w:jc w:val="center"/>
        <w:rPr>
          <w:rFonts w:ascii="Arial" w:hAnsi="Arial" w:cs="Arial"/>
          <w:color w:val="auto"/>
          <w:sz w:val="20"/>
          <w:szCs w:val="20"/>
        </w:rPr>
      </w:pPr>
    </w:p>
    <w:p w:rsidR="00E95550" w:rsidRPr="00F267D8" w:rsidRDefault="00E95550" w:rsidP="00BC0C16">
      <w:pPr>
        <w:pStyle w:val="Default"/>
        <w:jc w:val="center"/>
        <w:rPr>
          <w:rFonts w:ascii="Arial" w:hAnsi="Arial" w:cs="Arial"/>
          <w:color w:val="auto"/>
          <w:sz w:val="20"/>
          <w:szCs w:val="20"/>
        </w:rPr>
      </w:pP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ENDEREÇO</w:t>
      </w:r>
      <w:r w:rsidRPr="00F267D8">
        <w:rPr>
          <w:rFonts w:ascii="Arial" w:hAnsi="Arial" w:cs="Arial"/>
          <w:color w:val="auto"/>
          <w:sz w:val="20"/>
          <w:szCs w:val="20"/>
        </w:rPr>
        <w:t>, SE INEXISTENTE NO PAPEL TIMBRADO)</w:t>
      </w:r>
    </w:p>
    <w:p w:rsidR="00E95550" w:rsidRPr="00F267D8" w:rsidRDefault="00E95550" w:rsidP="00BC0C16">
      <w:pPr>
        <w:jc w:val="center"/>
        <w:rPr>
          <w:rFonts w:ascii="Arial" w:hAnsi="Arial" w:cs="Arial"/>
          <w:sz w:val="20"/>
          <w:szCs w:val="20"/>
        </w:rPr>
      </w:pPr>
    </w:p>
    <w:p w:rsidR="00E95550" w:rsidRPr="00F267D8" w:rsidRDefault="00E95550" w:rsidP="00BC0C16">
      <w:pPr>
        <w:pStyle w:val="Default"/>
        <w:jc w:val="both"/>
        <w:rPr>
          <w:rFonts w:ascii="Arial" w:hAnsi="Arial" w:cs="Arial"/>
          <w:i/>
          <w:iCs/>
          <w:color w:val="auto"/>
          <w:sz w:val="20"/>
          <w:szCs w:val="20"/>
        </w:rPr>
      </w:pPr>
    </w:p>
    <w:p w:rsidR="00E95550" w:rsidRPr="00F267D8" w:rsidRDefault="00E95550" w:rsidP="00BC0C16">
      <w:pPr>
        <w:pStyle w:val="Default"/>
        <w:jc w:val="both"/>
        <w:rPr>
          <w:rFonts w:ascii="Arial" w:hAnsi="Arial" w:cs="Arial"/>
          <w:i/>
          <w:iCs/>
          <w:color w:val="auto"/>
          <w:sz w:val="20"/>
          <w:szCs w:val="20"/>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VI – MODELO DE DECLARAÇÃO</w:t>
            </w:r>
          </w:p>
        </w:tc>
      </w:tr>
    </w:tbl>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r w:rsidRPr="00F267D8">
        <w:rPr>
          <w:rFonts w:ascii="Arial" w:hAnsi="Arial" w:cs="Arial"/>
          <w:b/>
          <w:sz w:val="20"/>
          <w:szCs w:val="20"/>
        </w:rPr>
        <w:t>DECLARAÇÃO</w:t>
      </w:r>
    </w:p>
    <w:p w:rsidR="00E95550" w:rsidRPr="00F267D8" w:rsidRDefault="00E95550" w:rsidP="00BC0C16">
      <w:pPr>
        <w:jc w:val="both"/>
        <w:rPr>
          <w:rFonts w:ascii="Arial" w:hAnsi="Arial" w:cs="Arial"/>
          <w:sz w:val="20"/>
          <w:szCs w:val="20"/>
        </w:rPr>
      </w:pP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267D8">
        <w:rPr>
          <w:rFonts w:ascii="Arial" w:hAnsi="Arial" w:cs="Arial"/>
          <w:b/>
          <w:sz w:val="20"/>
          <w:szCs w:val="20"/>
        </w:rPr>
        <w:t>DECLARA</w:t>
      </w:r>
      <w:r w:rsidRPr="00F267D8">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F267D8" w:rsidRDefault="00E95550" w:rsidP="00BC0C16">
      <w:pPr>
        <w:jc w:val="both"/>
        <w:rPr>
          <w:rFonts w:ascii="Arial" w:hAnsi="Arial" w:cs="Arial"/>
          <w:sz w:val="20"/>
          <w:szCs w:val="20"/>
        </w:rPr>
      </w:pPr>
      <w:r w:rsidRPr="00F267D8">
        <w:rPr>
          <w:rFonts w:ascii="Arial" w:hAnsi="Arial" w:cs="Arial"/>
          <w:b/>
          <w:sz w:val="20"/>
          <w:szCs w:val="20"/>
        </w:rPr>
        <w:t>RESSALVA.</w:t>
      </w:r>
      <w:r w:rsidRPr="00F267D8">
        <w:rPr>
          <w:rFonts w:ascii="Arial" w:hAnsi="Arial" w:cs="Arial"/>
          <w:sz w:val="20"/>
          <w:szCs w:val="20"/>
        </w:rPr>
        <w:t xml:space="preserve">  </w:t>
      </w:r>
    </w:p>
    <w:p w:rsidR="00E95550" w:rsidRPr="00F267D8" w:rsidRDefault="00E95550" w:rsidP="00BC0C16">
      <w:pPr>
        <w:jc w:val="both"/>
        <w:rPr>
          <w:rFonts w:ascii="Arial" w:hAnsi="Arial" w:cs="Arial"/>
          <w:sz w:val="20"/>
          <w:szCs w:val="20"/>
        </w:rPr>
      </w:pPr>
      <w:proofErr w:type="gramStart"/>
      <w:r w:rsidRPr="00F267D8">
        <w:rPr>
          <w:rFonts w:ascii="Arial" w:hAnsi="Arial" w:cs="Arial"/>
          <w:sz w:val="20"/>
          <w:szCs w:val="20"/>
        </w:rPr>
        <w:t>(  )</w:t>
      </w:r>
      <w:proofErr w:type="gramEnd"/>
      <w:r w:rsidRPr="00F267D8">
        <w:rPr>
          <w:rFonts w:ascii="Arial" w:hAnsi="Arial" w:cs="Arial"/>
          <w:sz w:val="20"/>
          <w:szCs w:val="20"/>
        </w:rPr>
        <w:t xml:space="preserve"> não  emprega  menor de  dezesseis  anos.</w:t>
      </w:r>
    </w:p>
    <w:p w:rsidR="00E95550" w:rsidRPr="00F267D8" w:rsidRDefault="00E95550" w:rsidP="00BC0C16">
      <w:pPr>
        <w:jc w:val="both"/>
        <w:rPr>
          <w:rFonts w:ascii="Arial" w:hAnsi="Arial" w:cs="Arial"/>
          <w:sz w:val="20"/>
          <w:szCs w:val="20"/>
        </w:rPr>
      </w:pPr>
      <w:proofErr w:type="gramStart"/>
      <w:r w:rsidRPr="00F267D8">
        <w:rPr>
          <w:rFonts w:ascii="Arial" w:hAnsi="Arial" w:cs="Arial"/>
          <w:sz w:val="20"/>
          <w:szCs w:val="20"/>
        </w:rPr>
        <w:t>(  )</w:t>
      </w:r>
      <w:proofErr w:type="gramEnd"/>
      <w:r w:rsidRPr="00F267D8">
        <w:rPr>
          <w:rFonts w:ascii="Arial" w:hAnsi="Arial" w:cs="Arial"/>
          <w:sz w:val="20"/>
          <w:szCs w:val="20"/>
        </w:rPr>
        <w:t xml:space="preserve"> emprega   menor,  a  partir  de  quatorze  anos  na  condição  de  aprendiz. </w:t>
      </w:r>
    </w:p>
    <w:p w:rsidR="00E95550" w:rsidRPr="00F267D8" w:rsidRDefault="00E95550" w:rsidP="00BC0C16">
      <w:pPr>
        <w:jc w:val="both"/>
        <w:rPr>
          <w:rFonts w:ascii="Arial" w:hAnsi="Arial" w:cs="Arial"/>
          <w:sz w:val="20"/>
          <w:szCs w:val="20"/>
        </w:rPr>
      </w:pPr>
      <w:r w:rsidRPr="00F267D8">
        <w:rPr>
          <w:rFonts w:ascii="Arial" w:hAnsi="Arial" w:cs="Arial"/>
          <w:sz w:val="20"/>
          <w:szCs w:val="20"/>
        </w:rPr>
        <w:t>(</w:t>
      </w:r>
      <w:r w:rsidRPr="00F267D8">
        <w:rPr>
          <w:rFonts w:ascii="Arial" w:hAnsi="Arial" w:cs="Arial"/>
          <w:b/>
          <w:sz w:val="20"/>
          <w:szCs w:val="20"/>
        </w:rPr>
        <w:t>OBS</w:t>
      </w:r>
      <w:r w:rsidRPr="00F267D8">
        <w:rPr>
          <w:rFonts w:ascii="Arial" w:hAnsi="Arial" w:cs="Arial"/>
          <w:sz w:val="20"/>
          <w:szCs w:val="20"/>
        </w:rPr>
        <w:t>: Em caso afirmativo, assinalar a ressalva acima).</w:t>
      </w:r>
    </w:p>
    <w:p w:rsidR="00E95550" w:rsidRPr="00F267D8" w:rsidRDefault="00E95550" w:rsidP="00BC0C16">
      <w:pPr>
        <w:jc w:val="both"/>
        <w:rPr>
          <w:rFonts w:ascii="Arial" w:hAnsi="Arial" w:cs="Arial"/>
          <w:sz w:val="20"/>
          <w:szCs w:val="20"/>
        </w:rPr>
      </w:pP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Local e data.</w:t>
      </w: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E95550" w:rsidRPr="00F267D8" w:rsidRDefault="00E95550" w:rsidP="00BC0C16">
      <w:pPr>
        <w:jc w:val="center"/>
        <w:rPr>
          <w:rFonts w:ascii="Arial" w:hAnsi="Arial" w:cs="Arial"/>
          <w:sz w:val="20"/>
          <w:szCs w:val="20"/>
        </w:rPr>
      </w:pPr>
      <w:r w:rsidRPr="00F267D8">
        <w:rPr>
          <w:rFonts w:ascii="Arial" w:hAnsi="Arial" w:cs="Arial"/>
          <w:sz w:val="20"/>
          <w:szCs w:val="20"/>
        </w:rPr>
        <w:t>(</w:t>
      </w:r>
      <w:r w:rsidRPr="00F267D8">
        <w:rPr>
          <w:rFonts w:ascii="Arial" w:hAnsi="Arial" w:cs="Arial"/>
          <w:i/>
          <w:iCs/>
          <w:sz w:val="20"/>
          <w:szCs w:val="20"/>
        </w:rPr>
        <w:t>ENDEREÇO</w:t>
      </w:r>
      <w:r w:rsidRPr="00F267D8">
        <w:rPr>
          <w:rFonts w:ascii="Arial" w:hAnsi="Arial" w:cs="Arial"/>
          <w:sz w:val="20"/>
          <w:szCs w:val="20"/>
        </w:rPr>
        <w:t>, SE INEXISTENTE NO PAPEL TIMBRADO)</w:t>
      </w:r>
    </w:p>
    <w:p w:rsidR="00E95550" w:rsidRPr="00F267D8" w:rsidRDefault="00E95550"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C16" w:rsidRPr="00F267D8" w:rsidRDefault="00BC0C16"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BC0D9F" w:rsidRPr="00F267D8" w:rsidRDefault="00BC0D9F" w:rsidP="00BC0C16">
      <w:pPr>
        <w:jc w:val="center"/>
        <w:rPr>
          <w:rFonts w:ascii="Arial" w:hAnsi="Arial" w:cs="Arial"/>
          <w:sz w:val="20"/>
          <w:szCs w:val="20"/>
        </w:rPr>
      </w:pPr>
    </w:p>
    <w:p w:rsidR="00E95550" w:rsidRPr="00F267D8" w:rsidRDefault="00E95550" w:rsidP="00BC0C16">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VII– MODELO DE DECLARAÇÃO</w:t>
            </w:r>
          </w:p>
        </w:tc>
      </w:tr>
    </w:tbl>
    <w:p w:rsidR="00E95550" w:rsidRPr="00F267D8" w:rsidRDefault="00E95550" w:rsidP="00BC0C16">
      <w:pPr>
        <w:jc w:val="center"/>
        <w:rPr>
          <w:rFonts w:ascii="Arial" w:hAnsi="Arial" w:cs="Arial"/>
          <w:sz w:val="20"/>
          <w:szCs w:val="20"/>
        </w:rPr>
      </w:pPr>
    </w:p>
    <w:p w:rsidR="00E95550" w:rsidRPr="00F267D8" w:rsidRDefault="00E95550" w:rsidP="00BC0C16">
      <w:pPr>
        <w:pStyle w:val="Cabealho"/>
        <w:ind w:left="-142"/>
        <w:jc w:val="center"/>
        <w:rPr>
          <w:rFonts w:ascii="Arial" w:hAnsi="Arial" w:cs="Arial"/>
          <w:b/>
          <w:bCs/>
          <w:sz w:val="20"/>
          <w:szCs w:val="20"/>
        </w:rPr>
      </w:pPr>
      <w:r w:rsidRPr="00F267D8">
        <w:rPr>
          <w:rFonts w:ascii="Arial" w:hAnsi="Arial" w:cs="Arial"/>
          <w:b/>
          <w:bCs/>
          <w:sz w:val="20"/>
          <w:szCs w:val="20"/>
        </w:rPr>
        <w:t>DECLARAÇÃO DE CUMPRE OS REQUISITOS DE HABILITAÇÃO</w:t>
      </w:r>
    </w:p>
    <w:p w:rsidR="00E95550" w:rsidRPr="00F267D8" w:rsidRDefault="00E95550" w:rsidP="00BC0C16">
      <w:pPr>
        <w:pStyle w:val="Cabealho"/>
        <w:ind w:left="-142"/>
        <w:jc w:val="both"/>
        <w:rPr>
          <w:rFonts w:ascii="Arial" w:hAnsi="Arial" w:cs="Arial"/>
          <w:sz w:val="20"/>
          <w:szCs w:val="20"/>
        </w:rPr>
      </w:pPr>
      <w:r w:rsidRPr="00F267D8">
        <w:rPr>
          <w:rFonts w:ascii="Arial" w:hAnsi="Arial" w:cs="Arial"/>
          <w:sz w:val="20"/>
          <w:szCs w:val="20"/>
        </w:rPr>
        <w:t xml:space="preserve">        </w:t>
      </w:r>
    </w:p>
    <w:p w:rsidR="00E95550" w:rsidRPr="00F267D8" w:rsidRDefault="00E95550" w:rsidP="00BC0C16">
      <w:pPr>
        <w:jc w:val="both"/>
        <w:rPr>
          <w:rFonts w:ascii="Arial" w:hAnsi="Arial" w:cs="Arial"/>
          <w:sz w:val="20"/>
          <w:szCs w:val="20"/>
        </w:rPr>
      </w:pPr>
    </w:p>
    <w:p w:rsidR="00E95550" w:rsidRPr="00F267D8" w:rsidRDefault="00E95550" w:rsidP="00BC0C16">
      <w:pPr>
        <w:pStyle w:val="Cabealho"/>
        <w:ind w:left="-142"/>
        <w:jc w:val="both"/>
        <w:rPr>
          <w:rFonts w:ascii="Arial" w:hAnsi="Arial" w:cs="Arial"/>
          <w:sz w:val="20"/>
          <w:szCs w:val="20"/>
        </w:rPr>
      </w:pPr>
      <w:r w:rsidRPr="00F267D8">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267D8">
        <w:rPr>
          <w:rFonts w:ascii="Arial" w:hAnsi="Arial" w:cs="Arial"/>
          <w:b/>
          <w:sz w:val="20"/>
          <w:szCs w:val="20"/>
        </w:rPr>
        <w:t xml:space="preserve">DECLARA </w:t>
      </w:r>
      <w:r w:rsidRPr="00F267D8">
        <w:rPr>
          <w:rFonts w:ascii="Arial" w:hAnsi="Arial" w:cs="Arial"/>
          <w:sz w:val="20"/>
          <w:szCs w:val="20"/>
        </w:rPr>
        <w:t>que cumpre plenamente os requisitos de habilitação.</w:t>
      </w:r>
    </w:p>
    <w:p w:rsidR="00E95550" w:rsidRPr="00F267D8" w:rsidRDefault="00E95550" w:rsidP="00BC0C16">
      <w:pPr>
        <w:pStyle w:val="Cabealho"/>
        <w:ind w:left="-142"/>
        <w:jc w:val="both"/>
        <w:rPr>
          <w:rFonts w:ascii="Arial" w:hAnsi="Arial" w:cs="Arial"/>
          <w:sz w:val="20"/>
          <w:szCs w:val="20"/>
        </w:rPr>
      </w:pPr>
    </w:p>
    <w:p w:rsidR="00E95550" w:rsidRPr="00F267D8" w:rsidRDefault="00E95550" w:rsidP="00BC0C16">
      <w:pPr>
        <w:pStyle w:val="Cabealho"/>
        <w:ind w:left="-142"/>
        <w:jc w:val="both"/>
        <w:rPr>
          <w:rFonts w:ascii="Arial" w:hAnsi="Arial" w:cs="Arial"/>
          <w:sz w:val="20"/>
          <w:szCs w:val="20"/>
        </w:rPr>
      </w:pPr>
    </w:p>
    <w:p w:rsidR="00E95550" w:rsidRPr="00F267D8" w:rsidRDefault="00E95550" w:rsidP="00BC0C16">
      <w:pPr>
        <w:pStyle w:val="Cabealho"/>
        <w:ind w:left="-142"/>
        <w:jc w:val="center"/>
        <w:rPr>
          <w:rFonts w:ascii="Arial" w:hAnsi="Arial" w:cs="Arial"/>
          <w:sz w:val="20"/>
          <w:szCs w:val="20"/>
        </w:rPr>
      </w:pPr>
      <w:r w:rsidRPr="00F267D8">
        <w:rPr>
          <w:rFonts w:ascii="Arial" w:hAnsi="Arial" w:cs="Arial"/>
          <w:sz w:val="20"/>
          <w:szCs w:val="20"/>
        </w:rPr>
        <w:t>Local e data.</w:t>
      </w:r>
    </w:p>
    <w:p w:rsidR="00E95550" w:rsidRPr="00F267D8" w:rsidRDefault="00E95550" w:rsidP="00BC0C16">
      <w:pPr>
        <w:pStyle w:val="Cabealho"/>
        <w:ind w:left="-142"/>
        <w:jc w:val="center"/>
        <w:rPr>
          <w:rFonts w:ascii="Arial" w:hAnsi="Arial" w:cs="Arial"/>
          <w:sz w:val="20"/>
          <w:szCs w:val="20"/>
        </w:rPr>
      </w:pPr>
    </w:p>
    <w:p w:rsidR="00E95550" w:rsidRPr="00F267D8" w:rsidRDefault="00E95550" w:rsidP="00BC0C16">
      <w:pPr>
        <w:pStyle w:val="Default"/>
        <w:ind w:left="-142"/>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E95550" w:rsidRPr="00F267D8" w:rsidRDefault="00E95550" w:rsidP="00BC0C16">
      <w:pPr>
        <w:jc w:val="center"/>
        <w:rPr>
          <w:rFonts w:ascii="Arial" w:hAnsi="Arial" w:cs="Arial"/>
          <w:sz w:val="20"/>
          <w:szCs w:val="20"/>
        </w:rPr>
      </w:pPr>
      <w:r w:rsidRPr="00F267D8">
        <w:rPr>
          <w:rFonts w:ascii="Arial" w:hAnsi="Arial" w:cs="Arial"/>
          <w:sz w:val="20"/>
          <w:szCs w:val="20"/>
        </w:rPr>
        <w:t>(</w:t>
      </w:r>
      <w:r w:rsidRPr="00F267D8">
        <w:rPr>
          <w:rFonts w:ascii="Arial" w:hAnsi="Arial" w:cs="Arial"/>
          <w:i/>
          <w:iCs/>
          <w:sz w:val="20"/>
          <w:szCs w:val="20"/>
        </w:rPr>
        <w:t>ENDEREÇO</w:t>
      </w:r>
      <w:r w:rsidRPr="00F267D8">
        <w:rPr>
          <w:rFonts w:ascii="Arial" w:hAnsi="Arial" w:cs="Arial"/>
          <w:sz w:val="20"/>
          <w:szCs w:val="20"/>
        </w:rPr>
        <w:t>, SE INEXISTENTE NO PAPEL TIMBRADO)</w:t>
      </w:r>
    </w:p>
    <w:p w:rsidR="00E95550" w:rsidRPr="00F267D8"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VIII– MODELO DE DECLARAÇÃO</w:t>
            </w:r>
          </w:p>
        </w:tc>
      </w:tr>
    </w:tbl>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jc w:val="center"/>
        <w:rPr>
          <w:rFonts w:ascii="Arial" w:hAnsi="Arial" w:cs="Arial"/>
          <w:b/>
          <w:sz w:val="20"/>
          <w:szCs w:val="20"/>
        </w:rPr>
      </w:pPr>
      <w:r w:rsidRPr="00F267D8">
        <w:rPr>
          <w:rFonts w:ascii="Arial" w:hAnsi="Arial" w:cs="Arial"/>
          <w:b/>
          <w:sz w:val="20"/>
          <w:szCs w:val="20"/>
        </w:rPr>
        <w:t>DECLARAÇÃO DE INEXISTÊNCIA DE IMPEDIMENTOS LEGAIS</w:t>
      </w:r>
    </w:p>
    <w:p w:rsidR="00E95550" w:rsidRPr="00F267D8" w:rsidRDefault="00E95550" w:rsidP="00BC0C16">
      <w:pPr>
        <w:jc w:val="center"/>
        <w:rPr>
          <w:rFonts w:ascii="Arial" w:hAnsi="Arial" w:cs="Arial"/>
          <w:b/>
          <w:sz w:val="20"/>
          <w:szCs w:val="20"/>
        </w:rPr>
      </w:pPr>
    </w:p>
    <w:p w:rsidR="00E95550" w:rsidRPr="00F267D8" w:rsidRDefault="00E95550" w:rsidP="00BC0C16">
      <w:pPr>
        <w:jc w:val="both"/>
        <w:rPr>
          <w:rFonts w:ascii="Arial" w:hAnsi="Arial" w:cs="Arial"/>
          <w:sz w:val="20"/>
          <w:szCs w:val="20"/>
        </w:rPr>
      </w:pPr>
    </w:p>
    <w:p w:rsidR="00E95550" w:rsidRPr="00F267D8" w:rsidRDefault="00E95550" w:rsidP="00BC0C16">
      <w:pPr>
        <w:pStyle w:val="SemEspaamento"/>
        <w:jc w:val="both"/>
        <w:rPr>
          <w:rFonts w:ascii="Arial" w:hAnsi="Arial" w:cs="Arial"/>
          <w:sz w:val="20"/>
          <w:szCs w:val="20"/>
        </w:rPr>
      </w:pPr>
      <w:r w:rsidRPr="00F267D8">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267D8">
        <w:rPr>
          <w:rFonts w:ascii="Arial" w:hAnsi="Arial" w:cs="Arial"/>
          <w:b/>
          <w:sz w:val="20"/>
          <w:szCs w:val="20"/>
        </w:rPr>
        <w:t xml:space="preserve">DECLARA </w:t>
      </w:r>
      <w:r w:rsidRPr="00F267D8">
        <w:rPr>
          <w:rFonts w:ascii="Arial" w:hAnsi="Arial" w:cs="Arial"/>
          <w:sz w:val="20"/>
          <w:szCs w:val="20"/>
        </w:rPr>
        <w:t>que até a presente data inexistem fatos impeditivos para sua habilitação no certame, ciente da obrigatoriedade de declarar ocorrências posteriores.</w:t>
      </w:r>
    </w:p>
    <w:p w:rsidR="00E95550" w:rsidRPr="00F267D8" w:rsidRDefault="00E95550" w:rsidP="00BC0C16">
      <w:pPr>
        <w:pStyle w:val="SemEspaamento"/>
        <w:jc w:val="both"/>
        <w:rPr>
          <w:rFonts w:ascii="Arial" w:hAnsi="Arial" w:cs="Arial"/>
          <w:sz w:val="20"/>
          <w:szCs w:val="20"/>
        </w:rPr>
      </w:pPr>
    </w:p>
    <w:p w:rsidR="00E95550" w:rsidRPr="00F267D8" w:rsidRDefault="00E95550" w:rsidP="00BC0C16">
      <w:pPr>
        <w:pStyle w:val="SemEspaamento"/>
        <w:jc w:val="both"/>
        <w:rPr>
          <w:rFonts w:ascii="Arial" w:hAnsi="Arial" w:cs="Arial"/>
          <w:sz w:val="20"/>
          <w:szCs w:val="20"/>
        </w:rPr>
      </w:pPr>
    </w:p>
    <w:p w:rsidR="00E95550" w:rsidRPr="00F267D8" w:rsidRDefault="00E95550" w:rsidP="00BC0C16">
      <w:pPr>
        <w:jc w:val="center"/>
        <w:rPr>
          <w:rFonts w:ascii="Arial" w:hAnsi="Arial" w:cs="Arial"/>
          <w:b/>
          <w:sz w:val="20"/>
          <w:szCs w:val="20"/>
        </w:rPr>
      </w:pPr>
      <w:r w:rsidRPr="00F267D8">
        <w:rPr>
          <w:rFonts w:ascii="Arial" w:hAnsi="Arial" w:cs="Arial"/>
          <w:b/>
          <w:sz w:val="20"/>
          <w:szCs w:val="20"/>
        </w:rPr>
        <w:t xml:space="preserve"> </w:t>
      </w: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sz w:val="20"/>
          <w:szCs w:val="20"/>
        </w:rPr>
      </w:pP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Local e data.</w:t>
      </w: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E95550" w:rsidRPr="00F267D8" w:rsidRDefault="00E95550" w:rsidP="00BC0C16">
      <w:pPr>
        <w:jc w:val="center"/>
        <w:rPr>
          <w:rFonts w:ascii="Arial" w:hAnsi="Arial" w:cs="Arial"/>
          <w:sz w:val="20"/>
          <w:szCs w:val="20"/>
        </w:rPr>
      </w:pPr>
      <w:r w:rsidRPr="00F267D8">
        <w:rPr>
          <w:rFonts w:ascii="Arial" w:hAnsi="Arial" w:cs="Arial"/>
          <w:sz w:val="20"/>
          <w:szCs w:val="20"/>
        </w:rPr>
        <w:t>(</w:t>
      </w:r>
      <w:r w:rsidRPr="00F267D8">
        <w:rPr>
          <w:rFonts w:ascii="Arial" w:hAnsi="Arial" w:cs="Arial"/>
          <w:i/>
          <w:iCs/>
          <w:sz w:val="20"/>
          <w:szCs w:val="20"/>
        </w:rPr>
        <w:t>ENDEREÇO</w:t>
      </w:r>
      <w:r w:rsidRPr="00F267D8">
        <w:rPr>
          <w:rFonts w:ascii="Arial" w:hAnsi="Arial" w:cs="Arial"/>
          <w:sz w:val="20"/>
          <w:szCs w:val="20"/>
        </w:rPr>
        <w:t>, SE INEXISTENTE NO PAPEL TIMBRADO)</w:t>
      </w: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BC0C16" w:rsidRPr="00F267D8" w:rsidRDefault="00BC0C16"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D9F" w:rsidRPr="00F267D8" w:rsidRDefault="00BC0D9F" w:rsidP="00BC0C16">
      <w:pPr>
        <w:jc w:val="center"/>
        <w:rPr>
          <w:rFonts w:ascii="Arial" w:hAnsi="Arial" w:cs="Arial"/>
          <w:b/>
          <w:sz w:val="20"/>
          <w:szCs w:val="20"/>
        </w:rPr>
      </w:pPr>
    </w:p>
    <w:p w:rsidR="00BC0C16" w:rsidRPr="00F267D8" w:rsidRDefault="00BC0C16" w:rsidP="00BC0C16">
      <w:pPr>
        <w:jc w:val="center"/>
        <w:rPr>
          <w:rFonts w:ascii="Arial" w:hAnsi="Arial" w:cs="Arial"/>
          <w:b/>
          <w:sz w:val="20"/>
          <w:szCs w:val="20"/>
        </w:rPr>
      </w:pPr>
    </w:p>
    <w:p w:rsidR="00BC0C16" w:rsidRPr="00F267D8" w:rsidRDefault="00BC0C16" w:rsidP="00BC0C16">
      <w:pPr>
        <w:jc w:val="center"/>
        <w:rPr>
          <w:rFonts w:ascii="Arial" w:hAnsi="Arial" w:cs="Arial"/>
          <w:b/>
          <w:sz w:val="20"/>
          <w:szCs w:val="20"/>
        </w:rPr>
      </w:pPr>
    </w:p>
    <w:p w:rsidR="00BC0C16" w:rsidRPr="00F267D8" w:rsidRDefault="00BC0C16"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C85B6C" w:rsidP="00BC0C16">
            <w:pPr>
              <w:jc w:val="center"/>
              <w:rPr>
                <w:rFonts w:ascii="Arial" w:hAnsi="Arial" w:cs="Arial"/>
                <w:sz w:val="20"/>
                <w:szCs w:val="20"/>
              </w:rPr>
            </w:pPr>
            <w:r w:rsidRPr="00D63693">
              <w:rPr>
                <w:rFonts w:ascii="Arial" w:hAnsi="Arial" w:cs="Arial"/>
                <w:b/>
                <w:sz w:val="20"/>
                <w:szCs w:val="20"/>
              </w:rPr>
              <w:t>PROC</w:t>
            </w:r>
            <w:r w:rsidR="00D63693" w:rsidRPr="00D63693">
              <w:rPr>
                <w:rFonts w:ascii="Arial" w:hAnsi="Arial" w:cs="Arial"/>
                <w:b/>
                <w:sz w:val="20"/>
                <w:szCs w:val="20"/>
              </w:rPr>
              <w:t>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IX– MODELO DE DECLARAÇÃO</w:t>
            </w:r>
          </w:p>
        </w:tc>
      </w:tr>
    </w:tbl>
    <w:p w:rsidR="00E95550" w:rsidRPr="00F267D8" w:rsidRDefault="00E95550" w:rsidP="00BC0C16">
      <w:pPr>
        <w:jc w:val="center"/>
        <w:rPr>
          <w:rFonts w:ascii="Arial" w:hAnsi="Arial" w:cs="Arial"/>
          <w:b/>
          <w:sz w:val="20"/>
          <w:szCs w:val="20"/>
        </w:rPr>
      </w:pPr>
    </w:p>
    <w:p w:rsidR="00E95550" w:rsidRPr="00F267D8" w:rsidRDefault="00E95550" w:rsidP="00BC0C16">
      <w:pPr>
        <w:jc w:val="center"/>
        <w:rPr>
          <w:rFonts w:ascii="Arial" w:hAnsi="Arial" w:cs="Arial"/>
          <w:b/>
          <w:sz w:val="20"/>
          <w:szCs w:val="20"/>
        </w:rPr>
      </w:pPr>
      <w:r w:rsidRPr="00F267D8">
        <w:rPr>
          <w:rFonts w:ascii="Arial" w:hAnsi="Arial" w:cs="Arial"/>
          <w:b/>
          <w:sz w:val="20"/>
          <w:szCs w:val="20"/>
        </w:rPr>
        <w:t xml:space="preserve">DECLARAÇÃO DE CUMPRIMENTO DAS AS EXIGÊNCIAS DE RESERVA DE CARGOS </w:t>
      </w:r>
    </w:p>
    <w:p w:rsidR="00E95550" w:rsidRPr="00F267D8" w:rsidRDefault="00E95550" w:rsidP="00BC0C16">
      <w:pPr>
        <w:jc w:val="both"/>
        <w:rPr>
          <w:rFonts w:ascii="Arial" w:hAnsi="Arial" w:cs="Arial"/>
          <w:sz w:val="20"/>
          <w:szCs w:val="20"/>
        </w:rPr>
      </w:pPr>
    </w:p>
    <w:p w:rsidR="00E95550" w:rsidRPr="00F267D8" w:rsidRDefault="00E95550" w:rsidP="00BC0C16">
      <w:pPr>
        <w:jc w:val="both"/>
        <w:rPr>
          <w:rFonts w:ascii="Arial" w:hAnsi="Arial" w:cs="Arial"/>
          <w:sz w:val="20"/>
          <w:szCs w:val="20"/>
        </w:rPr>
      </w:pPr>
      <w:r w:rsidRPr="00F267D8">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267D8">
        <w:rPr>
          <w:rFonts w:ascii="Arial" w:hAnsi="Arial" w:cs="Arial"/>
          <w:b/>
          <w:sz w:val="20"/>
          <w:szCs w:val="20"/>
        </w:rPr>
        <w:t>DECLARA</w:t>
      </w:r>
      <w:r w:rsidRPr="00F267D8">
        <w:rPr>
          <w:rFonts w:ascii="Arial" w:hAnsi="Arial" w:cs="Arial"/>
          <w:sz w:val="20"/>
          <w:szCs w:val="20"/>
        </w:rPr>
        <w:t>, para fins do disposto no art.62, IV, da Lei n</w:t>
      </w:r>
      <w:r w:rsidRPr="00F267D8">
        <w:rPr>
          <w:rFonts w:ascii="Arial" w:hAnsi="Arial" w:cs="Arial"/>
          <w:sz w:val="20"/>
          <w:szCs w:val="20"/>
          <w:vertAlign w:val="superscript"/>
        </w:rPr>
        <w:t xml:space="preserve">o </w:t>
      </w:r>
      <w:r w:rsidRPr="00F267D8">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F267D8" w:rsidRDefault="00E95550" w:rsidP="00BC0C16">
      <w:pPr>
        <w:jc w:val="center"/>
        <w:rPr>
          <w:rFonts w:ascii="Arial" w:hAnsi="Arial" w:cs="Arial"/>
          <w:sz w:val="20"/>
          <w:szCs w:val="20"/>
        </w:rPr>
      </w:pP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Local e data.</w:t>
      </w: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E95550" w:rsidRPr="00F267D8" w:rsidRDefault="00E95550" w:rsidP="00BC0C16">
      <w:pPr>
        <w:jc w:val="center"/>
        <w:rPr>
          <w:rFonts w:ascii="Arial" w:hAnsi="Arial" w:cs="Arial"/>
          <w:sz w:val="20"/>
          <w:szCs w:val="20"/>
        </w:rPr>
      </w:pPr>
      <w:r w:rsidRPr="00F267D8">
        <w:rPr>
          <w:rFonts w:ascii="Arial" w:hAnsi="Arial" w:cs="Arial"/>
          <w:sz w:val="20"/>
          <w:szCs w:val="20"/>
        </w:rPr>
        <w:t>(</w:t>
      </w:r>
      <w:r w:rsidRPr="00F267D8">
        <w:rPr>
          <w:rFonts w:ascii="Arial" w:hAnsi="Arial" w:cs="Arial"/>
          <w:i/>
          <w:iCs/>
          <w:sz w:val="20"/>
          <w:szCs w:val="20"/>
        </w:rPr>
        <w:t>ENDEREÇO</w:t>
      </w:r>
      <w:r w:rsidRPr="00F267D8">
        <w:rPr>
          <w:rFonts w:ascii="Arial" w:hAnsi="Arial" w:cs="Arial"/>
          <w:sz w:val="20"/>
          <w:szCs w:val="20"/>
        </w:rPr>
        <w:t>, SE INEXISTENTE NO PAPEL TIMBRADO)</w:t>
      </w: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267D8"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267D8"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267D8"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267D8"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63693" w:rsidRDefault="00E95550" w:rsidP="00BC0C16">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C85B6C" w:rsidRPr="00D63693" w:rsidRDefault="00C85B6C" w:rsidP="00C85B6C">
            <w:pPr>
              <w:rPr>
                <w:rFonts w:ascii="Arial" w:hAnsi="Arial" w:cs="Arial"/>
                <w:sz w:val="20"/>
                <w:szCs w:val="20"/>
                <w:lang w:val="pt-PT"/>
              </w:rPr>
            </w:pPr>
          </w:p>
          <w:p w:rsidR="00E95550" w:rsidRPr="00D63693" w:rsidRDefault="00D63693" w:rsidP="00BC0C16">
            <w:pPr>
              <w:jc w:val="center"/>
              <w:rPr>
                <w:rFonts w:ascii="Arial" w:hAnsi="Arial" w:cs="Arial"/>
                <w:sz w:val="20"/>
                <w:szCs w:val="20"/>
              </w:rPr>
            </w:pPr>
            <w:r w:rsidRPr="00D63693">
              <w:rPr>
                <w:rFonts w:ascii="Arial" w:hAnsi="Arial" w:cs="Arial"/>
                <w:b/>
                <w:sz w:val="20"/>
                <w:szCs w:val="20"/>
              </w:rPr>
              <w:t>PROCESSO ADMINISTRATIVO Nº. 17</w:t>
            </w:r>
            <w:r w:rsidR="00E95550" w:rsidRPr="00D63693">
              <w:rPr>
                <w:rFonts w:ascii="Arial" w:hAnsi="Arial" w:cs="Arial"/>
                <w:b/>
                <w:sz w:val="20"/>
                <w:szCs w:val="20"/>
              </w:rPr>
              <w:t>/</w:t>
            </w:r>
            <w:r w:rsidR="00E95550" w:rsidRPr="00D63693">
              <w:rPr>
                <w:rFonts w:ascii="Arial" w:hAnsi="Arial" w:cs="Arial"/>
                <w:b/>
                <w:noProof/>
                <w:sz w:val="20"/>
                <w:szCs w:val="20"/>
              </w:rPr>
              <w:t>2024</w:t>
            </w:r>
          </w:p>
        </w:tc>
      </w:tr>
      <w:tr w:rsidR="00E95550" w:rsidRPr="00F267D8"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63693" w:rsidRDefault="00E95550" w:rsidP="00BC0C16">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E95550" w:rsidRPr="00D63693" w:rsidRDefault="00E95550" w:rsidP="00BC0C16">
            <w:pPr>
              <w:pStyle w:val="Ttulo1"/>
              <w:spacing w:before="120" w:after="120"/>
              <w:jc w:val="center"/>
              <w:rPr>
                <w:rFonts w:ascii="Arial" w:hAnsi="Arial" w:cs="Arial"/>
                <w:sz w:val="20"/>
                <w:szCs w:val="20"/>
              </w:rPr>
            </w:pPr>
            <w:r w:rsidRPr="00D63693">
              <w:rPr>
                <w:rFonts w:ascii="Arial" w:hAnsi="Arial" w:cs="Arial"/>
                <w:bCs w:val="0"/>
                <w:sz w:val="20"/>
                <w:szCs w:val="20"/>
              </w:rPr>
              <w:t>ANEXO X– MODELO DE DECLARAÇÃO</w:t>
            </w:r>
          </w:p>
        </w:tc>
      </w:tr>
    </w:tbl>
    <w:p w:rsidR="00E95550" w:rsidRPr="00F267D8" w:rsidRDefault="00E95550" w:rsidP="00BC0C16">
      <w:pPr>
        <w:widowControl w:val="0"/>
        <w:autoSpaceDE w:val="0"/>
        <w:autoSpaceDN w:val="0"/>
        <w:adjustRightInd w:val="0"/>
        <w:jc w:val="both"/>
        <w:rPr>
          <w:rFonts w:ascii="Arial" w:hAnsi="Arial" w:cs="Arial"/>
          <w:b/>
          <w:sz w:val="20"/>
          <w:szCs w:val="20"/>
        </w:rPr>
      </w:pPr>
    </w:p>
    <w:p w:rsidR="00E95550" w:rsidRPr="00F267D8" w:rsidRDefault="00E95550" w:rsidP="00BC0C16">
      <w:pPr>
        <w:widowControl w:val="0"/>
        <w:autoSpaceDE w:val="0"/>
        <w:autoSpaceDN w:val="0"/>
        <w:adjustRightInd w:val="0"/>
        <w:jc w:val="both"/>
        <w:rPr>
          <w:rFonts w:ascii="Arial" w:hAnsi="Arial" w:cs="Arial"/>
          <w:b/>
          <w:sz w:val="20"/>
          <w:szCs w:val="20"/>
        </w:rPr>
      </w:pPr>
    </w:p>
    <w:p w:rsidR="00E95550" w:rsidRPr="00F267D8" w:rsidRDefault="00E95550" w:rsidP="00BC0C16">
      <w:pPr>
        <w:widowControl w:val="0"/>
        <w:autoSpaceDE w:val="0"/>
        <w:autoSpaceDN w:val="0"/>
        <w:adjustRightInd w:val="0"/>
        <w:jc w:val="center"/>
        <w:rPr>
          <w:rFonts w:ascii="Arial" w:hAnsi="Arial" w:cs="Arial"/>
          <w:b/>
          <w:sz w:val="20"/>
          <w:szCs w:val="20"/>
        </w:rPr>
      </w:pPr>
      <w:r w:rsidRPr="00F267D8">
        <w:rPr>
          <w:rFonts w:ascii="Arial" w:hAnsi="Arial" w:cs="Arial"/>
          <w:b/>
          <w:sz w:val="20"/>
          <w:szCs w:val="20"/>
        </w:rPr>
        <w:t>DECLARAÇÃO</w:t>
      </w:r>
    </w:p>
    <w:p w:rsidR="00E95550" w:rsidRPr="00F267D8" w:rsidRDefault="00E95550" w:rsidP="00BC0C16">
      <w:pPr>
        <w:widowControl w:val="0"/>
        <w:autoSpaceDE w:val="0"/>
        <w:autoSpaceDN w:val="0"/>
        <w:adjustRightInd w:val="0"/>
        <w:jc w:val="both"/>
        <w:rPr>
          <w:rFonts w:ascii="Arial" w:hAnsi="Arial" w:cs="Arial"/>
          <w:sz w:val="20"/>
          <w:szCs w:val="20"/>
        </w:rPr>
      </w:pPr>
      <w:r w:rsidRPr="00F267D8">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267D8">
        <w:rPr>
          <w:rFonts w:ascii="Arial" w:hAnsi="Arial" w:cs="Arial"/>
          <w:b/>
          <w:bCs/>
          <w:sz w:val="20"/>
          <w:szCs w:val="20"/>
        </w:rPr>
        <w:t>DECLARA</w:t>
      </w:r>
      <w:r w:rsidRPr="00F267D8">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267D8">
          <w:rPr>
            <w:rFonts w:ascii="Arial" w:hAnsi="Arial" w:cs="Arial"/>
            <w:sz w:val="20"/>
            <w:szCs w:val="20"/>
          </w:rPr>
          <w:t>42 a</w:t>
        </w:r>
      </w:smartTag>
      <w:r w:rsidRPr="00F267D8">
        <w:rPr>
          <w:rFonts w:ascii="Arial" w:hAnsi="Arial" w:cs="Arial"/>
          <w:sz w:val="20"/>
          <w:szCs w:val="20"/>
        </w:rPr>
        <w:t xml:space="preserve"> 49 e por não se enquadrar em nenhuma das vedações legais impostas pelo § 4º do art. 3º da Lei Complementar nº 123 de 14 de dezembro de 2006.</w:t>
      </w:r>
    </w:p>
    <w:p w:rsidR="00E95550" w:rsidRPr="00F267D8" w:rsidRDefault="00E95550" w:rsidP="00BC0C16">
      <w:pPr>
        <w:widowControl w:val="0"/>
        <w:autoSpaceDE w:val="0"/>
        <w:autoSpaceDN w:val="0"/>
        <w:adjustRightInd w:val="0"/>
        <w:jc w:val="both"/>
        <w:rPr>
          <w:rFonts w:ascii="Arial" w:hAnsi="Arial" w:cs="Arial"/>
          <w:sz w:val="20"/>
          <w:szCs w:val="20"/>
        </w:rPr>
      </w:pPr>
      <w:r w:rsidRPr="00F267D8">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F267D8" w:rsidRDefault="00E95550" w:rsidP="00BC0C16">
      <w:pPr>
        <w:widowControl w:val="0"/>
        <w:autoSpaceDE w:val="0"/>
        <w:autoSpaceDN w:val="0"/>
        <w:adjustRightInd w:val="0"/>
        <w:jc w:val="both"/>
        <w:rPr>
          <w:rFonts w:ascii="Arial" w:hAnsi="Arial" w:cs="Arial"/>
          <w:sz w:val="20"/>
          <w:szCs w:val="20"/>
        </w:rPr>
      </w:pP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Local e data.</w:t>
      </w:r>
    </w:p>
    <w:p w:rsidR="00E95550" w:rsidRPr="00F267D8" w:rsidRDefault="00E95550" w:rsidP="00BC0C16">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E95550" w:rsidRPr="00F267D8" w:rsidRDefault="00E95550" w:rsidP="00BC0C16">
      <w:pPr>
        <w:jc w:val="center"/>
        <w:rPr>
          <w:rFonts w:ascii="Arial" w:hAnsi="Arial" w:cs="Arial"/>
          <w:sz w:val="20"/>
          <w:szCs w:val="20"/>
        </w:rPr>
      </w:pPr>
      <w:r w:rsidRPr="00F267D8">
        <w:rPr>
          <w:rFonts w:ascii="Arial" w:hAnsi="Arial" w:cs="Arial"/>
          <w:sz w:val="20"/>
          <w:szCs w:val="20"/>
        </w:rPr>
        <w:t>(</w:t>
      </w:r>
      <w:r w:rsidRPr="00F267D8">
        <w:rPr>
          <w:rFonts w:ascii="Arial" w:hAnsi="Arial" w:cs="Arial"/>
          <w:i/>
          <w:iCs/>
          <w:sz w:val="20"/>
          <w:szCs w:val="20"/>
        </w:rPr>
        <w:t>ENDEREÇO</w:t>
      </w:r>
      <w:r w:rsidRPr="00F267D8">
        <w:rPr>
          <w:rFonts w:ascii="Arial" w:hAnsi="Arial" w:cs="Arial"/>
          <w:sz w:val="20"/>
          <w:szCs w:val="20"/>
        </w:rPr>
        <w:t>, SE INEXISTENTE NO PAPEL TIMBRADO)</w:t>
      </w:r>
    </w:p>
    <w:p w:rsidR="00E95550" w:rsidRDefault="00E95550"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p w:rsidR="00647178" w:rsidRDefault="00647178"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F267D8"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D63693" w:rsidRDefault="00647178" w:rsidP="00E32C61">
            <w:pPr>
              <w:pStyle w:val="Ttulo1"/>
              <w:spacing w:before="120"/>
              <w:jc w:val="center"/>
              <w:rPr>
                <w:rFonts w:ascii="Arial" w:hAnsi="Arial" w:cs="Arial"/>
                <w:noProof/>
                <w:sz w:val="20"/>
                <w:szCs w:val="20"/>
              </w:rPr>
            </w:pPr>
            <w:r w:rsidRPr="00D63693">
              <w:rPr>
                <w:rFonts w:ascii="Arial" w:hAnsi="Arial" w:cs="Arial"/>
                <w:noProof/>
                <w:sz w:val="20"/>
                <w:szCs w:val="20"/>
              </w:rPr>
              <w:lastRenderedPageBreak/>
              <w:t>PREFEITURA MUNICIPAL DE SENHORA DOS REMÉDIOS</w:t>
            </w:r>
          </w:p>
          <w:p w:rsidR="00647178" w:rsidRPr="00D63693" w:rsidRDefault="00647178" w:rsidP="00E32C61">
            <w:pPr>
              <w:rPr>
                <w:rFonts w:ascii="Arial" w:hAnsi="Arial" w:cs="Arial"/>
                <w:sz w:val="20"/>
                <w:szCs w:val="20"/>
                <w:lang w:val="pt-PT"/>
              </w:rPr>
            </w:pPr>
          </w:p>
          <w:p w:rsidR="00647178" w:rsidRPr="00D63693" w:rsidRDefault="00647178" w:rsidP="00E32C61">
            <w:pPr>
              <w:jc w:val="center"/>
              <w:rPr>
                <w:rFonts w:ascii="Arial" w:hAnsi="Arial" w:cs="Arial"/>
                <w:sz w:val="20"/>
                <w:szCs w:val="20"/>
              </w:rPr>
            </w:pPr>
            <w:r w:rsidRPr="00D63693">
              <w:rPr>
                <w:rFonts w:ascii="Arial" w:hAnsi="Arial" w:cs="Arial"/>
                <w:b/>
                <w:sz w:val="20"/>
                <w:szCs w:val="20"/>
              </w:rPr>
              <w:t>PROCESSO ADMINISTRATIV</w:t>
            </w:r>
            <w:r w:rsidR="00D63693" w:rsidRPr="00D63693">
              <w:rPr>
                <w:rFonts w:ascii="Arial" w:hAnsi="Arial" w:cs="Arial"/>
                <w:b/>
                <w:sz w:val="20"/>
                <w:szCs w:val="20"/>
              </w:rPr>
              <w:t>O Nº. 17</w:t>
            </w:r>
            <w:r w:rsidRPr="00D63693">
              <w:rPr>
                <w:rFonts w:ascii="Arial" w:hAnsi="Arial" w:cs="Arial"/>
                <w:b/>
                <w:sz w:val="20"/>
                <w:szCs w:val="20"/>
              </w:rPr>
              <w:t>/</w:t>
            </w:r>
            <w:r w:rsidRPr="00D63693">
              <w:rPr>
                <w:rFonts w:ascii="Arial" w:hAnsi="Arial" w:cs="Arial"/>
                <w:b/>
                <w:noProof/>
                <w:sz w:val="20"/>
                <w:szCs w:val="20"/>
              </w:rPr>
              <w:t>2024</w:t>
            </w:r>
          </w:p>
        </w:tc>
      </w:tr>
      <w:tr w:rsidR="00647178" w:rsidRPr="00F267D8"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D63693" w:rsidRDefault="00647178" w:rsidP="00E32C61">
            <w:pPr>
              <w:pStyle w:val="Ttulo1"/>
              <w:spacing w:before="120" w:after="120"/>
              <w:jc w:val="center"/>
              <w:rPr>
                <w:rFonts w:ascii="Arial" w:hAnsi="Arial" w:cs="Arial"/>
                <w:bCs w:val="0"/>
                <w:sz w:val="20"/>
                <w:szCs w:val="20"/>
              </w:rPr>
            </w:pPr>
            <w:r w:rsidRPr="00D63693">
              <w:rPr>
                <w:rFonts w:ascii="Arial" w:hAnsi="Arial" w:cs="Arial"/>
                <w:bCs w:val="0"/>
                <w:sz w:val="20"/>
                <w:szCs w:val="20"/>
              </w:rPr>
              <w:t>PREGÃO ELETRÔNICO PARA REGISTRO DE PREÇOS N</w:t>
            </w:r>
            <w:r w:rsidRPr="00D63693">
              <w:rPr>
                <w:rFonts w:ascii="Arial" w:hAnsi="Arial" w:cs="Arial"/>
                <w:bCs w:val="0"/>
                <w:sz w:val="20"/>
                <w:szCs w:val="20"/>
                <w:vertAlign w:val="superscript"/>
              </w:rPr>
              <w:t>O</w:t>
            </w:r>
            <w:r w:rsidR="00D63693" w:rsidRPr="00D63693">
              <w:rPr>
                <w:rFonts w:ascii="Arial" w:hAnsi="Arial" w:cs="Arial"/>
                <w:bCs w:val="0"/>
                <w:sz w:val="20"/>
                <w:szCs w:val="20"/>
              </w:rPr>
              <w:t>06</w:t>
            </w:r>
            <w:r w:rsidRPr="00D63693">
              <w:rPr>
                <w:rFonts w:ascii="Arial" w:hAnsi="Arial" w:cs="Arial"/>
                <w:bCs w:val="0"/>
                <w:sz w:val="20"/>
                <w:szCs w:val="20"/>
              </w:rPr>
              <w:t xml:space="preserve">/2024 </w:t>
            </w:r>
          </w:p>
          <w:p w:rsidR="00647178" w:rsidRPr="00D63693" w:rsidRDefault="00647178" w:rsidP="00E32C61">
            <w:pPr>
              <w:pStyle w:val="Ttulo1"/>
              <w:spacing w:before="120" w:after="120"/>
              <w:jc w:val="center"/>
              <w:rPr>
                <w:rFonts w:ascii="Arial" w:hAnsi="Arial" w:cs="Arial"/>
                <w:sz w:val="20"/>
                <w:szCs w:val="20"/>
              </w:rPr>
            </w:pPr>
            <w:r w:rsidRPr="00D63693">
              <w:rPr>
                <w:rFonts w:ascii="Arial" w:hAnsi="Arial" w:cs="Arial"/>
                <w:bCs w:val="0"/>
                <w:sz w:val="20"/>
                <w:szCs w:val="20"/>
              </w:rPr>
              <w:t>ANEXO XI– MODELO DE DECLARAÇÃO</w:t>
            </w:r>
          </w:p>
        </w:tc>
      </w:tr>
    </w:tbl>
    <w:p w:rsidR="00647178" w:rsidRPr="00F267D8" w:rsidRDefault="00647178" w:rsidP="00647178">
      <w:pPr>
        <w:widowControl w:val="0"/>
        <w:autoSpaceDE w:val="0"/>
        <w:autoSpaceDN w:val="0"/>
        <w:adjustRightInd w:val="0"/>
        <w:jc w:val="both"/>
        <w:rPr>
          <w:rFonts w:ascii="Arial" w:hAnsi="Arial" w:cs="Arial"/>
          <w:b/>
          <w:sz w:val="20"/>
          <w:szCs w:val="20"/>
        </w:rPr>
      </w:pPr>
    </w:p>
    <w:p w:rsidR="00647178" w:rsidRPr="00F267D8" w:rsidRDefault="00647178" w:rsidP="00647178">
      <w:pPr>
        <w:widowControl w:val="0"/>
        <w:autoSpaceDE w:val="0"/>
        <w:autoSpaceDN w:val="0"/>
        <w:adjustRightInd w:val="0"/>
        <w:jc w:val="both"/>
        <w:rPr>
          <w:rFonts w:ascii="Arial" w:hAnsi="Arial" w:cs="Arial"/>
          <w:b/>
          <w:sz w:val="20"/>
          <w:szCs w:val="20"/>
        </w:rPr>
      </w:pPr>
    </w:p>
    <w:p w:rsidR="00647178" w:rsidRPr="00F267D8" w:rsidRDefault="00647178" w:rsidP="00647178">
      <w:pPr>
        <w:widowControl w:val="0"/>
        <w:autoSpaceDE w:val="0"/>
        <w:autoSpaceDN w:val="0"/>
        <w:adjustRightInd w:val="0"/>
        <w:jc w:val="center"/>
        <w:rPr>
          <w:rFonts w:ascii="Arial" w:hAnsi="Arial" w:cs="Arial"/>
          <w:b/>
          <w:sz w:val="20"/>
          <w:szCs w:val="20"/>
        </w:rPr>
      </w:pPr>
      <w:r w:rsidRPr="00F267D8">
        <w:rPr>
          <w:rFonts w:ascii="Arial" w:hAnsi="Arial" w:cs="Arial"/>
          <w:b/>
          <w:sz w:val="20"/>
          <w:szCs w:val="20"/>
        </w:rPr>
        <w:t>DECLARAÇÃO</w:t>
      </w:r>
    </w:p>
    <w:p w:rsidR="00647178" w:rsidRPr="00D02AE0" w:rsidRDefault="00647178" w:rsidP="00647178">
      <w:pPr>
        <w:spacing w:line="360" w:lineRule="auto"/>
        <w:jc w:val="both"/>
        <w:rPr>
          <w:rFonts w:ascii="Arial" w:hAnsi="Arial" w:cs="Arial"/>
          <w:sz w:val="20"/>
          <w:szCs w:val="20"/>
        </w:rPr>
      </w:pPr>
      <w:r w:rsidRPr="00F267D8">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267D8">
        <w:rPr>
          <w:rFonts w:ascii="Arial" w:hAnsi="Arial" w:cs="Arial"/>
          <w:b/>
          <w:bCs/>
          <w:sz w:val="20"/>
          <w:szCs w:val="20"/>
        </w:rPr>
        <w:t>DECLARA</w:t>
      </w:r>
      <w:r w:rsidRPr="00F267D8">
        <w:rPr>
          <w:rFonts w:ascii="Arial" w:hAnsi="Arial" w:cs="Arial"/>
          <w:sz w:val="20"/>
          <w:szCs w:val="20"/>
        </w:rPr>
        <w:t xml:space="preserve">, </w:t>
      </w:r>
      <w:r w:rsidRPr="00D02AE0">
        <w:rPr>
          <w:rFonts w:ascii="Arial" w:hAnsi="Arial" w:cs="Arial"/>
          <w:sz w:val="20"/>
          <w:szCs w:val="20"/>
        </w:rPr>
        <w:t xml:space="preserve">que </w:t>
      </w:r>
      <w:r>
        <w:rPr>
          <w:rFonts w:ascii="Arial" w:hAnsi="Arial" w:cs="Arial"/>
          <w:color w:val="000000"/>
          <w:sz w:val="20"/>
          <w:szCs w:val="20"/>
        </w:rPr>
        <w:t>tomou conhecimento de todas as informações e das condições locais para o cumprimento das obrigações objeto da licitação</w:t>
      </w:r>
      <w:r w:rsidRPr="00D02AE0">
        <w:rPr>
          <w:rFonts w:ascii="Arial" w:hAnsi="Arial" w:cs="Arial"/>
          <w:sz w:val="20"/>
          <w:szCs w:val="20"/>
        </w:rPr>
        <w:t>, conforme art.67, inciso VI, da Lei Federal n</w:t>
      </w:r>
      <w:r w:rsidRPr="00D02AE0">
        <w:rPr>
          <w:rFonts w:ascii="Arial" w:hAnsi="Arial" w:cs="Arial"/>
          <w:sz w:val="20"/>
          <w:szCs w:val="20"/>
          <w:vertAlign w:val="superscript"/>
        </w:rPr>
        <w:t>o</w:t>
      </w:r>
      <w:r w:rsidRPr="00D02AE0">
        <w:rPr>
          <w:rFonts w:ascii="Arial" w:hAnsi="Arial" w:cs="Arial"/>
          <w:sz w:val="20"/>
          <w:szCs w:val="20"/>
        </w:rPr>
        <w:t>14.133/21.</w:t>
      </w:r>
    </w:p>
    <w:p w:rsidR="00647178" w:rsidRPr="00F267D8" w:rsidRDefault="00647178" w:rsidP="00647178">
      <w:pPr>
        <w:widowControl w:val="0"/>
        <w:autoSpaceDE w:val="0"/>
        <w:autoSpaceDN w:val="0"/>
        <w:adjustRightInd w:val="0"/>
        <w:jc w:val="both"/>
        <w:rPr>
          <w:rFonts w:ascii="Arial" w:hAnsi="Arial" w:cs="Arial"/>
          <w:sz w:val="20"/>
          <w:szCs w:val="20"/>
        </w:rPr>
      </w:pPr>
    </w:p>
    <w:p w:rsidR="00647178" w:rsidRPr="00F267D8" w:rsidRDefault="00647178" w:rsidP="00647178">
      <w:pPr>
        <w:widowControl w:val="0"/>
        <w:autoSpaceDE w:val="0"/>
        <w:autoSpaceDN w:val="0"/>
        <w:adjustRightInd w:val="0"/>
        <w:jc w:val="both"/>
        <w:rPr>
          <w:rFonts w:ascii="Arial" w:hAnsi="Arial" w:cs="Arial"/>
          <w:sz w:val="20"/>
          <w:szCs w:val="20"/>
        </w:rPr>
      </w:pPr>
    </w:p>
    <w:p w:rsidR="00647178" w:rsidRPr="00F267D8" w:rsidRDefault="00647178" w:rsidP="00647178">
      <w:pPr>
        <w:pStyle w:val="Default"/>
        <w:jc w:val="center"/>
        <w:rPr>
          <w:rFonts w:ascii="Arial" w:hAnsi="Arial" w:cs="Arial"/>
          <w:color w:val="auto"/>
          <w:sz w:val="20"/>
          <w:szCs w:val="20"/>
        </w:rPr>
      </w:pPr>
      <w:r w:rsidRPr="00F267D8">
        <w:rPr>
          <w:rFonts w:ascii="Arial" w:hAnsi="Arial" w:cs="Arial"/>
          <w:color w:val="auto"/>
          <w:sz w:val="20"/>
          <w:szCs w:val="20"/>
        </w:rPr>
        <w:t>Local e data.</w:t>
      </w:r>
    </w:p>
    <w:p w:rsidR="00647178" w:rsidRPr="00F267D8" w:rsidRDefault="00647178" w:rsidP="00647178">
      <w:pPr>
        <w:pStyle w:val="Default"/>
        <w:jc w:val="center"/>
        <w:rPr>
          <w:rFonts w:ascii="Arial" w:hAnsi="Arial" w:cs="Arial"/>
          <w:color w:val="auto"/>
          <w:sz w:val="20"/>
          <w:szCs w:val="20"/>
        </w:rPr>
      </w:pPr>
      <w:r w:rsidRPr="00F267D8">
        <w:rPr>
          <w:rFonts w:ascii="Arial" w:hAnsi="Arial" w:cs="Arial"/>
          <w:color w:val="auto"/>
          <w:sz w:val="20"/>
          <w:szCs w:val="20"/>
        </w:rPr>
        <w:t>(</w:t>
      </w:r>
      <w:r w:rsidRPr="00F267D8">
        <w:rPr>
          <w:rFonts w:ascii="Arial" w:hAnsi="Arial" w:cs="Arial"/>
          <w:i/>
          <w:iCs/>
          <w:color w:val="auto"/>
          <w:sz w:val="20"/>
          <w:szCs w:val="20"/>
        </w:rPr>
        <w:t>NOME E ASSINATURA DO REPRESENTANTE LEGAL DA EMPRESA</w:t>
      </w:r>
      <w:r w:rsidRPr="00F267D8">
        <w:rPr>
          <w:rFonts w:ascii="Arial" w:hAnsi="Arial" w:cs="Arial"/>
          <w:color w:val="auto"/>
          <w:sz w:val="20"/>
          <w:szCs w:val="20"/>
        </w:rPr>
        <w:t>)</w:t>
      </w:r>
    </w:p>
    <w:p w:rsidR="00647178" w:rsidRPr="00F267D8" w:rsidRDefault="00647178" w:rsidP="00647178">
      <w:pPr>
        <w:jc w:val="center"/>
        <w:rPr>
          <w:rFonts w:ascii="Arial" w:hAnsi="Arial" w:cs="Arial"/>
          <w:sz w:val="20"/>
          <w:szCs w:val="20"/>
        </w:rPr>
      </w:pPr>
      <w:r w:rsidRPr="00F267D8">
        <w:rPr>
          <w:rFonts w:ascii="Arial" w:hAnsi="Arial" w:cs="Arial"/>
          <w:sz w:val="20"/>
          <w:szCs w:val="20"/>
        </w:rPr>
        <w:t>(</w:t>
      </w:r>
      <w:r w:rsidRPr="00F267D8">
        <w:rPr>
          <w:rFonts w:ascii="Arial" w:hAnsi="Arial" w:cs="Arial"/>
          <w:i/>
          <w:iCs/>
          <w:sz w:val="20"/>
          <w:szCs w:val="20"/>
        </w:rPr>
        <w:t>ENDEREÇO</w:t>
      </w:r>
      <w:r w:rsidRPr="00F267D8">
        <w:rPr>
          <w:rFonts w:ascii="Arial" w:hAnsi="Arial" w:cs="Arial"/>
          <w:sz w:val="20"/>
          <w:szCs w:val="20"/>
        </w:rPr>
        <w:t>, SE INEXISTENTE NO PAPEL TIMBRADO)</w:t>
      </w:r>
    </w:p>
    <w:p w:rsidR="00647178" w:rsidRPr="00F267D8" w:rsidRDefault="00647178" w:rsidP="00647178">
      <w:pPr>
        <w:rPr>
          <w:rFonts w:ascii="Arial" w:hAnsi="Arial" w:cs="Arial"/>
          <w:sz w:val="20"/>
          <w:szCs w:val="20"/>
        </w:rPr>
      </w:pPr>
    </w:p>
    <w:p w:rsidR="00647178" w:rsidRPr="00F267D8" w:rsidRDefault="00647178" w:rsidP="00BC0C16">
      <w:pPr>
        <w:rPr>
          <w:rFonts w:ascii="Arial" w:hAnsi="Arial" w:cs="Arial"/>
          <w:sz w:val="20"/>
          <w:szCs w:val="20"/>
        </w:rPr>
      </w:pPr>
    </w:p>
    <w:sectPr w:rsidR="00647178" w:rsidRPr="00F267D8" w:rsidSect="00F85667">
      <w:headerReference w:type="default" r:id="rId18"/>
      <w:footerReference w:type="default" r:id="rId19"/>
      <w:pgSz w:w="11906" w:h="16838"/>
      <w:pgMar w:top="1440" w:right="1274" w:bottom="1135" w:left="1560"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5C" w:rsidRDefault="00F8785C">
      <w:r>
        <w:separator/>
      </w:r>
    </w:p>
  </w:endnote>
  <w:endnote w:type="continuationSeparator" w:id="0">
    <w:p w:rsidR="00F8785C" w:rsidRDefault="00F8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TimesNewRoman">
    <w:altName w:val="MS Mincho"/>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79438"/>
      <w:docPartObj>
        <w:docPartGallery w:val="Page Numbers (Bottom of Page)"/>
        <w:docPartUnique/>
      </w:docPartObj>
    </w:sdtPr>
    <w:sdtContent>
      <w:p w:rsidR="00E6524D" w:rsidRDefault="00E6524D">
        <w:pPr>
          <w:pStyle w:val="Rodap"/>
          <w:jc w:val="right"/>
        </w:pPr>
        <w:r>
          <w:fldChar w:fldCharType="begin"/>
        </w:r>
        <w:r>
          <w:instrText>PAGE   \* MERGEFORMAT</w:instrText>
        </w:r>
        <w:r>
          <w:fldChar w:fldCharType="separate"/>
        </w:r>
        <w:r w:rsidR="009A4771">
          <w:rPr>
            <w:noProof/>
          </w:rPr>
          <w:t>24</w:t>
        </w:r>
        <w:r>
          <w:fldChar w:fldCharType="end"/>
        </w:r>
      </w:p>
    </w:sdtContent>
  </w:sdt>
  <w:p w:rsidR="00E6524D" w:rsidRDefault="00E6524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5C" w:rsidRDefault="00F8785C">
      <w:r>
        <w:separator/>
      </w:r>
    </w:p>
  </w:footnote>
  <w:footnote w:type="continuationSeparator" w:id="0">
    <w:p w:rsidR="00F8785C" w:rsidRDefault="00F878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4D" w:rsidRDefault="00E6524D" w:rsidP="00B5761B">
    <w:pPr>
      <w:pStyle w:val="Cabealho"/>
      <w:jc w:val="center"/>
      <w:rPr>
        <w:rFonts w:ascii="Copperplate Gothic Bold" w:hAnsi="Copperplate Gothic Bold"/>
        <w:sz w:val="26"/>
      </w:rPr>
    </w:pPr>
    <w:r>
      <w:rPr>
        <w:rFonts w:ascii="Bookman Old Style" w:hAnsi="Bookman Old Style"/>
        <w:noProof/>
        <w:sz w:val="22"/>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pt;margin-top:-3.3pt;width:95.1pt;height:69.75pt;z-index:-251658752" wrapcoords="-191 0 -191 21438 21600 21438 21600 0 -191 0" o:allowincell="f">
          <v:imagedata r:id="rId1" o:title="" grayscale="t"/>
          <w10:wrap type="tight" side="largest"/>
        </v:shape>
        <o:OLEObject Type="Embed" ProgID="PBrush" ShapeID="_x0000_s2049" DrawAspect="Content" ObjectID="_1771140377" r:id="rId2"/>
      </w:object>
    </w:r>
    <w:r>
      <w:rPr>
        <w:rFonts w:ascii="Copperplate Gothic Bold" w:hAnsi="Copperplate Gothic Bold"/>
        <w:sz w:val="26"/>
      </w:rPr>
      <w:t>Prefeitura Municipal de Senhora dos Remédios</w:t>
    </w:r>
  </w:p>
  <w:p w:rsidR="00E6524D" w:rsidRDefault="00E6524D" w:rsidP="00B5761B">
    <w:pPr>
      <w:pStyle w:val="Cabealho"/>
      <w:jc w:val="center"/>
      <w:rPr>
        <w:rFonts w:ascii="Bookman Old Style" w:hAnsi="Bookman Old Style"/>
        <w:sz w:val="22"/>
      </w:rPr>
    </w:pPr>
    <w:r>
      <w:rPr>
        <w:rFonts w:ascii="Bookman Old Style" w:hAnsi="Bookman Old Style"/>
        <w:sz w:val="22"/>
      </w:rPr>
      <w:t>Rua Coronel Ferrão, 259 – Centro</w:t>
    </w:r>
  </w:p>
  <w:p w:rsidR="00E6524D" w:rsidRDefault="00E6524D" w:rsidP="00B5761B">
    <w:pPr>
      <w:pStyle w:val="Cabealho"/>
      <w:jc w:val="center"/>
      <w:rPr>
        <w:rFonts w:ascii="Bookman Old Style" w:hAnsi="Bookman Old Style"/>
        <w:sz w:val="22"/>
      </w:rPr>
    </w:pPr>
    <w:r>
      <w:rPr>
        <w:rFonts w:ascii="Bookman Old Style" w:hAnsi="Bookman Old Style"/>
        <w:sz w:val="22"/>
      </w:rPr>
      <w:t>CEP: 36275-000 – Minas Gerais</w:t>
    </w:r>
  </w:p>
  <w:p w:rsidR="00E6524D" w:rsidRDefault="00E6524D" w:rsidP="00B5761B">
    <w:pPr>
      <w:pStyle w:val="Cabealho"/>
      <w:jc w:val="center"/>
      <w:rPr>
        <w:rFonts w:ascii="Bookman Old Style" w:hAnsi="Bookman Old Style"/>
        <w:sz w:val="22"/>
      </w:rPr>
    </w:pPr>
    <w:proofErr w:type="spellStart"/>
    <w:r>
      <w:rPr>
        <w:rFonts w:ascii="Bookman Old Style" w:hAnsi="Bookman Old Style"/>
        <w:sz w:val="22"/>
      </w:rPr>
      <w:t>Tel</w:t>
    </w:r>
    <w:proofErr w:type="spellEnd"/>
    <w:r>
      <w:rPr>
        <w:rFonts w:ascii="Bookman Old Style" w:hAnsi="Bookman Old Style"/>
        <w:sz w:val="22"/>
      </w:rPr>
      <w:t>: (32) 3343-1145</w:t>
    </w:r>
  </w:p>
  <w:p w:rsidR="00E6524D" w:rsidRDefault="00E6524D" w:rsidP="00B5761B">
    <w:pPr>
      <w:pStyle w:val="Cabealho"/>
      <w:jc w:val="center"/>
      <w:rPr>
        <w:rFonts w:ascii="Bookman Old Style" w:hAnsi="Bookman Old Style"/>
        <w:sz w:val="22"/>
      </w:rPr>
    </w:pPr>
    <w:r>
      <w:rPr>
        <w:rFonts w:ascii="Bookman Old Style" w:hAnsi="Bookman Old Style"/>
        <w:sz w:val="22"/>
      </w:rPr>
      <w:t>CNPJ: 18.094.870/0001-32</w:t>
    </w:r>
  </w:p>
  <w:p w:rsidR="00E6524D" w:rsidRDefault="00E6524D"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C2D"/>
    <w:rsid w:val="00073036"/>
    <w:rsid w:val="00075453"/>
    <w:rsid w:val="00075E16"/>
    <w:rsid w:val="0008300E"/>
    <w:rsid w:val="0008341C"/>
    <w:rsid w:val="000858B1"/>
    <w:rsid w:val="000869C1"/>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221E"/>
    <w:rsid w:val="00142B32"/>
    <w:rsid w:val="00144700"/>
    <w:rsid w:val="00146394"/>
    <w:rsid w:val="00151896"/>
    <w:rsid w:val="0015260C"/>
    <w:rsid w:val="0015345A"/>
    <w:rsid w:val="0015383B"/>
    <w:rsid w:val="00153DB1"/>
    <w:rsid w:val="00154031"/>
    <w:rsid w:val="00155713"/>
    <w:rsid w:val="00160361"/>
    <w:rsid w:val="001607CF"/>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607"/>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44C6"/>
    <w:rsid w:val="005303B4"/>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7178"/>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2736"/>
    <w:rsid w:val="007749F6"/>
    <w:rsid w:val="007778A4"/>
    <w:rsid w:val="00777F40"/>
    <w:rsid w:val="007803DC"/>
    <w:rsid w:val="007811A7"/>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315E"/>
    <w:rsid w:val="00815E9F"/>
    <w:rsid w:val="008168FC"/>
    <w:rsid w:val="00821D7A"/>
    <w:rsid w:val="00822DA0"/>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11E0"/>
    <w:rsid w:val="0090163A"/>
    <w:rsid w:val="00905834"/>
    <w:rsid w:val="00905B45"/>
    <w:rsid w:val="00906B9E"/>
    <w:rsid w:val="00906F99"/>
    <w:rsid w:val="00907384"/>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17"/>
    <w:rsid w:val="009806F6"/>
    <w:rsid w:val="0098186C"/>
    <w:rsid w:val="0098409C"/>
    <w:rsid w:val="00985D64"/>
    <w:rsid w:val="00986FFD"/>
    <w:rsid w:val="00991E86"/>
    <w:rsid w:val="0099258C"/>
    <w:rsid w:val="00994E14"/>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2897"/>
    <w:rsid w:val="009F33CA"/>
    <w:rsid w:val="009F34C4"/>
    <w:rsid w:val="009F76AF"/>
    <w:rsid w:val="00A003CD"/>
    <w:rsid w:val="00A004C1"/>
    <w:rsid w:val="00A01701"/>
    <w:rsid w:val="00A04112"/>
    <w:rsid w:val="00A04AED"/>
    <w:rsid w:val="00A069CD"/>
    <w:rsid w:val="00A0709B"/>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5275"/>
    <w:rsid w:val="00AB5492"/>
    <w:rsid w:val="00AB73B3"/>
    <w:rsid w:val="00AB7B9E"/>
    <w:rsid w:val="00AC05B4"/>
    <w:rsid w:val="00AC107D"/>
    <w:rsid w:val="00AC2B8F"/>
    <w:rsid w:val="00AC317E"/>
    <w:rsid w:val="00AC339F"/>
    <w:rsid w:val="00AC4F3C"/>
    <w:rsid w:val="00AC5358"/>
    <w:rsid w:val="00AC5642"/>
    <w:rsid w:val="00AC56E8"/>
    <w:rsid w:val="00AC64DC"/>
    <w:rsid w:val="00AC6828"/>
    <w:rsid w:val="00AD1556"/>
    <w:rsid w:val="00AD1EDD"/>
    <w:rsid w:val="00AD25AF"/>
    <w:rsid w:val="00AD26B3"/>
    <w:rsid w:val="00AD3984"/>
    <w:rsid w:val="00AD3999"/>
    <w:rsid w:val="00AD3B98"/>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6B4"/>
    <w:rsid w:val="00BD1812"/>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439A"/>
    <w:rsid w:val="00D365E8"/>
    <w:rsid w:val="00D36AE5"/>
    <w:rsid w:val="00D37A85"/>
    <w:rsid w:val="00D40961"/>
    <w:rsid w:val="00D41EA0"/>
    <w:rsid w:val="00D440EC"/>
    <w:rsid w:val="00D4430B"/>
    <w:rsid w:val="00D4587F"/>
    <w:rsid w:val="00D4787B"/>
    <w:rsid w:val="00D50245"/>
    <w:rsid w:val="00D51564"/>
    <w:rsid w:val="00D53B79"/>
    <w:rsid w:val="00D53C9D"/>
    <w:rsid w:val="00D5496E"/>
    <w:rsid w:val="00D549AF"/>
    <w:rsid w:val="00D549EB"/>
    <w:rsid w:val="00D56E8E"/>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5FE2"/>
    <w:rsid w:val="00DC6BA3"/>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21B5"/>
    <w:rsid w:val="00E723FA"/>
    <w:rsid w:val="00E72866"/>
    <w:rsid w:val="00E72B5E"/>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67D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667"/>
    <w:rsid w:val="00F858BF"/>
    <w:rsid w:val="00F862FA"/>
    <w:rsid w:val="00F86A58"/>
    <w:rsid w:val="00F8722F"/>
    <w:rsid w:val="00F8785C"/>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0F32"/>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22241455"/>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remedios@yahoo.com.br" TargetMode="External"/><Relationship Id="rId13" Type="http://schemas.openxmlformats.org/officeDocument/2006/relationships/hyperlink" Target="https://certidoes-apf.apps.tcu.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sraremedios@yahoo.com.br" TargetMode="Externa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horadosremedios.mg.gov.br"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7C4C-A0A0-4BBF-B25B-0BAD694D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18599</Words>
  <Characters>100437</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3</cp:revision>
  <cp:lastPrinted>2023-03-07T16:22:00Z</cp:lastPrinted>
  <dcterms:created xsi:type="dcterms:W3CDTF">2024-03-04T20:38:00Z</dcterms:created>
  <dcterms:modified xsi:type="dcterms:W3CDTF">2024-03-05T13:40:00Z</dcterms:modified>
</cp:coreProperties>
</file>