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F3" w:rsidRPr="00F6259B" w:rsidRDefault="001C51F3" w:rsidP="00B74CE0">
      <w:pPr>
        <w:ind w:left="-426" w:right="-568"/>
        <w:jc w:val="center"/>
        <w:rPr>
          <w:rFonts w:ascii="Arial" w:hAnsi="Arial" w:cs="Arial"/>
          <w:b/>
        </w:rPr>
      </w:pPr>
    </w:p>
    <w:p w:rsidR="001C51F3" w:rsidRPr="00F6259B" w:rsidRDefault="007070DE" w:rsidP="003739A9">
      <w:pPr>
        <w:ind w:left="-426" w:right="-426"/>
        <w:jc w:val="center"/>
        <w:rPr>
          <w:rFonts w:ascii="Arial" w:hAnsi="Arial" w:cs="Arial"/>
          <w:b/>
        </w:rPr>
      </w:pPr>
      <w:r w:rsidRPr="00F6259B">
        <w:rPr>
          <w:rFonts w:ascii="Arial" w:hAnsi="Arial" w:cs="Arial"/>
          <w:b/>
        </w:rPr>
        <w:t>RETIFICAÇÃO DO EDITAL</w:t>
      </w:r>
      <w:r w:rsidR="002A1CB2" w:rsidRPr="00F6259B">
        <w:rPr>
          <w:rFonts w:ascii="Arial" w:hAnsi="Arial" w:cs="Arial"/>
          <w:b/>
        </w:rPr>
        <w:t xml:space="preserve"> DE</w:t>
      </w:r>
      <w:r w:rsidRPr="00F6259B">
        <w:rPr>
          <w:rFonts w:ascii="Arial" w:hAnsi="Arial" w:cs="Arial"/>
          <w:b/>
        </w:rPr>
        <w:t xml:space="preserve"> PREGÃO </w:t>
      </w:r>
      <w:r w:rsidR="00E17011">
        <w:rPr>
          <w:rFonts w:ascii="Arial" w:hAnsi="Arial" w:cs="Arial"/>
          <w:b/>
        </w:rPr>
        <w:t>ELETRÔNICO</w:t>
      </w:r>
      <w:r w:rsidR="002A1CB2" w:rsidRPr="00F6259B">
        <w:rPr>
          <w:rFonts w:ascii="Arial" w:hAnsi="Arial" w:cs="Arial"/>
          <w:b/>
        </w:rPr>
        <w:t xml:space="preserve"> N</w:t>
      </w:r>
      <w:r w:rsidR="00AB02C2" w:rsidRPr="00F6259B">
        <w:rPr>
          <w:rFonts w:ascii="Arial" w:hAnsi="Arial" w:cs="Arial"/>
          <w:b/>
          <w:vertAlign w:val="superscript"/>
        </w:rPr>
        <w:t xml:space="preserve">º </w:t>
      </w:r>
      <w:r w:rsidR="00E17011">
        <w:rPr>
          <w:rFonts w:ascii="Arial" w:hAnsi="Arial" w:cs="Arial"/>
          <w:b/>
        </w:rPr>
        <w:t>45</w:t>
      </w:r>
      <w:r w:rsidR="00C00479" w:rsidRPr="00F6259B">
        <w:rPr>
          <w:rFonts w:ascii="Arial" w:hAnsi="Arial" w:cs="Arial"/>
          <w:b/>
        </w:rPr>
        <w:t>/</w:t>
      </w:r>
      <w:r w:rsidRPr="00F6259B">
        <w:rPr>
          <w:rFonts w:ascii="Arial" w:hAnsi="Arial" w:cs="Arial"/>
          <w:b/>
        </w:rPr>
        <w:t>20</w:t>
      </w:r>
      <w:r w:rsidR="00B818E3" w:rsidRPr="00F6259B">
        <w:rPr>
          <w:rFonts w:ascii="Arial" w:hAnsi="Arial" w:cs="Arial"/>
          <w:b/>
        </w:rPr>
        <w:t>22</w:t>
      </w:r>
      <w:r w:rsidR="00E17011">
        <w:rPr>
          <w:rFonts w:ascii="Arial" w:hAnsi="Arial" w:cs="Arial"/>
          <w:b/>
        </w:rPr>
        <w:t>3</w:t>
      </w:r>
    </w:p>
    <w:p w:rsidR="00BC786A" w:rsidRPr="00F6259B" w:rsidRDefault="00BC786A" w:rsidP="003739A9">
      <w:pPr>
        <w:ind w:left="-426" w:right="-426"/>
        <w:jc w:val="center"/>
        <w:rPr>
          <w:rFonts w:ascii="Arial" w:hAnsi="Arial" w:cs="Arial"/>
          <w:b/>
        </w:rPr>
      </w:pPr>
    </w:p>
    <w:p w:rsidR="002C3826" w:rsidRPr="00630DF4" w:rsidRDefault="002C3826" w:rsidP="003739A9">
      <w:pPr>
        <w:ind w:left="-426" w:right="-426"/>
        <w:rPr>
          <w:rFonts w:ascii="Arial" w:hAnsi="Arial" w:cs="Arial"/>
          <w:b/>
          <w:bCs/>
        </w:rPr>
      </w:pPr>
    </w:p>
    <w:p w:rsidR="00BC786A" w:rsidRPr="00630DF4" w:rsidRDefault="00630DF4" w:rsidP="003739A9">
      <w:pPr>
        <w:ind w:left="-426" w:righ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Licitatório nº. 45/2023</w:t>
      </w:r>
    </w:p>
    <w:p w:rsidR="00BC786A" w:rsidRPr="00630DF4" w:rsidRDefault="00630DF4" w:rsidP="003739A9">
      <w:pPr>
        <w:ind w:left="-426" w:righ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Pregão Eletrônico nº. 01/2023</w:t>
      </w:r>
    </w:p>
    <w:p w:rsidR="00BC786A" w:rsidRPr="00630DF4" w:rsidRDefault="00BC786A" w:rsidP="003739A9">
      <w:pPr>
        <w:ind w:left="-426" w:right="-426"/>
        <w:rPr>
          <w:rFonts w:ascii="Arial" w:hAnsi="Arial" w:cs="Arial"/>
        </w:rPr>
      </w:pPr>
    </w:p>
    <w:p w:rsidR="001C51F3" w:rsidRPr="00630DF4" w:rsidRDefault="001C51F3" w:rsidP="003739A9">
      <w:pPr>
        <w:ind w:left="-426" w:right="-426"/>
        <w:jc w:val="center"/>
        <w:rPr>
          <w:rFonts w:ascii="Arial" w:hAnsi="Arial" w:cs="Arial"/>
          <w:b/>
        </w:rPr>
      </w:pPr>
    </w:p>
    <w:p w:rsidR="00843CDD" w:rsidRPr="00630DF4" w:rsidRDefault="00843CDD" w:rsidP="003739A9">
      <w:pPr>
        <w:ind w:left="-426" w:right="-426"/>
        <w:jc w:val="center"/>
        <w:rPr>
          <w:rFonts w:ascii="Arial" w:hAnsi="Arial" w:cs="Arial"/>
          <w:b/>
        </w:rPr>
      </w:pPr>
    </w:p>
    <w:p w:rsidR="00D83CE6" w:rsidRPr="00DA4A2B" w:rsidRDefault="001B1017" w:rsidP="003739A9">
      <w:pPr>
        <w:ind w:left="-426" w:right="-426"/>
        <w:jc w:val="both"/>
        <w:rPr>
          <w:rFonts w:ascii="Arial" w:hAnsi="Arial" w:cs="Arial"/>
          <w:b/>
        </w:rPr>
      </w:pPr>
      <w:r w:rsidRPr="00630DF4">
        <w:rPr>
          <w:rFonts w:ascii="Arial" w:hAnsi="Arial" w:cs="Arial"/>
        </w:rPr>
        <w:t>F</w:t>
      </w:r>
      <w:r w:rsidR="002C3BEB" w:rsidRPr="00630DF4">
        <w:rPr>
          <w:rFonts w:ascii="Arial" w:hAnsi="Arial" w:cs="Arial"/>
        </w:rPr>
        <w:t xml:space="preserve">ica </w:t>
      </w:r>
      <w:r w:rsidR="00980D73" w:rsidRPr="00630DF4">
        <w:rPr>
          <w:rFonts w:ascii="Arial" w:hAnsi="Arial" w:cs="Arial"/>
        </w:rPr>
        <w:t xml:space="preserve">alterada </w:t>
      </w:r>
      <w:r w:rsidR="00630DF4" w:rsidRPr="00630DF4">
        <w:rPr>
          <w:rFonts w:ascii="Arial" w:hAnsi="Arial" w:cs="Arial"/>
        </w:rPr>
        <w:t xml:space="preserve">o valor estimado total </w:t>
      </w:r>
      <w:r w:rsidR="00980D73" w:rsidRPr="00630DF4">
        <w:rPr>
          <w:rFonts w:ascii="Arial" w:hAnsi="Arial" w:cs="Arial"/>
        </w:rPr>
        <w:t xml:space="preserve">do item </w:t>
      </w:r>
      <w:proofErr w:type="gramStart"/>
      <w:r w:rsidR="00630DF4" w:rsidRPr="00630DF4">
        <w:rPr>
          <w:rFonts w:ascii="Arial" w:hAnsi="Arial" w:cs="Arial"/>
        </w:rPr>
        <w:t>1</w:t>
      </w:r>
      <w:proofErr w:type="gramEnd"/>
      <w:r w:rsidR="00CC60F4" w:rsidRPr="00630DF4">
        <w:rPr>
          <w:rFonts w:ascii="Arial" w:hAnsi="Arial" w:cs="Arial"/>
        </w:rPr>
        <w:t xml:space="preserve"> </w:t>
      </w:r>
      <w:r w:rsidR="00980D73" w:rsidRPr="00630DF4">
        <w:rPr>
          <w:rFonts w:ascii="Arial" w:hAnsi="Arial" w:cs="Arial"/>
        </w:rPr>
        <w:t xml:space="preserve">– </w:t>
      </w:r>
      <w:r w:rsidR="00CC60F4" w:rsidRPr="00630DF4">
        <w:rPr>
          <w:rFonts w:ascii="Arial" w:hAnsi="Arial" w:cs="Arial"/>
        </w:rPr>
        <w:t xml:space="preserve">item </w:t>
      </w:r>
      <w:r w:rsidR="00980D73" w:rsidRPr="00630DF4">
        <w:rPr>
          <w:rFonts w:ascii="Arial" w:hAnsi="Arial" w:cs="Arial"/>
        </w:rPr>
        <w:t xml:space="preserve">1.1 - </w:t>
      </w:r>
      <w:r w:rsidR="00630DF4" w:rsidRPr="00630DF4">
        <w:rPr>
          <w:rFonts w:ascii="Arial" w:hAnsi="Arial" w:cs="Arial"/>
          <w:b/>
        </w:rPr>
        <w:t>Descrição dos itens</w:t>
      </w:r>
      <w:r w:rsidR="00DA4A2B">
        <w:rPr>
          <w:rFonts w:ascii="Arial" w:hAnsi="Arial" w:cs="Arial"/>
          <w:b/>
        </w:rPr>
        <w:t xml:space="preserve"> </w:t>
      </w:r>
      <w:r w:rsidR="00DA4A2B" w:rsidRPr="00DA4A2B">
        <w:rPr>
          <w:rFonts w:ascii="Arial" w:hAnsi="Arial" w:cs="Arial"/>
        </w:rPr>
        <w:t xml:space="preserve">e o item 6 </w:t>
      </w:r>
      <w:r w:rsidR="00DA4A2B">
        <w:rPr>
          <w:rFonts w:ascii="Arial" w:hAnsi="Arial" w:cs="Arial"/>
        </w:rPr>
        <w:t>–</w:t>
      </w:r>
      <w:r w:rsidR="00DA4A2B">
        <w:rPr>
          <w:rFonts w:ascii="Arial" w:hAnsi="Arial" w:cs="Arial"/>
          <w:b/>
        </w:rPr>
        <w:t xml:space="preserve"> </w:t>
      </w:r>
      <w:r w:rsidR="00DA4A2B" w:rsidRPr="00DA4A2B">
        <w:rPr>
          <w:rFonts w:ascii="Arial" w:hAnsi="Arial" w:cs="Arial"/>
        </w:rPr>
        <w:t xml:space="preserve">item </w:t>
      </w:r>
      <w:r w:rsidR="00DA4A2B" w:rsidRPr="00DA4A2B">
        <w:rPr>
          <w:rFonts w:ascii="Arial" w:hAnsi="Arial" w:cs="Arial"/>
        </w:rPr>
        <w:t>6.1</w:t>
      </w:r>
      <w:r w:rsidR="00DA4A2B">
        <w:rPr>
          <w:rFonts w:ascii="Arial" w:hAnsi="Arial" w:cs="Arial"/>
          <w:b/>
        </w:rPr>
        <w:t xml:space="preserve"> Estimativa</w:t>
      </w:r>
      <w:r w:rsidR="00AB02C2" w:rsidRPr="00630DF4">
        <w:rPr>
          <w:rFonts w:ascii="Arial" w:hAnsi="Arial" w:cs="Arial"/>
        </w:rPr>
        <w:t xml:space="preserve">, </w:t>
      </w:r>
      <w:r w:rsidR="00056999" w:rsidRPr="00630DF4">
        <w:rPr>
          <w:rFonts w:ascii="Arial" w:hAnsi="Arial" w:cs="Arial"/>
        </w:rPr>
        <w:t xml:space="preserve">do </w:t>
      </w:r>
      <w:r w:rsidR="004D198E" w:rsidRPr="00630DF4">
        <w:rPr>
          <w:rFonts w:ascii="Arial" w:hAnsi="Arial" w:cs="Arial"/>
        </w:rPr>
        <w:t>Anexo I (Termo de Referência) d</w:t>
      </w:r>
      <w:r w:rsidR="002C3BEB" w:rsidRPr="00630DF4">
        <w:rPr>
          <w:rFonts w:ascii="Arial" w:hAnsi="Arial" w:cs="Arial"/>
        </w:rPr>
        <w:t xml:space="preserve">o presente Edital, </w:t>
      </w:r>
      <w:r w:rsidR="00D83CE6" w:rsidRPr="00630DF4">
        <w:rPr>
          <w:rFonts w:ascii="Arial" w:hAnsi="Arial" w:cs="Arial"/>
        </w:rPr>
        <w:t xml:space="preserve">que passa a vigorar com a seguinte </w:t>
      </w:r>
      <w:r w:rsidR="00F6259B" w:rsidRPr="00630DF4">
        <w:rPr>
          <w:rFonts w:ascii="Arial" w:hAnsi="Arial" w:cs="Arial"/>
        </w:rPr>
        <w:t>redação</w:t>
      </w:r>
      <w:r w:rsidR="00056999" w:rsidRPr="00630DF4">
        <w:rPr>
          <w:rFonts w:ascii="Arial" w:hAnsi="Arial" w:cs="Arial"/>
        </w:rPr>
        <w:t>:</w:t>
      </w:r>
    </w:p>
    <w:p w:rsidR="00980D73" w:rsidRPr="00630DF4" w:rsidRDefault="00980D73" w:rsidP="003739A9">
      <w:pPr>
        <w:ind w:left="-426" w:right="-426"/>
        <w:jc w:val="both"/>
        <w:rPr>
          <w:rFonts w:ascii="Arial" w:hAnsi="Arial" w:cs="Arial"/>
        </w:rPr>
      </w:pPr>
    </w:p>
    <w:p w:rsidR="00630DF4" w:rsidRPr="00630DF4" w:rsidRDefault="00630DF4" w:rsidP="003739A9">
      <w:pPr>
        <w:pStyle w:val="PargrafodaLista"/>
        <w:numPr>
          <w:ilvl w:val="1"/>
          <w:numId w:val="13"/>
        </w:numPr>
        <w:tabs>
          <w:tab w:val="left" w:pos="284"/>
        </w:tabs>
        <w:suppressAutoHyphens w:val="0"/>
        <w:ind w:left="-426" w:right="-426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630DF4">
        <w:rPr>
          <w:rFonts w:ascii="Arial" w:hAnsi="Arial" w:cs="Arial"/>
          <w:b/>
          <w:sz w:val="20"/>
          <w:szCs w:val="20"/>
        </w:rPr>
        <w:t>Descrição dos itens:</w:t>
      </w:r>
    </w:p>
    <w:p w:rsidR="00630DF4" w:rsidRPr="00630DF4" w:rsidRDefault="00630DF4" w:rsidP="003739A9">
      <w:pPr>
        <w:pStyle w:val="PargrafodaLista"/>
        <w:tabs>
          <w:tab w:val="left" w:pos="284"/>
        </w:tabs>
        <w:ind w:left="-426" w:right="-426"/>
        <w:rPr>
          <w:rFonts w:ascii="Arial" w:hAnsi="Arial" w:cs="Arial"/>
          <w:b/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709"/>
        <w:gridCol w:w="851"/>
        <w:gridCol w:w="3824"/>
        <w:gridCol w:w="993"/>
        <w:gridCol w:w="992"/>
        <w:gridCol w:w="1205"/>
      </w:tblGrid>
      <w:tr w:rsidR="00630DF4" w:rsidRPr="00630DF4" w:rsidTr="003739A9">
        <w:trPr>
          <w:trHeight w:val="40"/>
          <w:jc w:val="center"/>
        </w:trPr>
        <w:tc>
          <w:tcPr>
            <w:tcW w:w="713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  <w:b/>
              </w:rPr>
            </w:pPr>
            <w:r w:rsidRPr="00630DF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30DF4">
              <w:rPr>
                <w:rFonts w:ascii="Arial" w:hAnsi="Arial" w:cs="Arial"/>
                <w:b/>
              </w:rPr>
              <w:t>Qtde</w:t>
            </w:r>
            <w:proofErr w:type="spellEnd"/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  <w:b/>
              </w:rPr>
            </w:pPr>
            <w:r w:rsidRPr="00630DF4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3824" w:type="dxa"/>
          </w:tcPr>
          <w:p w:rsidR="00630DF4" w:rsidRPr="00630DF4" w:rsidRDefault="00630DF4" w:rsidP="003739A9">
            <w:pPr>
              <w:ind w:right="36"/>
              <w:jc w:val="both"/>
              <w:rPr>
                <w:rFonts w:ascii="Arial" w:hAnsi="Arial" w:cs="Arial"/>
                <w:b/>
              </w:rPr>
            </w:pPr>
            <w:r w:rsidRPr="00630DF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  <w:b/>
              </w:rPr>
            </w:pPr>
            <w:r w:rsidRPr="00630DF4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  <w:b/>
              </w:rPr>
            </w:pPr>
            <w:r w:rsidRPr="00630DF4">
              <w:rPr>
                <w:rFonts w:ascii="Arial" w:hAnsi="Arial" w:cs="Arial"/>
                <w:b/>
              </w:rPr>
              <w:t>V. Est. Unit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  <w:b/>
              </w:rPr>
            </w:pPr>
            <w:r w:rsidRPr="00630DF4">
              <w:rPr>
                <w:rFonts w:ascii="Arial" w:hAnsi="Arial" w:cs="Arial"/>
                <w:b/>
              </w:rPr>
              <w:t>V. Est. Total</w:t>
            </w:r>
          </w:p>
        </w:tc>
      </w:tr>
      <w:tr w:rsidR="00630DF4" w:rsidRPr="00630DF4" w:rsidTr="003739A9">
        <w:trPr>
          <w:trHeight w:val="785"/>
          <w:jc w:val="center"/>
        </w:trPr>
        <w:tc>
          <w:tcPr>
            <w:tcW w:w="713" w:type="dxa"/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ind w:left="573" w:right="-247" w:hanging="573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824" w:type="dxa"/>
          </w:tcPr>
          <w:p w:rsidR="00630DF4" w:rsidRPr="00630DF4" w:rsidRDefault="00630DF4" w:rsidP="003739A9">
            <w:pPr>
              <w:pStyle w:val="SemEspaamento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 xml:space="preserve">Açúcar cristal embalagem com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30DF4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  <w:r w:rsidRPr="00630DF4">
              <w:rPr>
                <w:rFonts w:ascii="Arial" w:hAnsi="Arial" w:cs="Arial"/>
                <w:sz w:val="20"/>
                <w:szCs w:val="20"/>
              </w:rPr>
              <w:t>, safra anual, embalagem em saco de polietileno resistente e transparente.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R$ 19,75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R$ 13.825,00</w:t>
            </w:r>
          </w:p>
        </w:tc>
      </w:tr>
      <w:tr w:rsidR="00630DF4" w:rsidRPr="00630DF4" w:rsidTr="003739A9">
        <w:trPr>
          <w:trHeight w:val="785"/>
          <w:jc w:val="center"/>
        </w:trPr>
        <w:tc>
          <w:tcPr>
            <w:tcW w:w="713" w:type="dxa"/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824" w:type="dxa"/>
          </w:tcPr>
          <w:p w:rsidR="00630DF4" w:rsidRPr="00630DF4" w:rsidRDefault="00630DF4" w:rsidP="003739A9">
            <w:pPr>
              <w:pStyle w:val="SemEspaamento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 xml:space="preserve">Arroz, branco polido, tipo </w:t>
            </w:r>
            <w:proofErr w:type="gramStart"/>
            <w:r w:rsidRPr="00630DF4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630DF4">
              <w:rPr>
                <w:rFonts w:ascii="Arial" w:hAnsi="Arial" w:cs="Arial"/>
                <w:sz w:val="20"/>
                <w:szCs w:val="20"/>
              </w:rPr>
              <w:t xml:space="preserve">, classe longo e fino, ausência de sujidades, parasitas, embalagem em saco de polietileno resistente e transparente de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630DF4">
                <w:rPr>
                  <w:rFonts w:ascii="Arial" w:hAnsi="Arial" w:cs="Arial"/>
                  <w:sz w:val="20"/>
                  <w:szCs w:val="20"/>
                </w:rPr>
                <w:t>5 Kg</w:t>
              </w:r>
            </w:smartTag>
            <w:r w:rsidRPr="00630DF4">
              <w:rPr>
                <w:rFonts w:ascii="Arial" w:hAnsi="Arial" w:cs="Arial"/>
                <w:sz w:val="20"/>
                <w:szCs w:val="20"/>
              </w:rPr>
              <w:t xml:space="preserve">, com Registro no Ministério da Agricultura. Tempo de cozimento médio de 8 minutos. Características após o cozimento: grãos firmes, soltos e sem grudar. 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R$ 24,4533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R$ 24.453,30</w:t>
            </w:r>
          </w:p>
        </w:tc>
      </w:tr>
      <w:tr w:rsidR="00630DF4" w:rsidRPr="00630DF4" w:rsidTr="003739A9">
        <w:trPr>
          <w:trHeight w:val="785"/>
          <w:jc w:val="center"/>
        </w:trPr>
        <w:tc>
          <w:tcPr>
            <w:tcW w:w="713" w:type="dxa"/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4" w:type="dxa"/>
          </w:tcPr>
          <w:p w:rsidR="00630DF4" w:rsidRPr="00630DF4" w:rsidRDefault="00630DF4" w:rsidP="003739A9">
            <w:pPr>
              <w:pStyle w:val="NormalWeb"/>
              <w:spacing w:before="0" w:beforeAutospacing="0" w:after="0" w:afterAutospacing="0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 xml:space="preserve">Arroz integral: é rico em fibras, proteínas, vitaminas do complexo B e minerais. Pacote de 1 kg. 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R$ 9,30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R$ 279,00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Unid.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right="36"/>
              <w:jc w:val="both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Aveia em flocos finos. Embalagem de 500 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R$ 13,90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R$ 2.796,00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tabs>
                <w:tab w:val="left" w:pos="143"/>
              </w:tabs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F4" w:rsidRPr="00630DF4" w:rsidRDefault="00630DF4" w:rsidP="003739A9">
            <w:pPr>
              <w:shd w:val="clear" w:color="auto" w:fill="FFFFFF"/>
              <w:spacing w:after="240"/>
              <w:ind w:right="36"/>
              <w:jc w:val="both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 xml:space="preserve">Azeite de Oliva, </w:t>
            </w:r>
            <w:proofErr w:type="gramStart"/>
            <w:r w:rsidRPr="00630DF4">
              <w:rPr>
                <w:rFonts w:ascii="Arial" w:hAnsi="Arial" w:cs="Arial"/>
              </w:rPr>
              <w:t>500ml</w:t>
            </w:r>
            <w:proofErr w:type="gramEnd"/>
            <w:r w:rsidRPr="00630DF4">
              <w:rPr>
                <w:rFonts w:ascii="Arial" w:hAnsi="Arial" w:cs="Arial"/>
              </w:rPr>
              <w:t>: Composição de azeite de oliva refinado e azeite de oliva virgem. Com identificação do produto, informação nutricional, marca do fabricante, quantidade por embalagem e prazo de validade de, no mínimo, 06 meses a contar da data de entrega.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R$ 31,73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R$ 3.173,00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tabs>
                <w:tab w:val="left" w:pos="143"/>
              </w:tabs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F4" w:rsidRPr="00630DF4" w:rsidRDefault="00630DF4" w:rsidP="003739A9">
            <w:pPr>
              <w:pStyle w:val="Ttulo1"/>
              <w:shd w:val="clear" w:color="auto" w:fill="FFFFFF"/>
              <w:spacing w:before="180" w:after="150"/>
              <w:ind w:right="36"/>
              <w:jc w:val="both"/>
              <w:rPr>
                <w:rFonts w:ascii="Arial" w:hAnsi="Arial" w:cs="Arial"/>
                <w:sz w:val="20"/>
              </w:rPr>
            </w:pPr>
            <w:r w:rsidRPr="00630DF4">
              <w:rPr>
                <w:rFonts w:ascii="Arial" w:hAnsi="Arial" w:cs="Arial"/>
                <w:b w:val="0"/>
                <w:sz w:val="20"/>
              </w:rPr>
              <w:t xml:space="preserve">Biscoito Água e Sal Sem Lactose 360 grs. </w:t>
            </w:r>
            <w:r w:rsidRPr="00630DF4">
              <w:rPr>
                <w:rFonts w:ascii="Arial" w:hAnsi="Arial" w:cs="Arial"/>
                <w:b w:val="0"/>
                <w:caps/>
                <w:sz w:val="20"/>
              </w:rPr>
              <w:t>I</w:t>
            </w:r>
            <w:r w:rsidRPr="00630DF4">
              <w:rPr>
                <w:rFonts w:ascii="Arial" w:hAnsi="Arial" w:cs="Arial"/>
                <w:b w:val="0"/>
                <w:sz w:val="20"/>
              </w:rPr>
              <w:t xml:space="preserve">ngredientes: Farinha de trigo enriquecida com ferro e ácido fólico, água, gordura vegetal hidrogenada de soja, açúcar invertido, açúcar, sal, fermentos químicos: bicarbonato de sódio, bicarbonato de amônio e </w:t>
            </w:r>
            <w:proofErr w:type="spellStart"/>
            <w:r w:rsidRPr="00630DF4">
              <w:rPr>
                <w:rFonts w:ascii="Arial" w:hAnsi="Arial" w:cs="Arial"/>
                <w:b w:val="0"/>
                <w:sz w:val="20"/>
              </w:rPr>
              <w:t>pirofosfato</w:t>
            </w:r>
            <w:proofErr w:type="spellEnd"/>
            <w:r w:rsidRPr="00630DF4">
              <w:rPr>
                <w:rFonts w:ascii="Arial" w:hAnsi="Arial" w:cs="Arial"/>
                <w:b w:val="0"/>
                <w:sz w:val="20"/>
              </w:rPr>
              <w:t xml:space="preserve"> ácido de sódio, fermento biológico, emulsificante: lecitina de soja, melhorador de farinha: </w:t>
            </w:r>
            <w:proofErr w:type="spellStart"/>
            <w:r w:rsidRPr="00630DF4">
              <w:rPr>
                <w:rFonts w:ascii="Arial" w:hAnsi="Arial" w:cs="Arial"/>
                <w:b w:val="0"/>
                <w:sz w:val="20"/>
              </w:rPr>
              <w:t>metabissulfito</w:t>
            </w:r>
            <w:proofErr w:type="spellEnd"/>
            <w:r w:rsidRPr="00630DF4">
              <w:rPr>
                <w:rFonts w:ascii="Arial" w:hAnsi="Arial" w:cs="Arial"/>
                <w:b w:val="0"/>
                <w:sz w:val="20"/>
              </w:rPr>
              <w:t xml:space="preserve"> de sódio. Alérgicos: contém derivado de trigo e soja. </w:t>
            </w:r>
            <w:proofErr w:type="gramStart"/>
            <w:r w:rsidRPr="00630DF4">
              <w:rPr>
                <w:rFonts w:ascii="Arial" w:hAnsi="Arial" w:cs="Arial"/>
                <w:b w:val="0"/>
                <w:sz w:val="20"/>
              </w:rPr>
              <w:t>pode</w:t>
            </w:r>
            <w:proofErr w:type="gramEnd"/>
            <w:r w:rsidRPr="00630DF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630DF4">
              <w:rPr>
                <w:rFonts w:ascii="Arial" w:hAnsi="Arial" w:cs="Arial"/>
                <w:b w:val="0"/>
                <w:sz w:val="20"/>
              </w:rPr>
              <w:lastRenderedPageBreak/>
              <w:t xml:space="preserve">conter cevada, soja, aveia e centeio. </w:t>
            </w:r>
            <w:proofErr w:type="gramStart"/>
            <w:r w:rsidRPr="00630DF4">
              <w:rPr>
                <w:rFonts w:ascii="Arial" w:hAnsi="Arial" w:cs="Arial"/>
                <w:b w:val="0"/>
                <w:sz w:val="20"/>
              </w:rPr>
              <w:t>contém</w:t>
            </w:r>
            <w:proofErr w:type="gramEnd"/>
            <w:r w:rsidRPr="00630DF4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Pr="00630DF4">
              <w:rPr>
                <w:rFonts w:ascii="Arial" w:hAnsi="Arial" w:cs="Arial"/>
                <w:b w:val="0"/>
                <w:sz w:val="20"/>
              </w:rPr>
              <w:t>glutén</w:t>
            </w:r>
            <w:proofErr w:type="spellEnd"/>
            <w:r w:rsidRPr="00630DF4">
              <w:rPr>
                <w:rFonts w:ascii="Arial" w:hAnsi="Arial" w:cs="Arial"/>
                <w:b w:val="0"/>
                <w:sz w:val="20"/>
              </w:rPr>
              <w:t xml:space="preserve">. </w:t>
            </w:r>
            <w:proofErr w:type="gramStart"/>
            <w:r w:rsidRPr="00630DF4">
              <w:rPr>
                <w:rFonts w:ascii="Arial" w:hAnsi="Arial" w:cs="Arial"/>
                <w:b w:val="0"/>
                <w:sz w:val="20"/>
              </w:rPr>
              <w:t>sem</w:t>
            </w:r>
            <w:proofErr w:type="gramEnd"/>
            <w:r w:rsidRPr="00630DF4">
              <w:rPr>
                <w:rFonts w:ascii="Arial" w:hAnsi="Arial" w:cs="Arial"/>
                <w:b w:val="0"/>
                <w:sz w:val="20"/>
              </w:rPr>
              <w:t xml:space="preserve"> lactose e sem proteína do leite.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R$ 9,6767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R$ 483,84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tabs>
                <w:tab w:val="left" w:pos="143"/>
              </w:tabs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F4" w:rsidRPr="00630DF4" w:rsidRDefault="00630DF4" w:rsidP="003739A9">
            <w:pPr>
              <w:pStyle w:val="Ttulo1"/>
              <w:shd w:val="clear" w:color="auto" w:fill="FFFFFF"/>
              <w:spacing w:before="180" w:after="150"/>
              <w:ind w:right="36"/>
              <w:jc w:val="both"/>
              <w:rPr>
                <w:rFonts w:ascii="Arial" w:hAnsi="Arial" w:cs="Arial"/>
                <w:sz w:val="20"/>
              </w:rPr>
            </w:pPr>
            <w:r w:rsidRPr="00630DF4">
              <w:rPr>
                <w:rFonts w:ascii="Arial" w:hAnsi="Arial" w:cs="Arial"/>
                <w:b w:val="0"/>
                <w:sz w:val="20"/>
              </w:rPr>
              <w:t xml:space="preserve">Biscoito Maizena Sem Lactose 360G. Ingredientes: </w:t>
            </w:r>
            <w:r w:rsidRPr="00630DF4">
              <w:rPr>
                <w:rFonts w:ascii="Arial" w:hAnsi="Arial" w:cs="Arial"/>
                <w:b w:val="0"/>
                <w:spacing w:val="4"/>
                <w:sz w:val="20"/>
                <w:shd w:val="clear" w:color="auto" w:fill="FFFFFF"/>
              </w:rPr>
              <w:t xml:space="preserve">Farinha de trigo enriquecida com ferro e ácido fólico, água, açúcar, gordura vegetal hidrogenada de palma, açúcar invertido, sal, emulsificante lecitina de soja, fermentos químicos: bicarbonato de sódio, </w:t>
            </w:r>
            <w:proofErr w:type="spellStart"/>
            <w:r w:rsidRPr="00630DF4">
              <w:rPr>
                <w:rFonts w:ascii="Arial" w:hAnsi="Arial" w:cs="Arial"/>
                <w:b w:val="0"/>
                <w:spacing w:val="4"/>
                <w:sz w:val="20"/>
                <w:shd w:val="clear" w:color="auto" w:fill="FFFFFF"/>
              </w:rPr>
              <w:t>pirofosfato</w:t>
            </w:r>
            <w:proofErr w:type="spellEnd"/>
            <w:r w:rsidRPr="00630DF4">
              <w:rPr>
                <w:rFonts w:ascii="Arial" w:hAnsi="Arial" w:cs="Arial"/>
                <w:b w:val="0"/>
                <w:spacing w:val="4"/>
                <w:sz w:val="20"/>
                <w:shd w:val="clear" w:color="auto" w:fill="FFFFFF"/>
              </w:rPr>
              <w:t xml:space="preserve"> ácido de sódio e bicarbonato de amônia, melhorador de </w:t>
            </w:r>
            <w:proofErr w:type="spellStart"/>
            <w:proofErr w:type="gramStart"/>
            <w:r w:rsidRPr="00630DF4">
              <w:rPr>
                <w:rFonts w:ascii="Arial" w:hAnsi="Arial" w:cs="Arial"/>
                <w:b w:val="0"/>
                <w:spacing w:val="4"/>
                <w:sz w:val="20"/>
                <w:shd w:val="clear" w:color="auto" w:fill="FFFFFF"/>
              </w:rPr>
              <w:t>farinha:</w:t>
            </w:r>
            <w:proofErr w:type="gramEnd"/>
            <w:r w:rsidRPr="00630DF4">
              <w:rPr>
                <w:rFonts w:ascii="Arial" w:hAnsi="Arial" w:cs="Arial"/>
                <w:b w:val="0"/>
                <w:spacing w:val="4"/>
                <w:sz w:val="20"/>
                <w:shd w:val="clear" w:color="auto" w:fill="FFFFFF"/>
              </w:rPr>
              <w:t>metabissulfito</w:t>
            </w:r>
            <w:proofErr w:type="spellEnd"/>
            <w:r w:rsidRPr="00630DF4">
              <w:rPr>
                <w:rFonts w:ascii="Arial" w:hAnsi="Arial" w:cs="Arial"/>
                <w:b w:val="0"/>
                <w:spacing w:val="4"/>
                <w:sz w:val="20"/>
                <w:shd w:val="clear" w:color="auto" w:fill="FFFFFF"/>
              </w:rPr>
              <w:t xml:space="preserve"> de sódio, aroma artificial de baunilha e aroma artificial de limão. Alérgicos: contém derivado de trigo e soja. </w:t>
            </w:r>
            <w:proofErr w:type="gramStart"/>
            <w:r w:rsidRPr="00630DF4">
              <w:rPr>
                <w:rFonts w:ascii="Arial" w:hAnsi="Arial" w:cs="Arial"/>
                <w:b w:val="0"/>
                <w:spacing w:val="4"/>
                <w:sz w:val="20"/>
                <w:shd w:val="clear" w:color="auto" w:fill="FFFFFF"/>
              </w:rPr>
              <w:t>pode</w:t>
            </w:r>
            <w:proofErr w:type="gramEnd"/>
            <w:r w:rsidRPr="00630DF4">
              <w:rPr>
                <w:rFonts w:ascii="Arial" w:hAnsi="Arial" w:cs="Arial"/>
                <w:b w:val="0"/>
                <w:spacing w:val="4"/>
                <w:sz w:val="20"/>
                <w:shd w:val="clear" w:color="auto" w:fill="FFFFFF"/>
              </w:rPr>
              <w:t xml:space="preserve"> conter cevada, soja, aveia e centeio. </w:t>
            </w:r>
            <w:proofErr w:type="gramStart"/>
            <w:r w:rsidRPr="00630DF4">
              <w:rPr>
                <w:rFonts w:ascii="Arial" w:hAnsi="Arial" w:cs="Arial"/>
                <w:b w:val="0"/>
                <w:spacing w:val="4"/>
                <w:sz w:val="20"/>
                <w:shd w:val="clear" w:color="auto" w:fill="FFFFFF"/>
              </w:rPr>
              <w:t>contém</w:t>
            </w:r>
            <w:proofErr w:type="gramEnd"/>
            <w:r w:rsidRPr="00630DF4">
              <w:rPr>
                <w:rFonts w:ascii="Arial" w:hAnsi="Arial" w:cs="Arial"/>
                <w:b w:val="0"/>
                <w:spacing w:val="4"/>
                <w:sz w:val="20"/>
                <w:shd w:val="clear" w:color="auto" w:fill="FFFFFF"/>
              </w:rPr>
              <w:t xml:space="preserve"> glúten. </w:t>
            </w:r>
            <w:proofErr w:type="gramStart"/>
            <w:r w:rsidRPr="00630DF4">
              <w:rPr>
                <w:rFonts w:ascii="Arial" w:hAnsi="Arial" w:cs="Arial"/>
                <w:b w:val="0"/>
                <w:spacing w:val="4"/>
                <w:sz w:val="20"/>
                <w:shd w:val="clear" w:color="auto" w:fill="FFFFFF"/>
              </w:rPr>
              <w:t>sem</w:t>
            </w:r>
            <w:proofErr w:type="gramEnd"/>
            <w:r w:rsidRPr="00630DF4">
              <w:rPr>
                <w:rFonts w:ascii="Arial" w:hAnsi="Arial" w:cs="Arial"/>
                <w:b w:val="0"/>
                <w:spacing w:val="4"/>
                <w:sz w:val="20"/>
                <w:shd w:val="clear" w:color="auto" w:fill="FFFFFF"/>
              </w:rPr>
              <w:t xml:space="preserve"> lactose e sem proteína do leite.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R$ 10,2433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R$ 512,17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tabs>
                <w:tab w:val="left" w:pos="143"/>
              </w:tabs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F4" w:rsidRPr="00630DF4" w:rsidRDefault="00630DF4" w:rsidP="003739A9">
            <w:pPr>
              <w:shd w:val="clear" w:color="auto" w:fill="FFFFFF"/>
              <w:spacing w:after="240"/>
              <w:ind w:right="36"/>
              <w:jc w:val="both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Biscoito doce tipo leite, Embalagem dupla proteção, pacote de 360 gr. O biscoito deverá ser fabricado a partir de matérias primas são e limpo, isenta de matérias serão rejeitados biscoitos mal cozidos, queimados e de apresentar excesso de dureza e nem se apresentar quebradiço.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R$ 7,54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R$ 11.310,00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tabs>
                <w:tab w:val="left" w:pos="143"/>
              </w:tabs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824" w:type="dxa"/>
          </w:tcPr>
          <w:p w:rsidR="00630DF4" w:rsidRPr="00630DF4" w:rsidRDefault="00630DF4" w:rsidP="003739A9">
            <w:pPr>
              <w:pStyle w:val="NormalWeb"/>
              <w:spacing w:before="0" w:beforeAutospacing="0" w:after="0" w:afterAutospacing="0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Biscoito integral: Cracker feito com farinhas produzidas a partir de grãos. Embalagem de 130 grs.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R$ 6,63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R$ 331,50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tabs>
                <w:tab w:val="left" w:pos="143"/>
              </w:tabs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824" w:type="dxa"/>
          </w:tcPr>
          <w:p w:rsidR="00630DF4" w:rsidRPr="00630DF4" w:rsidRDefault="00630DF4" w:rsidP="003739A9">
            <w:pPr>
              <w:pStyle w:val="SemEspaamento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 xml:space="preserve">Biscoito salgado tipo água e sal, embalagem dupla proteção, pacote de 360 gr. O biscoito deverá ser fabricado a partir de matérias primas são e limpo, isenta de matérias serão rejeitados biscoitos mal cozidos, queimados e de apresentar excesso de dureza e nem se apresentar quebradiço. Validade não inferior a </w:t>
            </w:r>
            <w:proofErr w:type="gramStart"/>
            <w:r w:rsidRPr="00630DF4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630DF4">
              <w:rPr>
                <w:rFonts w:ascii="Arial" w:hAnsi="Arial" w:cs="Arial"/>
                <w:sz w:val="20"/>
                <w:szCs w:val="20"/>
              </w:rPr>
              <w:t xml:space="preserve"> meses contados a partir da data de entrega.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R$ 7,47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R$ 11.205,00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824" w:type="dxa"/>
          </w:tcPr>
          <w:p w:rsidR="00630DF4" w:rsidRPr="00630DF4" w:rsidRDefault="00630DF4" w:rsidP="003739A9">
            <w:pPr>
              <w:pStyle w:val="SemEspaamento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Canjiquinha de milho amarela. Embalagem de 500g.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R$ 5,5133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R$ 551,33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tabs>
                <w:tab w:val="left" w:pos="143"/>
              </w:tabs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4" w:type="dxa"/>
          </w:tcPr>
          <w:p w:rsidR="00630DF4" w:rsidRPr="00630DF4" w:rsidRDefault="00630DF4" w:rsidP="003739A9">
            <w:pPr>
              <w:pStyle w:val="SemEspaamento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 xml:space="preserve">Farinha de mandioca, seca, fina, tipo </w:t>
            </w:r>
            <w:proofErr w:type="gramStart"/>
            <w:r w:rsidRPr="00630DF4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630DF4">
              <w:rPr>
                <w:rFonts w:ascii="Arial" w:hAnsi="Arial" w:cs="Arial"/>
                <w:sz w:val="20"/>
                <w:szCs w:val="20"/>
              </w:rPr>
              <w:t xml:space="preserve">, branca, isenta de sujidades, parasitos e larvas, com aspecto, odor e sabor próprios, acondicionada em embalagem de polietileno, transparente contendo </w:t>
            </w:r>
            <w:smartTag w:uri="urn:schemas-microsoft-com:office:smarttags" w:element="metricconverter">
              <w:smartTagPr>
                <w:attr w:name="ProductID" w:val="01 kg"/>
              </w:smartTagPr>
              <w:r w:rsidRPr="00630DF4">
                <w:rPr>
                  <w:rFonts w:ascii="Arial" w:hAnsi="Arial" w:cs="Arial"/>
                  <w:sz w:val="20"/>
                  <w:szCs w:val="20"/>
                </w:rPr>
                <w:t>01 kg</w:t>
              </w:r>
            </w:smartTag>
            <w:r w:rsidRPr="00630D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R$ 7,08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R$ 2.124,00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tabs>
                <w:tab w:val="left" w:pos="143"/>
              </w:tabs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4" w:type="dxa"/>
          </w:tcPr>
          <w:p w:rsidR="00630DF4" w:rsidRPr="00630DF4" w:rsidRDefault="00630DF4" w:rsidP="003739A9">
            <w:pPr>
              <w:pStyle w:val="SemEspaamento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 xml:space="preserve">Farinha de trigo especial com Fermento, fabricada a partir de grãos de trigo sãos e limpos, isentos de matéria terrosa e parasita e em perfeito estado de conservação. Não podendo estar úmida fermentada ou rançosa. Acondicionada </w:t>
            </w:r>
            <w:r w:rsidRPr="00630DF4">
              <w:rPr>
                <w:rFonts w:ascii="Arial" w:hAnsi="Arial" w:cs="Arial"/>
                <w:sz w:val="20"/>
                <w:szCs w:val="20"/>
              </w:rPr>
              <w:lastRenderedPageBreak/>
              <w:t>em embalagem de polietileno atóxico transparente, contendo 01 kg, com identificação na embalagem (rótulo) dos ingredientes, valor nutricional, peso, fornecedor, data de fabricação e validade. Isento de sujidades, parasitas, larvas e material estranho.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R$ 7,9567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R$ 6.365,36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824" w:type="dxa"/>
          </w:tcPr>
          <w:p w:rsidR="00630DF4" w:rsidRPr="00630DF4" w:rsidRDefault="00630DF4" w:rsidP="003739A9">
            <w:pPr>
              <w:ind w:right="36"/>
              <w:jc w:val="both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  <w:shd w:val="clear" w:color="auto" w:fill="FFFFFF"/>
              </w:rPr>
              <w:t>Farinha de Trigo Integral sem Glúten Embalagem 500G.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R$ 11,45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R$ 572,50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eastAsia="Calibri" w:hAnsi="Arial" w:cs="Arial"/>
              </w:rPr>
            </w:pPr>
            <w:r w:rsidRPr="00630DF4">
              <w:rPr>
                <w:rFonts w:ascii="Arial" w:eastAsia="Calibri" w:hAnsi="Arial" w:cs="Arial"/>
              </w:rPr>
              <w:t xml:space="preserve">400 </w:t>
            </w:r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eastAsia="Calibri" w:hAnsi="Arial" w:cs="Arial"/>
              </w:rPr>
            </w:pPr>
            <w:proofErr w:type="gramStart"/>
            <w:r w:rsidRPr="00630DF4">
              <w:rPr>
                <w:rFonts w:ascii="Arial" w:eastAsia="Calibri" w:hAnsi="Arial" w:cs="Arial"/>
              </w:rPr>
              <w:t>kg</w:t>
            </w:r>
            <w:proofErr w:type="gramEnd"/>
          </w:p>
        </w:tc>
        <w:tc>
          <w:tcPr>
            <w:tcW w:w="3824" w:type="dxa"/>
          </w:tcPr>
          <w:p w:rsidR="00630DF4" w:rsidRPr="00630DF4" w:rsidRDefault="00630DF4" w:rsidP="003739A9">
            <w:pPr>
              <w:ind w:right="36"/>
              <w:rPr>
                <w:rFonts w:ascii="Arial" w:eastAsia="Calibri" w:hAnsi="Arial" w:cs="Arial"/>
              </w:rPr>
            </w:pPr>
            <w:r w:rsidRPr="00630DF4">
              <w:rPr>
                <w:rFonts w:ascii="Arial" w:eastAsia="Calibri" w:hAnsi="Arial" w:cs="Arial"/>
              </w:rPr>
              <w:t xml:space="preserve">Feijão vermelho, tipo </w:t>
            </w:r>
            <w:proofErr w:type="gramStart"/>
            <w:r w:rsidRPr="00630DF4">
              <w:rPr>
                <w:rFonts w:ascii="Arial" w:eastAsia="Calibri" w:hAnsi="Arial" w:cs="Arial"/>
              </w:rPr>
              <w:t>1</w:t>
            </w:r>
            <w:proofErr w:type="gramEnd"/>
            <w:r w:rsidRPr="00630DF4">
              <w:rPr>
                <w:rFonts w:ascii="Arial" w:eastAsia="Calibri" w:hAnsi="Arial" w:cs="Arial"/>
              </w:rPr>
              <w:t>, novo, constituído de grãos inteiros e sadios, com a umidade permitida em lei, isento de material terroso, sujidades e misturas de outras espécies, embalagem de 1kg, com registro no Ministério da Agricultura.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eastAsia="Calibri" w:hAnsi="Arial" w:cs="Arial"/>
              </w:rPr>
            </w:pPr>
            <w:r w:rsidRPr="00630DF4">
              <w:rPr>
                <w:rFonts w:ascii="Arial" w:eastAsia="Calibri" w:hAnsi="Arial" w:cs="Arial"/>
              </w:rPr>
              <w:t>R$ 10,8333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eastAsia="Calibri" w:hAnsi="Arial" w:cs="Arial"/>
              </w:rPr>
            </w:pPr>
            <w:r w:rsidRPr="00630DF4">
              <w:rPr>
                <w:rFonts w:ascii="Arial" w:eastAsia="Calibri" w:hAnsi="Arial" w:cs="Arial"/>
              </w:rPr>
              <w:t>R$ 4.333,32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4" w:type="dxa"/>
          </w:tcPr>
          <w:p w:rsidR="00630DF4" w:rsidRPr="00630DF4" w:rsidRDefault="00630DF4" w:rsidP="003739A9">
            <w:pPr>
              <w:pStyle w:val="SemEspaamento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 xml:space="preserve">Fubá, de cor amarela, com aspecto cor, cheiro e </w:t>
            </w:r>
            <w:proofErr w:type="gramStart"/>
            <w:r w:rsidRPr="00630DF4">
              <w:rPr>
                <w:rFonts w:ascii="Arial" w:hAnsi="Arial" w:cs="Arial"/>
                <w:sz w:val="20"/>
                <w:szCs w:val="20"/>
              </w:rPr>
              <w:t>sabor próprios, com ausência de umidade, fermentação,</w:t>
            </w:r>
            <w:proofErr w:type="gramEnd"/>
            <w:r w:rsidRPr="00630DF4">
              <w:rPr>
                <w:rFonts w:ascii="Arial" w:hAnsi="Arial" w:cs="Arial"/>
                <w:sz w:val="20"/>
                <w:szCs w:val="20"/>
              </w:rPr>
              <w:t xml:space="preserve"> ranço, isento de sujidades, parasitas e larvas, acondicionado em saco plástico transparente, atóxico com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30DF4">
                <w:rPr>
                  <w:rFonts w:ascii="Arial" w:hAnsi="Arial" w:cs="Arial"/>
                  <w:sz w:val="20"/>
                  <w:szCs w:val="20"/>
                </w:rPr>
                <w:t>1 Kg</w:t>
              </w:r>
            </w:smartTag>
            <w:r w:rsidRPr="00630D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R$ 5,9433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R$ 1.188,66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824" w:type="dxa"/>
          </w:tcPr>
          <w:p w:rsidR="00630DF4" w:rsidRPr="00630DF4" w:rsidRDefault="00630DF4" w:rsidP="003739A9">
            <w:pPr>
              <w:ind w:right="36"/>
              <w:jc w:val="both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  <w:spacing w:val="-2"/>
                <w:shd w:val="clear" w:color="auto" w:fill="FFFFFF"/>
              </w:rPr>
              <w:t xml:space="preserve">Leite de Soja, embalagem de </w:t>
            </w:r>
            <w:proofErr w:type="gramStart"/>
            <w:r w:rsidRPr="00630DF4">
              <w:rPr>
                <w:rFonts w:ascii="Arial" w:hAnsi="Arial" w:cs="Arial"/>
                <w:spacing w:val="-2"/>
                <w:shd w:val="clear" w:color="auto" w:fill="FFFFFF"/>
              </w:rPr>
              <w:t>1 L</w:t>
            </w:r>
            <w:proofErr w:type="gramEnd"/>
            <w:r w:rsidRPr="00630DF4">
              <w:rPr>
                <w:rFonts w:ascii="Arial" w:hAnsi="Arial" w:cs="Arial"/>
                <w:spacing w:val="-2"/>
                <w:shd w:val="clear" w:color="auto" w:fill="FFFFFF"/>
              </w:rPr>
              <w:t>. Possui sabor único e é fonte de vitaminas e minerais. Bebida não alcoólica.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R$ 10,7833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R$ 431,33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Pacote</w:t>
            </w:r>
          </w:p>
        </w:tc>
        <w:tc>
          <w:tcPr>
            <w:tcW w:w="3824" w:type="dxa"/>
          </w:tcPr>
          <w:p w:rsidR="00630DF4" w:rsidRPr="00630DF4" w:rsidRDefault="00630DF4" w:rsidP="003739A9">
            <w:pPr>
              <w:pStyle w:val="Ttulo1"/>
              <w:shd w:val="clear" w:color="auto" w:fill="FFFFFF"/>
              <w:ind w:right="36"/>
              <w:jc w:val="both"/>
              <w:rPr>
                <w:rFonts w:ascii="Arial" w:hAnsi="Arial" w:cs="Arial"/>
                <w:sz w:val="20"/>
              </w:rPr>
            </w:pPr>
            <w:r w:rsidRPr="00630DF4">
              <w:rPr>
                <w:rStyle w:val="a-size-large"/>
                <w:rFonts w:ascii="Arial" w:hAnsi="Arial" w:cs="Arial"/>
                <w:b w:val="0"/>
                <w:bCs/>
                <w:sz w:val="20"/>
              </w:rPr>
              <w:t xml:space="preserve">Leite em pó desnatado instantâneo. </w:t>
            </w:r>
            <w:r w:rsidRPr="00630DF4">
              <w:rPr>
                <w:rFonts w:ascii="Arial" w:hAnsi="Arial" w:cs="Arial"/>
                <w:b w:val="0"/>
                <w:sz w:val="20"/>
              </w:rPr>
              <w:t>Embalagem de 600g.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R$ 28,2633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R$ 847,90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Lata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right="36"/>
              <w:jc w:val="both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Leite em pó – zero lactose. Embalagem com 700 grs.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R$ 37,6733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R$ 1.883,67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3824" w:type="dxa"/>
          </w:tcPr>
          <w:p w:rsidR="00630DF4" w:rsidRPr="00630DF4" w:rsidRDefault="00630DF4" w:rsidP="003739A9">
            <w:pPr>
              <w:pStyle w:val="SemEspaamento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 xml:space="preserve">Leite UHT Integral, longa vida, inspecionado pelo Ministério da Agricultura (SIF). Composição mínima por litro: valor energético: 550 kcal; carboidratos: 40g; proteínas: 30g; lipídios: 30g. Validade não inferior a </w:t>
            </w:r>
            <w:proofErr w:type="gramStart"/>
            <w:r w:rsidRPr="00630DF4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630DF4">
              <w:rPr>
                <w:rFonts w:ascii="Arial" w:hAnsi="Arial" w:cs="Arial"/>
                <w:sz w:val="20"/>
                <w:szCs w:val="20"/>
              </w:rPr>
              <w:t xml:space="preserve"> meses contados a partir da data de entrega. 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pStyle w:val="TextosemFormatao"/>
              <w:tabs>
                <w:tab w:val="center" w:pos="4419"/>
                <w:tab w:val="right" w:pos="8838"/>
              </w:tabs>
              <w:ind w:left="-426" w:right="-42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pStyle w:val="TextosemFormatao"/>
              <w:tabs>
                <w:tab w:val="center" w:pos="4419"/>
                <w:tab w:val="right" w:pos="8838"/>
              </w:tabs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R$ 6,2267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pStyle w:val="TextosemFormatao"/>
              <w:tabs>
                <w:tab w:val="center" w:pos="4419"/>
                <w:tab w:val="right" w:pos="8838"/>
              </w:tabs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R$ 31.133,50</w:t>
            </w:r>
          </w:p>
        </w:tc>
      </w:tr>
      <w:tr w:rsidR="00630DF4" w:rsidRPr="00630DF4" w:rsidTr="003739A9">
        <w:trPr>
          <w:trHeight w:val="443"/>
          <w:jc w:val="center"/>
        </w:trPr>
        <w:tc>
          <w:tcPr>
            <w:tcW w:w="713" w:type="dxa"/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4" w:type="dxa"/>
          </w:tcPr>
          <w:p w:rsidR="00630DF4" w:rsidRPr="00630DF4" w:rsidRDefault="00630DF4" w:rsidP="003739A9">
            <w:pPr>
              <w:pStyle w:val="SemEspaamento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 xml:space="preserve">Macarrão tipo espaguete, com ovos, acondicionado em saco plástico transparente, atóxico com </w:t>
            </w:r>
            <w:proofErr w:type="gramStart"/>
            <w:r w:rsidRPr="00630DF4">
              <w:rPr>
                <w:rFonts w:ascii="Arial" w:hAnsi="Arial" w:cs="Arial"/>
                <w:sz w:val="20"/>
                <w:szCs w:val="20"/>
              </w:rPr>
              <w:t>1kg</w:t>
            </w:r>
            <w:proofErr w:type="gramEnd"/>
            <w:r w:rsidRPr="00630DF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R$ 10,2267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R$ 15.340,05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824" w:type="dxa"/>
          </w:tcPr>
          <w:p w:rsidR="00630DF4" w:rsidRPr="00630DF4" w:rsidRDefault="00630DF4" w:rsidP="003739A9">
            <w:pPr>
              <w:pStyle w:val="SemEspaamento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 xml:space="preserve">Óleo de soja refinado, obtido de espécie vegetal, isenta de ranço e substancias estranhas, acondicionado em frasco plástico com 900 ml. 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R$ 10,30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R$ 10.300,00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F4" w:rsidRPr="00630DF4" w:rsidRDefault="00630DF4" w:rsidP="003739A9">
            <w:pPr>
              <w:ind w:right="36"/>
              <w:jc w:val="both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Pão de forma sem glúten e sem lactose, original, embalagem com 300g.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R$ 10,1967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R$ 509,84</w:t>
            </w:r>
          </w:p>
        </w:tc>
      </w:tr>
      <w:tr w:rsidR="00630DF4" w:rsidRPr="00630DF4" w:rsidTr="003739A9">
        <w:trPr>
          <w:trHeight w:val="40"/>
          <w:jc w:val="center"/>
        </w:trPr>
        <w:tc>
          <w:tcPr>
            <w:tcW w:w="713" w:type="dxa"/>
            <w:vAlign w:val="center"/>
          </w:tcPr>
          <w:p w:rsidR="00630DF4" w:rsidRPr="00CC5104" w:rsidRDefault="00630DF4" w:rsidP="003739A9">
            <w:pPr>
              <w:pStyle w:val="PargrafodaLista"/>
              <w:numPr>
                <w:ilvl w:val="0"/>
                <w:numId w:val="17"/>
              </w:numPr>
              <w:tabs>
                <w:tab w:val="left" w:pos="143"/>
              </w:tabs>
              <w:ind w:left="573" w:right="-426" w:hanging="57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630DF4" w:rsidRPr="00630DF4" w:rsidRDefault="00630DF4" w:rsidP="003739A9">
            <w:pPr>
              <w:pStyle w:val="SemEspaamento"/>
              <w:ind w:left="-426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3824" w:type="dxa"/>
          </w:tcPr>
          <w:p w:rsidR="00630DF4" w:rsidRPr="00630DF4" w:rsidRDefault="00630DF4" w:rsidP="003739A9">
            <w:pPr>
              <w:pStyle w:val="SemEspaamento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DF4">
              <w:rPr>
                <w:rFonts w:ascii="Arial" w:hAnsi="Arial" w:cs="Arial"/>
                <w:sz w:val="20"/>
                <w:szCs w:val="20"/>
              </w:rPr>
              <w:t xml:space="preserve">Sal marinho iodado refinado, acondicionado em embalagem resistente de polietileno atóxico, contendo 1 kg, com identificação na embalagem (rótulo) dos ingredientes, valor nutricional, peso, fornecedor, data de fabricação e validade. Isento de sujidades, parasitas, larvas e material estranho. </w:t>
            </w:r>
          </w:p>
        </w:tc>
        <w:tc>
          <w:tcPr>
            <w:tcW w:w="993" w:type="dxa"/>
            <w:vAlign w:val="center"/>
          </w:tcPr>
          <w:p w:rsidR="00630DF4" w:rsidRPr="00630DF4" w:rsidRDefault="00630DF4" w:rsidP="003739A9">
            <w:pPr>
              <w:ind w:left="-426" w:right="-426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R$ 2,36</w:t>
            </w:r>
          </w:p>
        </w:tc>
        <w:tc>
          <w:tcPr>
            <w:tcW w:w="1205" w:type="dxa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</w:rPr>
            </w:pPr>
            <w:r w:rsidRPr="00630DF4">
              <w:rPr>
                <w:rFonts w:ascii="Arial" w:hAnsi="Arial" w:cs="Arial"/>
              </w:rPr>
              <w:t>R$ 472,00</w:t>
            </w:r>
          </w:p>
        </w:tc>
      </w:tr>
      <w:bookmarkEnd w:id="0"/>
      <w:tr w:rsidR="00630DF4" w:rsidRPr="00630DF4" w:rsidTr="003739A9">
        <w:trPr>
          <w:trHeight w:val="40"/>
          <w:jc w:val="center"/>
        </w:trPr>
        <w:tc>
          <w:tcPr>
            <w:tcW w:w="7090" w:type="dxa"/>
            <w:gridSpan w:val="5"/>
            <w:vAlign w:val="center"/>
          </w:tcPr>
          <w:p w:rsidR="00630DF4" w:rsidRPr="00630DF4" w:rsidRDefault="00630DF4" w:rsidP="003739A9">
            <w:pPr>
              <w:ind w:right="36"/>
              <w:jc w:val="both"/>
              <w:rPr>
                <w:rFonts w:ascii="Arial" w:hAnsi="Arial" w:cs="Arial"/>
                <w:highlight w:val="cyan"/>
              </w:rPr>
            </w:pPr>
            <w:r w:rsidRPr="00630DF4">
              <w:rPr>
                <w:rFonts w:ascii="Arial" w:hAnsi="Arial" w:cs="Arial"/>
              </w:rPr>
              <w:t>VALOR TOTAL</w:t>
            </w:r>
          </w:p>
        </w:tc>
        <w:tc>
          <w:tcPr>
            <w:tcW w:w="2197" w:type="dxa"/>
            <w:gridSpan w:val="2"/>
            <w:vAlign w:val="center"/>
          </w:tcPr>
          <w:p w:rsidR="00630DF4" w:rsidRPr="00630DF4" w:rsidRDefault="00630DF4" w:rsidP="003739A9">
            <w:pPr>
              <w:ind w:right="-70"/>
              <w:jc w:val="center"/>
              <w:rPr>
                <w:rFonts w:ascii="Arial" w:hAnsi="Arial" w:cs="Arial"/>
                <w:b/>
              </w:rPr>
            </w:pPr>
            <w:r w:rsidRPr="00630DF4">
              <w:rPr>
                <w:rFonts w:ascii="Arial" w:hAnsi="Arial" w:cs="Arial"/>
                <w:b/>
              </w:rPr>
              <w:t>R$ 144.426,7510</w:t>
            </w:r>
          </w:p>
        </w:tc>
      </w:tr>
    </w:tbl>
    <w:p w:rsidR="00D83CE6" w:rsidRPr="00630DF4" w:rsidRDefault="00D83CE6" w:rsidP="003739A9">
      <w:pPr>
        <w:ind w:left="-426" w:right="-426"/>
        <w:jc w:val="both"/>
        <w:rPr>
          <w:rFonts w:ascii="Arial" w:hAnsi="Arial" w:cs="Arial"/>
        </w:rPr>
      </w:pPr>
    </w:p>
    <w:p w:rsidR="00E0624B" w:rsidRPr="00630DF4" w:rsidRDefault="00E0624B" w:rsidP="003739A9">
      <w:pPr>
        <w:ind w:left="-426" w:right="-426"/>
        <w:jc w:val="both"/>
        <w:rPr>
          <w:rFonts w:ascii="Arial" w:hAnsi="Arial" w:cs="Arial"/>
          <w:b/>
        </w:rPr>
      </w:pPr>
    </w:p>
    <w:p w:rsidR="003739A9" w:rsidRPr="009E56C1" w:rsidRDefault="003739A9" w:rsidP="003739A9">
      <w:pPr>
        <w:ind w:left="-426" w:right="-426"/>
        <w:jc w:val="both"/>
        <w:rPr>
          <w:rFonts w:ascii="Arial" w:hAnsi="Arial" w:cs="Arial"/>
          <w:b/>
        </w:rPr>
      </w:pPr>
      <w:r w:rsidRPr="00637C0D">
        <w:rPr>
          <w:rFonts w:ascii="Arial" w:hAnsi="Arial" w:cs="Arial"/>
          <w:b/>
        </w:rPr>
        <w:lastRenderedPageBreak/>
        <w:t>6. Estimativa:</w:t>
      </w:r>
    </w:p>
    <w:p w:rsidR="003739A9" w:rsidRPr="009E56C1" w:rsidRDefault="003739A9" w:rsidP="003739A9">
      <w:pPr>
        <w:ind w:left="-426" w:right="-426"/>
        <w:jc w:val="both"/>
        <w:rPr>
          <w:rFonts w:ascii="Arial" w:hAnsi="Arial" w:cs="Arial"/>
        </w:rPr>
      </w:pPr>
      <w:r w:rsidRPr="009E56C1">
        <w:rPr>
          <w:rFonts w:ascii="Arial" w:hAnsi="Arial" w:cs="Arial"/>
          <w:b/>
        </w:rPr>
        <w:t xml:space="preserve">6.1. </w:t>
      </w:r>
      <w:r w:rsidRPr="009E56C1">
        <w:rPr>
          <w:rFonts w:ascii="Arial" w:hAnsi="Arial" w:cs="Arial"/>
        </w:rPr>
        <w:t xml:space="preserve">O valor total previsto para a aquisição do objeto é de </w:t>
      </w:r>
      <w:r>
        <w:rPr>
          <w:rFonts w:ascii="Arial" w:hAnsi="Arial" w:cs="Arial"/>
          <w:b/>
        </w:rPr>
        <w:t>144.426,7</w:t>
      </w:r>
      <w:r w:rsidRPr="0050579B">
        <w:rPr>
          <w:rFonts w:ascii="Arial" w:hAnsi="Arial" w:cs="Arial"/>
          <w:b/>
        </w:rPr>
        <w:t xml:space="preserve">5 (cento e </w:t>
      </w:r>
      <w:r>
        <w:rPr>
          <w:rFonts w:ascii="Arial" w:hAnsi="Arial" w:cs="Arial"/>
          <w:b/>
        </w:rPr>
        <w:t>quarenta e quatro mil, quatrocentos e vinte e seis reais e setenta e cinco centavos</w:t>
      </w:r>
      <w:r w:rsidRPr="0050579B">
        <w:rPr>
          <w:rFonts w:ascii="Arial" w:hAnsi="Arial" w:cs="Arial"/>
          <w:b/>
        </w:rPr>
        <w:t>),</w:t>
      </w:r>
      <w:r w:rsidRPr="00C935DC">
        <w:rPr>
          <w:rFonts w:ascii="Arial" w:hAnsi="Arial" w:cs="Arial"/>
        </w:rPr>
        <w:t xml:space="preserve"> </w:t>
      </w:r>
      <w:r w:rsidRPr="009E56C1">
        <w:rPr>
          <w:rFonts w:ascii="Arial" w:hAnsi="Arial" w:cs="Arial"/>
        </w:rPr>
        <w:t>obtidos através da variação de mercado, conforme permissível pela Lei nº. 8.666/93, e, após cotação de preços efetuada pelo Setor de Compras.</w:t>
      </w:r>
    </w:p>
    <w:p w:rsidR="003739A9" w:rsidRDefault="003739A9" w:rsidP="003739A9">
      <w:pPr>
        <w:ind w:left="-426" w:right="-426"/>
        <w:jc w:val="both"/>
        <w:rPr>
          <w:rFonts w:ascii="Arial" w:hAnsi="Arial" w:cs="Arial"/>
        </w:rPr>
      </w:pPr>
    </w:p>
    <w:p w:rsidR="003739A9" w:rsidRDefault="003739A9" w:rsidP="003739A9">
      <w:pPr>
        <w:ind w:left="-426" w:right="-426"/>
        <w:jc w:val="both"/>
        <w:rPr>
          <w:rFonts w:ascii="Arial" w:hAnsi="Arial" w:cs="Arial"/>
        </w:rPr>
      </w:pPr>
    </w:p>
    <w:p w:rsidR="00897FDA" w:rsidRPr="00630DF4" w:rsidRDefault="00641324" w:rsidP="003739A9">
      <w:pPr>
        <w:ind w:left="-426" w:right="-426"/>
        <w:jc w:val="both"/>
        <w:rPr>
          <w:rFonts w:ascii="Arial" w:hAnsi="Arial" w:cs="Arial"/>
        </w:rPr>
      </w:pPr>
      <w:r w:rsidRPr="00630DF4">
        <w:rPr>
          <w:rFonts w:ascii="Arial" w:hAnsi="Arial" w:cs="Arial"/>
        </w:rPr>
        <w:t>Tendo em vista que a presente alteração</w:t>
      </w:r>
      <w:r w:rsidR="00E0624B" w:rsidRPr="00630DF4">
        <w:rPr>
          <w:rFonts w:ascii="Arial" w:hAnsi="Arial" w:cs="Arial"/>
        </w:rPr>
        <w:t xml:space="preserve"> trata-se de correção</w:t>
      </w:r>
      <w:r w:rsidR="00F34F33" w:rsidRPr="00630DF4">
        <w:rPr>
          <w:rFonts w:ascii="Arial" w:hAnsi="Arial" w:cs="Arial"/>
        </w:rPr>
        <w:t>, tal retificação pode influenciar na realização das propostas</w:t>
      </w:r>
      <w:r w:rsidR="001B1017" w:rsidRPr="00630DF4">
        <w:rPr>
          <w:rFonts w:ascii="Arial" w:hAnsi="Arial" w:cs="Arial"/>
        </w:rPr>
        <w:t xml:space="preserve">, </w:t>
      </w:r>
      <w:proofErr w:type="gramStart"/>
      <w:r w:rsidR="002D4C91" w:rsidRPr="00630DF4">
        <w:rPr>
          <w:rFonts w:ascii="Arial" w:hAnsi="Arial" w:cs="Arial"/>
        </w:rPr>
        <w:t xml:space="preserve">a data e o </w:t>
      </w:r>
      <w:r w:rsidRPr="00630DF4">
        <w:rPr>
          <w:rFonts w:ascii="Arial" w:hAnsi="Arial" w:cs="Arial"/>
        </w:rPr>
        <w:t xml:space="preserve">horário de abertura do certame </w:t>
      </w:r>
      <w:r w:rsidR="00F34F33" w:rsidRPr="00630DF4">
        <w:rPr>
          <w:rFonts w:ascii="Arial" w:hAnsi="Arial" w:cs="Arial"/>
        </w:rPr>
        <w:t>fica</w:t>
      </w:r>
      <w:proofErr w:type="gramEnd"/>
      <w:r w:rsidR="00F34F33" w:rsidRPr="00630DF4">
        <w:rPr>
          <w:rFonts w:ascii="Arial" w:hAnsi="Arial" w:cs="Arial"/>
        </w:rPr>
        <w:t xml:space="preserve"> marcada para o dia</w:t>
      </w:r>
      <w:r w:rsidR="006D7212">
        <w:rPr>
          <w:rFonts w:ascii="Arial" w:hAnsi="Arial" w:cs="Arial"/>
        </w:rPr>
        <w:t xml:space="preserve"> 25</w:t>
      </w:r>
      <w:r w:rsidR="00980D73" w:rsidRPr="00630DF4">
        <w:rPr>
          <w:rFonts w:ascii="Arial" w:hAnsi="Arial" w:cs="Arial"/>
        </w:rPr>
        <w:t xml:space="preserve"> de </w:t>
      </w:r>
      <w:r w:rsidR="006D7212">
        <w:rPr>
          <w:rFonts w:ascii="Arial" w:hAnsi="Arial" w:cs="Arial"/>
        </w:rPr>
        <w:t>Abril</w:t>
      </w:r>
      <w:r w:rsidR="00980D73" w:rsidRPr="00630DF4">
        <w:rPr>
          <w:rFonts w:ascii="Arial" w:hAnsi="Arial" w:cs="Arial"/>
        </w:rPr>
        <w:t xml:space="preserve"> de </w:t>
      </w:r>
      <w:r w:rsidR="006D7212">
        <w:rPr>
          <w:rFonts w:ascii="Arial" w:hAnsi="Arial" w:cs="Arial"/>
        </w:rPr>
        <w:t>2023</w:t>
      </w:r>
      <w:r w:rsidR="000C5B5D" w:rsidRPr="00630DF4">
        <w:rPr>
          <w:rFonts w:ascii="Arial" w:hAnsi="Arial" w:cs="Arial"/>
        </w:rPr>
        <w:t xml:space="preserve">, às </w:t>
      </w:r>
      <w:r w:rsidR="00DA7392" w:rsidRPr="00630DF4">
        <w:rPr>
          <w:rFonts w:ascii="Arial" w:hAnsi="Arial" w:cs="Arial"/>
        </w:rPr>
        <w:t>08</w:t>
      </w:r>
      <w:r w:rsidR="000C5B5D" w:rsidRPr="00630DF4">
        <w:rPr>
          <w:rFonts w:ascii="Arial" w:hAnsi="Arial" w:cs="Arial"/>
        </w:rPr>
        <w:t>h.</w:t>
      </w:r>
    </w:p>
    <w:p w:rsidR="002D4C91" w:rsidRPr="00630DF4" w:rsidRDefault="002D4C91" w:rsidP="003739A9">
      <w:pPr>
        <w:ind w:left="-426" w:right="-426"/>
        <w:jc w:val="both"/>
        <w:rPr>
          <w:rFonts w:ascii="Arial" w:hAnsi="Arial" w:cs="Arial"/>
        </w:rPr>
      </w:pPr>
    </w:p>
    <w:p w:rsidR="002D4C91" w:rsidRPr="00630DF4" w:rsidRDefault="002D4C91" w:rsidP="003739A9">
      <w:pPr>
        <w:ind w:left="-426" w:right="-426"/>
        <w:jc w:val="both"/>
        <w:rPr>
          <w:rFonts w:ascii="Arial" w:hAnsi="Arial" w:cs="Arial"/>
        </w:rPr>
      </w:pPr>
    </w:p>
    <w:p w:rsidR="002D4C91" w:rsidRPr="00630DF4" w:rsidRDefault="002D4C91" w:rsidP="003739A9">
      <w:pPr>
        <w:ind w:left="-426" w:right="-426"/>
        <w:jc w:val="center"/>
        <w:rPr>
          <w:rFonts w:ascii="Arial" w:hAnsi="Arial" w:cs="Arial"/>
        </w:rPr>
      </w:pPr>
      <w:r w:rsidRPr="00630DF4">
        <w:rPr>
          <w:rFonts w:ascii="Arial" w:hAnsi="Arial" w:cs="Arial"/>
        </w:rPr>
        <w:t xml:space="preserve">Senhora dos Remédios, </w:t>
      </w:r>
      <w:r w:rsidR="006D7212">
        <w:rPr>
          <w:rFonts w:ascii="Arial" w:hAnsi="Arial" w:cs="Arial"/>
        </w:rPr>
        <w:t>10</w:t>
      </w:r>
      <w:r w:rsidR="000C5B5D" w:rsidRPr="00630DF4">
        <w:rPr>
          <w:rFonts w:ascii="Arial" w:hAnsi="Arial" w:cs="Arial"/>
        </w:rPr>
        <w:t xml:space="preserve"> de </w:t>
      </w:r>
      <w:r w:rsidR="006D7212">
        <w:rPr>
          <w:rFonts w:ascii="Arial" w:hAnsi="Arial" w:cs="Arial"/>
        </w:rPr>
        <w:t>Abril</w:t>
      </w:r>
      <w:r w:rsidRPr="00630DF4">
        <w:rPr>
          <w:rFonts w:ascii="Arial" w:hAnsi="Arial" w:cs="Arial"/>
        </w:rPr>
        <w:t xml:space="preserve"> de </w:t>
      </w:r>
      <w:r w:rsidR="007070DE" w:rsidRPr="00630DF4">
        <w:rPr>
          <w:rFonts w:ascii="Arial" w:hAnsi="Arial" w:cs="Arial"/>
        </w:rPr>
        <w:t>20</w:t>
      </w:r>
      <w:r w:rsidR="006D7212">
        <w:rPr>
          <w:rFonts w:ascii="Arial" w:hAnsi="Arial" w:cs="Arial"/>
        </w:rPr>
        <w:t>23</w:t>
      </w:r>
      <w:r w:rsidRPr="00630DF4">
        <w:rPr>
          <w:rFonts w:ascii="Arial" w:hAnsi="Arial" w:cs="Arial"/>
        </w:rPr>
        <w:t>.</w:t>
      </w:r>
    </w:p>
    <w:p w:rsidR="00657AD5" w:rsidRPr="00630DF4" w:rsidRDefault="00657AD5" w:rsidP="003739A9">
      <w:pPr>
        <w:ind w:left="-426" w:right="-426"/>
        <w:jc w:val="right"/>
        <w:rPr>
          <w:rFonts w:ascii="Arial" w:hAnsi="Arial" w:cs="Arial"/>
        </w:rPr>
      </w:pPr>
    </w:p>
    <w:p w:rsidR="00657AD5" w:rsidRPr="00630DF4" w:rsidRDefault="00657AD5" w:rsidP="003739A9">
      <w:pPr>
        <w:ind w:left="-426" w:right="-426"/>
        <w:jc w:val="right"/>
        <w:rPr>
          <w:rFonts w:ascii="Arial" w:hAnsi="Arial" w:cs="Arial"/>
        </w:rPr>
      </w:pPr>
    </w:p>
    <w:p w:rsidR="00657AD5" w:rsidRPr="00630DF4" w:rsidRDefault="00657AD5" w:rsidP="003739A9">
      <w:pPr>
        <w:ind w:left="-426" w:right="-426"/>
        <w:jc w:val="right"/>
        <w:rPr>
          <w:rFonts w:ascii="Arial" w:hAnsi="Arial" w:cs="Arial"/>
        </w:rPr>
      </w:pPr>
    </w:p>
    <w:p w:rsidR="005B57ED" w:rsidRPr="00630DF4" w:rsidRDefault="005B57ED" w:rsidP="003739A9">
      <w:pPr>
        <w:ind w:left="-426" w:right="-426"/>
        <w:jc w:val="right"/>
        <w:rPr>
          <w:rFonts w:ascii="Arial" w:hAnsi="Arial" w:cs="Arial"/>
        </w:rPr>
      </w:pPr>
    </w:p>
    <w:p w:rsidR="00657AD5" w:rsidRPr="00630DF4" w:rsidRDefault="00657AD5" w:rsidP="003739A9">
      <w:pPr>
        <w:ind w:left="-426" w:right="-426"/>
        <w:jc w:val="center"/>
        <w:rPr>
          <w:rFonts w:ascii="Arial" w:hAnsi="Arial" w:cs="Arial"/>
        </w:rPr>
      </w:pPr>
    </w:p>
    <w:p w:rsidR="004E0DCB" w:rsidRPr="00630DF4" w:rsidRDefault="000C5B5D" w:rsidP="003739A9">
      <w:pPr>
        <w:ind w:left="-426" w:right="-426"/>
        <w:jc w:val="center"/>
        <w:rPr>
          <w:rFonts w:ascii="Arial" w:hAnsi="Arial" w:cs="Arial"/>
          <w:b/>
        </w:rPr>
      </w:pPr>
      <w:r w:rsidRPr="00630DF4">
        <w:rPr>
          <w:rFonts w:ascii="Arial" w:hAnsi="Arial" w:cs="Arial"/>
          <w:b/>
        </w:rPr>
        <w:t>CRISTIANE BRUNA DE SOUZA</w:t>
      </w:r>
    </w:p>
    <w:p w:rsidR="004E0DCB" w:rsidRPr="00630DF4" w:rsidRDefault="004E0DCB" w:rsidP="003739A9">
      <w:pPr>
        <w:ind w:left="-426" w:right="-426"/>
        <w:jc w:val="center"/>
        <w:rPr>
          <w:rFonts w:ascii="Arial" w:hAnsi="Arial" w:cs="Arial"/>
          <w:b/>
        </w:rPr>
      </w:pPr>
      <w:r w:rsidRPr="00630DF4">
        <w:rPr>
          <w:rFonts w:ascii="Arial" w:hAnsi="Arial" w:cs="Arial"/>
          <w:b/>
        </w:rPr>
        <w:t xml:space="preserve">PREGOEIRA </w:t>
      </w:r>
    </w:p>
    <w:p w:rsidR="004E0DCB" w:rsidRPr="00630DF4" w:rsidRDefault="004E0DCB" w:rsidP="003739A9">
      <w:pPr>
        <w:ind w:left="-426" w:right="-426"/>
        <w:jc w:val="center"/>
        <w:rPr>
          <w:rFonts w:ascii="Arial" w:hAnsi="Arial" w:cs="Arial"/>
          <w:b/>
          <w:highlight w:val="yellow"/>
        </w:rPr>
      </w:pPr>
    </w:p>
    <w:p w:rsidR="004E0DCB" w:rsidRPr="00630DF4" w:rsidRDefault="004E0DCB" w:rsidP="003739A9">
      <w:pPr>
        <w:ind w:left="-426" w:right="-426"/>
        <w:jc w:val="center"/>
        <w:rPr>
          <w:rFonts w:ascii="Arial" w:hAnsi="Arial" w:cs="Arial"/>
          <w:b/>
          <w:highlight w:val="yellow"/>
        </w:rPr>
      </w:pPr>
    </w:p>
    <w:p w:rsidR="00DA49E5" w:rsidRPr="00630DF4" w:rsidRDefault="00DA49E5" w:rsidP="003739A9">
      <w:pPr>
        <w:ind w:left="-426" w:right="-426"/>
        <w:jc w:val="center"/>
        <w:rPr>
          <w:rFonts w:ascii="Arial" w:hAnsi="Arial" w:cs="Arial"/>
        </w:rPr>
      </w:pPr>
    </w:p>
    <w:p w:rsidR="00DA49E5" w:rsidRPr="00630DF4" w:rsidRDefault="00DA49E5" w:rsidP="003739A9">
      <w:pPr>
        <w:ind w:left="-426" w:right="-426"/>
        <w:jc w:val="center"/>
        <w:rPr>
          <w:rFonts w:ascii="Arial" w:hAnsi="Arial" w:cs="Arial"/>
        </w:rPr>
      </w:pPr>
    </w:p>
    <w:p w:rsidR="005B57ED" w:rsidRPr="00630DF4" w:rsidRDefault="005B57ED" w:rsidP="003739A9">
      <w:pPr>
        <w:ind w:left="-426" w:right="-426"/>
        <w:jc w:val="center"/>
        <w:rPr>
          <w:rFonts w:ascii="Arial" w:hAnsi="Arial" w:cs="Arial"/>
        </w:rPr>
      </w:pPr>
    </w:p>
    <w:p w:rsidR="005B57ED" w:rsidRPr="00630DF4" w:rsidRDefault="005B57ED" w:rsidP="003739A9">
      <w:pPr>
        <w:ind w:left="-426" w:right="-426"/>
        <w:jc w:val="center"/>
        <w:rPr>
          <w:rFonts w:ascii="Arial" w:hAnsi="Arial" w:cs="Arial"/>
        </w:rPr>
      </w:pPr>
    </w:p>
    <w:p w:rsidR="00F6259B" w:rsidRPr="00F6259B" w:rsidRDefault="00F6259B" w:rsidP="003739A9">
      <w:pPr>
        <w:ind w:left="-426" w:right="-426"/>
        <w:jc w:val="center"/>
        <w:rPr>
          <w:rFonts w:ascii="Arial" w:hAnsi="Arial" w:cs="Arial"/>
        </w:rPr>
      </w:pPr>
    </w:p>
    <w:sectPr w:rsidR="00F6259B" w:rsidRPr="00F6259B" w:rsidSect="003739A9">
      <w:headerReference w:type="default" r:id="rId9"/>
      <w:pgSz w:w="11906" w:h="16838"/>
      <w:pgMar w:top="709" w:right="155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E1" w:rsidRDefault="001C2AE1" w:rsidP="00400DF5">
      <w:r>
        <w:separator/>
      </w:r>
    </w:p>
  </w:endnote>
  <w:endnote w:type="continuationSeparator" w:id="0">
    <w:p w:rsidR="001C2AE1" w:rsidRDefault="001C2AE1" w:rsidP="0040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E1" w:rsidRDefault="001C2AE1" w:rsidP="00400DF5">
      <w:r>
        <w:separator/>
      </w:r>
    </w:p>
  </w:footnote>
  <w:footnote w:type="continuationSeparator" w:id="0">
    <w:p w:rsidR="001C2AE1" w:rsidRDefault="001C2AE1" w:rsidP="0040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2A" w:rsidRPr="005722B1" w:rsidRDefault="001C2AE1" w:rsidP="0064222A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75pt;margin-top:-1.2pt;width:93.25pt;height:68.4pt;z-index:-251658752" wrapcoords="-191 0 -191 21438 21600 21438 21600 0 -191 0">
          <v:imagedata r:id="rId1" o:title="" grayscale="t"/>
          <w10:wrap type="tight" side="largest"/>
        </v:shape>
        <o:OLEObject Type="Embed" ProgID="PBrush" ShapeID="_x0000_s2049" DrawAspect="Content" ObjectID="_1742625513" r:id="rId2"/>
      </w:pict>
    </w:r>
    <w:r w:rsidR="0064222A" w:rsidRPr="005722B1">
      <w:rPr>
        <w:rFonts w:ascii="Bookman Old Style" w:hAnsi="Bookman Old Style"/>
      </w:rPr>
      <w:t>Prefeitura Municipal de Senhora dos Remédios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Rua Coronel Ferrão, 259 – Centro.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CEP: 36275-000 – Minas Gerais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Tele fax: (32) 3343-1145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CNPJ: 18.094.870/0001-32</w:t>
    </w:r>
  </w:p>
  <w:p w:rsidR="0064222A" w:rsidRPr="005722B1" w:rsidRDefault="0064222A" w:rsidP="0064222A">
    <w:pPr>
      <w:pStyle w:val="Cabealho"/>
      <w:rPr>
        <w:rFonts w:ascii="Bookman Old Style" w:hAnsi="Bookman Old Style"/>
      </w:rPr>
    </w:pPr>
  </w:p>
  <w:p w:rsidR="0064222A" w:rsidRDefault="006422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34C"/>
    <w:multiLevelType w:val="multilevel"/>
    <w:tmpl w:val="F79CE18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">
    <w:nsid w:val="077F5074"/>
    <w:multiLevelType w:val="hybridMultilevel"/>
    <w:tmpl w:val="7916B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622E"/>
    <w:multiLevelType w:val="hybridMultilevel"/>
    <w:tmpl w:val="B2FAD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4535B"/>
    <w:multiLevelType w:val="hybridMultilevel"/>
    <w:tmpl w:val="2568701A"/>
    <w:lvl w:ilvl="0" w:tplc="FD58E7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6EB2365"/>
    <w:multiLevelType w:val="hybridMultilevel"/>
    <w:tmpl w:val="2B9688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15151"/>
    <w:multiLevelType w:val="multilevel"/>
    <w:tmpl w:val="8F4AA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6">
    <w:nsid w:val="3E29754B"/>
    <w:multiLevelType w:val="hybridMultilevel"/>
    <w:tmpl w:val="0A360CF2"/>
    <w:lvl w:ilvl="0" w:tplc="FB6641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D1629"/>
    <w:multiLevelType w:val="hybridMultilevel"/>
    <w:tmpl w:val="AD10C560"/>
    <w:lvl w:ilvl="0" w:tplc="7F2AE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226FD"/>
    <w:multiLevelType w:val="hybridMultilevel"/>
    <w:tmpl w:val="B25C25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1470C"/>
    <w:multiLevelType w:val="multilevel"/>
    <w:tmpl w:val="D7486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0">
    <w:nsid w:val="56ED789E"/>
    <w:multiLevelType w:val="hybridMultilevel"/>
    <w:tmpl w:val="0E7C0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05AF7"/>
    <w:multiLevelType w:val="hybridMultilevel"/>
    <w:tmpl w:val="243A4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24AD5"/>
    <w:multiLevelType w:val="multilevel"/>
    <w:tmpl w:val="A40626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E5354A5"/>
    <w:multiLevelType w:val="hybridMultilevel"/>
    <w:tmpl w:val="EB2A5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D7044"/>
    <w:multiLevelType w:val="multilevel"/>
    <w:tmpl w:val="84AC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3559D6"/>
    <w:multiLevelType w:val="hybridMultilevel"/>
    <w:tmpl w:val="AA0035E4"/>
    <w:lvl w:ilvl="0" w:tplc="FB6641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D20FA"/>
    <w:multiLevelType w:val="hybridMultilevel"/>
    <w:tmpl w:val="8FDC8D16"/>
    <w:lvl w:ilvl="0" w:tplc="0416000F">
      <w:start w:val="1"/>
      <w:numFmt w:val="decimal"/>
      <w:lvlText w:val="%1."/>
      <w:lvlJc w:val="left"/>
      <w:pPr>
        <w:ind w:left="790" w:hanging="360"/>
      </w:pPr>
    </w:lvl>
    <w:lvl w:ilvl="1" w:tplc="04160019" w:tentative="1">
      <w:start w:val="1"/>
      <w:numFmt w:val="lowerLetter"/>
      <w:lvlText w:val="%2."/>
      <w:lvlJc w:val="left"/>
      <w:pPr>
        <w:ind w:left="1510" w:hanging="360"/>
      </w:pPr>
    </w:lvl>
    <w:lvl w:ilvl="2" w:tplc="0416001B" w:tentative="1">
      <w:start w:val="1"/>
      <w:numFmt w:val="lowerRoman"/>
      <w:lvlText w:val="%3."/>
      <w:lvlJc w:val="right"/>
      <w:pPr>
        <w:ind w:left="2230" w:hanging="180"/>
      </w:pPr>
    </w:lvl>
    <w:lvl w:ilvl="3" w:tplc="0416000F" w:tentative="1">
      <w:start w:val="1"/>
      <w:numFmt w:val="decimal"/>
      <w:lvlText w:val="%4."/>
      <w:lvlJc w:val="left"/>
      <w:pPr>
        <w:ind w:left="2950" w:hanging="360"/>
      </w:pPr>
    </w:lvl>
    <w:lvl w:ilvl="4" w:tplc="04160019" w:tentative="1">
      <w:start w:val="1"/>
      <w:numFmt w:val="lowerLetter"/>
      <w:lvlText w:val="%5."/>
      <w:lvlJc w:val="left"/>
      <w:pPr>
        <w:ind w:left="3670" w:hanging="360"/>
      </w:pPr>
    </w:lvl>
    <w:lvl w:ilvl="5" w:tplc="0416001B" w:tentative="1">
      <w:start w:val="1"/>
      <w:numFmt w:val="lowerRoman"/>
      <w:lvlText w:val="%6."/>
      <w:lvlJc w:val="right"/>
      <w:pPr>
        <w:ind w:left="4390" w:hanging="180"/>
      </w:pPr>
    </w:lvl>
    <w:lvl w:ilvl="6" w:tplc="0416000F" w:tentative="1">
      <w:start w:val="1"/>
      <w:numFmt w:val="decimal"/>
      <w:lvlText w:val="%7."/>
      <w:lvlJc w:val="left"/>
      <w:pPr>
        <w:ind w:left="5110" w:hanging="360"/>
      </w:pPr>
    </w:lvl>
    <w:lvl w:ilvl="7" w:tplc="04160019" w:tentative="1">
      <w:start w:val="1"/>
      <w:numFmt w:val="lowerLetter"/>
      <w:lvlText w:val="%8."/>
      <w:lvlJc w:val="left"/>
      <w:pPr>
        <w:ind w:left="5830" w:hanging="360"/>
      </w:pPr>
    </w:lvl>
    <w:lvl w:ilvl="8" w:tplc="0416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5"/>
  </w:num>
  <w:num w:numId="14">
    <w:abstractNumId w:val="16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9"/>
    <w:rsid w:val="0000154F"/>
    <w:rsid w:val="00004257"/>
    <w:rsid w:val="000063AA"/>
    <w:rsid w:val="000109FB"/>
    <w:rsid w:val="00014D53"/>
    <w:rsid w:val="00017B43"/>
    <w:rsid w:val="00032BA4"/>
    <w:rsid w:val="0003561F"/>
    <w:rsid w:val="00051D09"/>
    <w:rsid w:val="000523FE"/>
    <w:rsid w:val="00056999"/>
    <w:rsid w:val="000575C8"/>
    <w:rsid w:val="00087293"/>
    <w:rsid w:val="00087456"/>
    <w:rsid w:val="000A32B2"/>
    <w:rsid w:val="000A4A7D"/>
    <w:rsid w:val="000B083C"/>
    <w:rsid w:val="000B0E08"/>
    <w:rsid w:val="000B5ECA"/>
    <w:rsid w:val="000B7EA1"/>
    <w:rsid w:val="000C5B5D"/>
    <w:rsid w:val="000C6349"/>
    <w:rsid w:val="000D064D"/>
    <w:rsid w:val="000D4580"/>
    <w:rsid w:val="000D7A87"/>
    <w:rsid w:val="000F5581"/>
    <w:rsid w:val="00101118"/>
    <w:rsid w:val="00106221"/>
    <w:rsid w:val="001133C5"/>
    <w:rsid w:val="0011744E"/>
    <w:rsid w:val="00117BF2"/>
    <w:rsid w:val="00122ECD"/>
    <w:rsid w:val="00124CD0"/>
    <w:rsid w:val="0012759A"/>
    <w:rsid w:val="00146351"/>
    <w:rsid w:val="00147054"/>
    <w:rsid w:val="00160DC9"/>
    <w:rsid w:val="00170F6A"/>
    <w:rsid w:val="001712FE"/>
    <w:rsid w:val="001742CE"/>
    <w:rsid w:val="00176F6B"/>
    <w:rsid w:val="001803EE"/>
    <w:rsid w:val="00193891"/>
    <w:rsid w:val="00194F13"/>
    <w:rsid w:val="00195E11"/>
    <w:rsid w:val="00196069"/>
    <w:rsid w:val="00197137"/>
    <w:rsid w:val="001A081C"/>
    <w:rsid w:val="001A3773"/>
    <w:rsid w:val="001A67E6"/>
    <w:rsid w:val="001B0023"/>
    <w:rsid w:val="001B1017"/>
    <w:rsid w:val="001B5260"/>
    <w:rsid w:val="001B6F05"/>
    <w:rsid w:val="001C2AE1"/>
    <w:rsid w:val="001C377A"/>
    <w:rsid w:val="001C51F3"/>
    <w:rsid w:val="001C632F"/>
    <w:rsid w:val="001D6C2A"/>
    <w:rsid w:val="001E196D"/>
    <w:rsid w:val="001E3997"/>
    <w:rsid w:val="001E673C"/>
    <w:rsid w:val="001F14E4"/>
    <w:rsid w:val="001F7E92"/>
    <w:rsid w:val="00202C56"/>
    <w:rsid w:val="00204D38"/>
    <w:rsid w:val="002113C0"/>
    <w:rsid w:val="00211782"/>
    <w:rsid w:val="0021206B"/>
    <w:rsid w:val="00216EB4"/>
    <w:rsid w:val="00217D61"/>
    <w:rsid w:val="0022556F"/>
    <w:rsid w:val="0025080E"/>
    <w:rsid w:val="00256894"/>
    <w:rsid w:val="002578EA"/>
    <w:rsid w:val="00267957"/>
    <w:rsid w:val="0027191D"/>
    <w:rsid w:val="00274656"/>
    <w:rsid w:val="00282D2A"/>
    <w:rsid w:val="002922A0"/>
    <w:rsid w:val="002945E7"/>
    <w:rsid w:val="002976EC"/>
    <w:rsid w:val="002A1CB2"/>
    <w:rsid w:val="002A565A"/>
    <w:rsid w:val="002C24E7"/>
    <w:rsid w:val="002C30B7"/>
    <w:rsid w:val="002C3826"/>
    <w:rsid w:val="002C3BEB"/>
    <w:rsid w:val="002D315F"/>
    <w:rsid w:val="002D4C91"/>
    <w:rsid w:val="002E155F"/>
    <w:rsid w:val="002F03A1"/>
    <w:rsid w:val="002F7B3F"/>
    <w:rsid w:val="003046C7"/>
    <w:rsid w:val="00304FB6"/>
    <w:rsid w:val="003115E4"/>
    <w:rsid w:val="0032478B"/>
    <w:rsid w:val="00327FB0"/>
    <w:rsid w:val="00331B4D"/>
    <w:rsid w:val="00333CF5"/>
    <w:rsid w:val="003426CC"/>
    <w:rsid w:val="00350FFE"/>
    <w:rsid w:val="00361163"/>
    <w:rsid w:val="00367CE3"/>
    <w:rsid w:val="003739A9"/>
    <w:rsid w:val="003775FC"/>
    <w:rsid w:val="003815EF"/>
    <w:rsid w:val="00383CCD"/>
    <w:rsid w:val="00392637"/>
    <w:rsid w:val="003A32DB"/>
    <w:rsid w:val="003B02DA"/>
    <w:rsid w:val="003B09A3"/>
    <w:rsid w:val="003C2C50"/>
    <w:rsid w:val="003D5EB9"/>
    <w:rsid w:val="003E61B2"/>
    <w:rsid w:val="003F57B1"/>
    <w:rsid w:val="00400DF5"/>
    <w:rsid w:val="00415CC5"/>
    <w:rsid w:val="00431A05"/>
    <w:rsid w:val="00434322"/>
    <w:rsid w:val="004436A8"/>
    <w:rsid w:val="0044687F"/>
    <w:rsid w:val="00455975"/>
    <w:rsid w:val="004824C2"/>
    <w:rsid w:val="004A342E"/>
    <w:rsid w:val="004A6248"/>
    <w:rsid w:val="004B5D2E"/>
    <w:rsid w:val="004D198E"/>
    <w:rsid w:val="004D2F2A"/>
    <w:rsid w:val="004E0DCB"/>
    <w:rsid w:val="004E2D59"/>
    <w:rsid w:val="00503116"/>
    <w:rsid w:val="005144DE"/>
    <w:rsid w:val="00520AF9"/>
    <w:rsid w:val="005271E1"/>
    <w:rsid w:val="00532810"/>
    <w:rsid w:val="00535BB1"/>
    <w:rsid w:val="00537F75"/>
    <w:rsid w:val="00542A29"/>
    <w:rsid w:val="00545361"/>
    <w:rsid w:val="00550AEB"/>
    <w:rsid w:val="005605FE"/>
    <w:rsid w:val="005673A9"/>
    <w:rsid w:val="0059186A"/>
    <w:rsid w:val="005A2BE1"/>
    <w:rsid w:val="005A3EB2"/>
    <w:rsid w:val="005B57ED"/>
    <w:rsid w:val="005C509E"/>
    <w:rsid w:val="005D7D2A"/>
    <w:rsid w:val="005E5671"/>
    <w:rsid w:val="00606FF4"/>
    <w:rsid w:val="006133DF"/>
    <w:rsid w:val="00617CFB"/>
    <w:rsid w:val="00622985"/>
    <w:rsid w:val="00624C31"/>
    <w:rsid w:val="00630DF4"/>
    <w:rsid w:val="006406F5"/>
    <w:rsid w:val="00641324"/>
    <w:rsid w:val="00641781"/>
    <w:rsid w:val="0064222A"/>
    <w:rsid w:val="00643924"/>
    <w:rsid w:val="006574CC"/>
    <w:rsid w:val="00657AD5"/>
    <w:rsid w:val="00664E17"/>
    <w:rsid w:val="00675235"/>
    <w:rsid w:val="006765F1"/>
    <w:rsid w:val="00684A87"/>
    <w:rsid w:val="00693777"/>
    <w:rsid w:val="006B00A3"/>
    <w:rsid w:val="006B19EC"/>
    <w:rsid w:val="006C30C7"/>
    <w:rsid w:val="006D005F"/>
    <w:rsid w:val="006D3008"/>
    <w:rsid w:val="006D7212"/>
    <w:rsid w:val="006F53E6"/>
    <w:rsid w:val="00704179"/>
    <w:rsid w:val="007070DE"/>
    <w:rsid w:val="0071147A"/>
    <w:rsid w:val="007123F4"/>
    <w:rsid w:val="00716D35"/>
    <w:rsid w:val="0072319E"/>
    <w:rsid w:val="0073504E"/>
    <w:rsid w:val="00735079"/>
    <w:rsid w:val="0073654A"/>
    <w:rsid w:val="00740BB1"/>
    <w:rsid w:val="0074774A"/>
    <w:rsid w:val="00763107"/>
    <w:rsid w:val="00770732"/>
    <w:rsid w:val="00783A56"/>
    <w:rsid w:val="00786BAC"/>
    <w:rsid w:val="0079319F"/>
    <w:rsid w:val="00796012"/>
    <w:rsid w:val="007E7C5C"/>
    <w:rsid w:val="007F3914"/>
    <w:rsid w:val="007F5406"/>
    <w:rsid w:val="0080726D"/>
    <w:rsid w:val="00830CE7"/>
    <w:rsid w:val="00831BA7"/>
    <w:rsid w:val="008349D4"/>
    <w:rsid w:val="0084214B"/>
    <w:rsid w:val="00843CDD"/>
    <w:rsid w:val="008502EF"/>
    <w:rsid w:val="0085551B"/>
    <w:rsid w:val="008622C6"/>
    <w:rsid w:val="00862E19"/>
    <w:rsid w:val="00895E70"/>
    <w:rsid w:val="00897FDA"/>
    <w:rsid w:val="008A0CCE"/>
    <w:rsid w:val="008B14E5"/>
    <w:rsid w:val="008B1F1A"/>
    <w:rsid w:val="008B346E"/>
    <w:rsid w:val="008C17A7"/>
    <w:rsid w:val="008C690B"/>
    <w:rsid w:val="008D002F"/>
    <w:rsid w:val="008D4726"/>
    <w:rsid w:val="008D5E5C"/>
    <w:rsid w:val="008D6370"/>
    <w:rsid w:val="008E20BD"/>
    <w:rsid w:val="008E7767"/>
    <w:rsid w:val="008F3F50"/>
    <w:rsid w:val="0091016B"/>
    <w:rsid w:val="00910A7F"/>
    <w:rsid w:val="00912451"/>
    <w:rsid w:val="009134A1"/>
    <w:rsid w:val="0091408B"/>
    <w:rsid w:val="00922D6F"/>
    <w:rsid w:val="00926CD5"/>
    <w:rsid w:val="00931560"/>
    <w:rsid w:val="00943BD1"/>
    <w:rsid w:val="009478F3"/>
    <w:rsid w:val="0095751B"/>
    <w:rsid w:val="00962B4C"/>
    <w:rsid w:val="009640C9"/>
    <w:rsid w:val="00966C4E"/>
    <w:rsid w:val="00980D73"/>
    <w:rsid w:val="0098103A"/>
    <w:rsid w:val="00993746"/>
    <w:rsid w:val="009A689C"/>
    <w:rsid w:val="009B0CA4"/>
    <w:rsid w:val="009B2B4A"/>
    <w:rsid w:val="009B5998"/>
    <w:rsid w:val="009E6E12"/>
    <w:rsid w:val="009F3F65"/>
    <w:rsid w:val="009F4C14"/>
    <w:rsid w:val="009F6A14"/>
    <w:rsid w:val="00A02BC6"/>
    <w:rsid w:val="00A0711E"/>
    <w:rsid w:val="00A211BE"/>
    <w:rsid w:val="00A220C5"/>
    <w:rsid w:val="00A27D82"/>
    <w:rsid w:val="00A42759"/>
    <w:rsid w:val="00A61A59"/>
    <w:rsid w:val="00A64250"/>
    <w:rsid w:val="00A71BD0"/>
    <w:rsid w:val="00A94443"/>
    <w:rsid w:val="00AA13B6"/>
    <w:rsid w:val="00AA7A3D"/>
    <w:rsid w:val="00AB02C2"/>
    <w:rsid w:val="00AB589C"/>
    <w:rsid w:val="00AC4CFA"/>
    <w:rsid w:val="00AD38B3"/>
    <w:rsid w:val="00AE48CE"/>
    <w:rsid w:val="00AF5FFC"/>
    <w:rsid w:val="00B01F2D"/>
    <w:rsid w:val="00B075F6"/>
    <w:rsid w:val="00B159A2"/>
    <w:rsid w:val="00B179F4"/>
    <w:rsid w:val="00B23264"/>
    <w:rsid w:val="00B339B8"/>
    <w:rsid w:val="00B55918"/>
    <w:rsid w:val="00B55A3D"/>
    <w:rsid w:val="00B5667E"/>
    <w:rsid w:val="00B7300F"/>
    <w:rsid w:val="00B74CE0"/>
    <w:rsid w:val="00B818E3"/>
    <w:rsid w:val="00B8245B"/>
    <w:rsid w:val="00B86440"/>
    <w:rsid w:val="00B92E3D"/>
    <w:rsid w:val="00BB121A"/>
    <w:rsid w:val="00BB45CF"/>
    <w:rsid w:val="00BC786A"/>
    <w:rsid w:val="00BE1CA8"/>
    <w:rsid w:val="00BE24FE"/>
    <w:rsid w:val="00BE63C2"/>
    <w:rsid w:val="00BF2357"/>
    <w:rsid w:val="00BF6E7F"/>
    <w:rsid w:val="00C00479"/>
    <w:rsid w:val="00C03956"/>
    <w:rsid w:val="00C32F39"/>
    <w:rsid w:val="00C3721F"/>
    <w:rsid w:val="00C377B3"/>
    <w:rsid w:val="00C40064"/>
    <w:rsid w:val="00C459B4"/>
    <w:rsid w:val="00C523F8"/>
    <w:rsid w:val="00C65788"/>
    <w:rsid w:val="00C66576"/>
    <w:rsid w:val="00C678C1"/>
    <w:rsid w:val="00C725EC"/>
    <w:rsid w:val="00C760BD"/>
    <w:rsid w:val="00C807EB"/>
    <w:rsid w:val="00C80F52"/>
    <w:rsid w:val="00C81C49"/>
    <w:rsid w:val="00C95DBC"/>
    <w:rsid w:val="00CA5567"/>
    <w:rsid w:val="00CB1BAC"/>
    <w:rsid w:val="00CB2E01"/>
    <w:rsid w:val="00CB7517"/>
    <w:rsid w:val="00CC3359"/>
    <w:rsid w:val="00CC42EB"/>
    <w:rsid w:val="00CC48EA"/>
    <w:rsid w:val="00CC5104"/>
    <w:rsid w:val="00CC60F4"/>
    <w:rsid w:val="00CC76AA"/>
    <w:rsid w:val="00CD43F8"/>
    <w:rsid w:val="00CD4CCB"/>
    <w:rsid w:val="00CE7C29"/>
    <w:rsid w:val="00CF4C23"/>
    <w:rsid w:val="00D23222"/>
    <w:rsid w:val="00D317AC"/>
    <w:rsid w:val="00D36889"/>
    <w:rsid w:val="00D370FF"/>
    <w:rsid w:val="00D41EF0"/>
    <w:rsid w:val="00D4278E"/>
    <w:rsid w:val="00D43CBD"/>
    <w:rsid w:val="00D5597B"/>
    <w:rsid w:val="00D83CE6"/>
    <w:rsid w:val="00D85094"/>
    <w:rsid w:val="00D87BBB"/>
    <w:rsid w:val="00D902AD"/>
    <w:rsid w:val="00D91465"/>
    <w:rsid w:val="00D95829"/>
    <w:rsid w:val="00DA0EAA"/>
    <w:rsid w:val="00DA12D8"/>
    <w:rsid w:val="00DA49E5"/>
    <w:rsid w:val="00DA4A2B"/>
    <w:rsid w:val="00DA4E03"/>
    <w:rsid w:val="00DA7392"/>
    <w:rsid w:val="00DB5281"/>
    <w:rsid w:val="00DB57A4"/>
    <w:rsid w:val="00DB5B1C"/>
    <w:rsid w:val="00DC473C"/>
    <w:rsid w:val="00DE5A4C"/>
    <w:rsid w:val="00DF0B06"/>
    <w:rsid w:val="00DF3CD1"/>
    <w:rsid w:val="00DF6586"/>
    <w:rsid w:val="00E0302E"/>
    <w:rsid w:val="00E0624B"/>
    <w:rsid w:val="00E168BD"/>
    <w:rsid w:val="00E17011"/>
    <w:rsid w:val="00E229E9"/>
    <w:rsid w:val="00E36391"/>
    <w:rsid w:val="00E46D6F"/>
    <w:rsid w:val="00E71063"/>
    <w:rsid w:val="00E72A38"/>
    <w:rsid w:val="00E732E6"/>
    <w:rsid w:val="00E750CF"/>
    <w:rsid w:val="00E81DD2"/>
    <w:rsid w:val="00E85BD5"/>
    <w:rsid w:val="00E92CB4"/>
    <w:rsid w:val="00E9693C"/>
    <w:rsid w:val="00EA046C"/>
    <w:rsid w:val="00EA08E8"/>
    <w:rsid w:val="00EA6E5F"/>
    <w:rsid w:val="00EC359B"/>
    <w:rsid w:val="00ED69D1"/>
    <w:rsid w:val="00EE6EED"/>
    <w:rsid w:val="00EF377D"/>
    <w:rsid w:val="00EF3CF0"/>
    <w:rsid w:val="00F07114"/>
    <w:rsid w:val="00F13914"/>
    <w:rsid w:val="00F206A9"/>
    <w:rsid w:val="00F3337F"/>
    <w:rsid w:val="00F34F33"/>
    <w:rsid w:val="00F37F07"/>
    <w:rsid w:val="00F42233"/>
    <w:rsid w:val="00F42B8E"/>
    <w:rsid w:val="00F52065"/>
    <w:rsid w:val="00F60015"/>
    <w:rsid w:val="00F6259B"/>
    <w:rsid w:val="00F813F1"/>
    <w:rsid w:val="00F84DF8"/>
    <w:rsid w:val="00F91C10"/>
    <w:rsid w:val="00FA7B05"/>
    <w:rsid w:val="00FC314D"/>
    <w:rsid w:val="00FC76AF"/>
    <w:rsid w:val="00FC7DAD"/>
    <w:rsid w:val="00FD061A"/>
    <w:rsid w:val="00FE4C57"/>
    <w:rsid w:val="00FF0B5C"/>
    <w:rsid w:val="00FF300E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2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42A29"/>
    <w:pPr>
      <w:keepNext/>
      <w:ind w:firstLine="156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1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42A29"/>
    <w:pPr>
      <w:jc w:val="center"/>
    </w:pPr>
    <w:rPr>
      <w:b/>
      <w:sz w:val="28"/>
    </w:rPr>
  </w:style>
  <w:style w:type="character" w:customStyle="1" w:styleId="CorpodetextoChar">
    <w:name w:val="Corpo de texto Char"/>
    <w:link w:val="Corpodetexto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42A29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link w:val="Ttulo"/>
    <w:rsid w:val="00542A2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42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42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0D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00DF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DA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C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C51F3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4D19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4D198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D198E"/>
    <w:pPr>
      <w:suppressAutoHyphens/>
      <w:ind w:left="720"/>
      <w:contextualSpacing/>
    </w:pPr>
    <w:rPr>
      <w:rFonts w:ascii="Calibri" w:hAnsi="Calibri"/>
      <w:sz w:val="24"/>
      <w:szCs w:val="24"/>
      <w:lang w:eastAsia="ar-SA"/>
    </w:rPr>
  </w:style>
  <w:style w:type="character" w:styleId="Forte">
    <w:name w:val="Strong"/>
    <w:uiPriority w:val="22"/>
    <w:qFormat/>
    <w:rsid w:val="004D198E"/>
    <w:rPr>
      <w:b/>
      <w:bCs/>
    </w:rPr>
  </w:style>
  <w:style w:type="character" w:customStyle="1" w:styleId="fontstyle01">
    <w:name w:val="fontstyle01"/>
    <w:qFormat/>
    <w:rsid w:val="00AB02C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630DF4"/>
    <w:rPr>
      <w:rFonts w:ascii="Courier New" w:hAnsi="Courier New"/>
      <w:lang w:eastAsia="ar-SA"/>
    </w:rPr>
  </w:style>
  <w:style w:type="character" w:customStyle="1" w:styleId="TextosemFormataoChar">
    <w:name w:val="Texto sem Formatação Char"/>
    <w:basedOn w:val="Fontepargpadro"/>
    <w:link w:val="TextosemFormatao"/>
    <w:rsid w:val="00630DF4"/>
    <w:rPr>
      <w:rFonts w:ascii="Courier New" w:eastAsia="Times New Roman" w:hAnsi="Courier New"/>
      <w:lang w:eastAsia="ar-SA"/>
    </w:rPr>
  </w:style>
  <w:style w:type="character" w:customStyle="1" w:styleId="a-size-large">
    <w:name w:val="a-size-large"/>
    <w:rsid w:val="00630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2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42A29"/>
    <w:pPr>
      <w:keepNext/>
      <w:ind w:firstLine="156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1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42A29"/>
    <w:pPr>
      <w:jc w:val="center"/>
    </w:pPr>
    <w:rPr>
      <w:b/>
      <w:sz w:val="28"/>
    </w:rPr>
  </w:style>
  <w:style w:type="character" w:customStyle="1" w:styleId="CorpodetextoChar">
    <w:name w:val="Corpo de texto Char"/>
    <w:link w:val="Corpodetexto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42A29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link w:val="Ttulo"/>
    <w:rsid w:val="00542A2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42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42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0D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00DF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DA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C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C51F3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4D19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4D198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D198E"/>
    <w:pPr>
      <w:suppressAutoHyphens/>
      <w:ind w:left="720"/>
      <w:contextualSpacing/>
    </w:pPr>
    <w:rPr>
      <w:rFonts w:ascii="Calibri" w:hAnsi="Calibri"/>
      <w:sz w:val="24"/>
      <w:szCs w:val="24"/>
      <w:lang w:eastAsia="ar-SA"/>
    </w:rPr>
  </w:style>
  <w:style w:type="character" w:styleId="Forte">
    <w:name w:val="Strong"/>
    <w:uiPriority w:val="22"/>
    <w:qFormat/>
    <w:rsid w:val="004D198E"/>
    <w:rPr>
      <w:b/>
      <w:bCs/>
    </w:rPr>
  </w:style>
  <w:style w:type="character" w:customStyle="1" w:styleId="fontstyle01">
    <w:name w:val="fontstyle01"/>
    <w:qFormat/>
    <w:rsid w:val="00AB02C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630DF4"/>
    <w:rPr>
      <w:rFonts w:ascii="Courier New" w:hAnsi="Courier New"/>
      <w:lang w:eastAsia="ar-SA"/>
    </w:rPr>
  </w:style>
  <w:style w:type="character" w:customStyle="1" w:styleId="TextosemFormataoChar">
    <w:name w:val="Texto sem Formatação Char"/>
    <w:basedOn w:val="Fontepargpadro"/>
    <w:link w:val="TextosemFormatao"/>
    <w:rsid w:val="00630DF4"/>
    <w:rPr>
      <w:rFonts w:ascii="Courier New" w:eastAsia="Times New Roman" w:hAnsi="Courier New"/>
      <w:lang w:eastAsia="ar-SA"/>
    </w:rPr>
  </w:style>
  <w:style w:type="character" w:customStyle="1" w:styleId="a-size-large">
    <w:name w:val="a-size-large"/>
    <w:rsid w:val="0063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FD36-0F3B-406B-B07D-585BF05E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1062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36/2011 - TOMADA DE PREÇOS 04/2011</vt:lpstr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36/2011 - TOMADA DE PREÇOS 04/2011</dc:title>
  <dc:creator>xx</dc:creator>
  <cp:lastModifiedBy>Pref</cp:lastModifiedBy>
  <cp:revision>22</cp:revision>
  <cp:lastPrinted>2023-04-10T12:39:00Z</cp:lastPrinted>
  <dcterms:created xsi:type="dcterms:W3CDTF">2022-10-27T19:01:00Z</dcterms:created>
  <dcterms:modified xsi:type="dcterms:W3CDTF">2023-04-10T12:52:00Z</dcterms:modified>
</cp:coreProperties>
</file>