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05" w:rsidRPr="001F3699" w:rsidRDefault="00351E05" w:rsidP="000C3534">
      <w:pPr>
        <w:pStyle w:val="Default"/>
        <w:jc w:val="center"/>
        <w:rPr>
          <w:rFonts w:ascii="Arial" w:hAnsi="Arial" w:cs="Arial"/>
          <w:b/>
          <w:bCs/>
          <w:color w:val="auto"/>
          <w:sz w:val="20"/>
          <w:szCs w:val="20"/>
        </w:rPr>
      </w:pPr>
    </w:p>
    <w:p w:rsidR="00351E05" w:rsidRPr="001F3699" w:rsidRDefault="00351E05" w:rsidP="000C3534">
      <w:pPr>
        <w:pStyle w:val="Default"/>
        <w:jc w:val="center"/>
        <w:rPr>
          <w:rFonts w:ascii="Arial" w:hAnsi="Arial" w:cs="Arial"/>
          <w:b/>
          <w:bCs/>
          <w:color w:val="auto"/>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sz w:val="20"/>
          <w:szCs w:val="20"/>
        </w:rPr>
      </w:pPr>
    </w:p>
    <w:p w:rsidR="00351E05" w:rsidRPr="001F3699" w:rsidRDefault="00351E05"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r w:rsidRPr="001F3699">
        <w:rPr>
          <w:rFonts w:ascii="Arial" w:hAnsi="Arial" w:cs="Arial"/>
          <w:b/>
          <w:bCs/>
          <w:sz w:val="20"/>
          <w:szCs w:val="20"/>
        </w:rPr>
        <w:t>PREFEITURA MUNICIPAL DE SENHORA DOS REMÉDIOS</w:t>
      </w:r>
    </w:p>
    <w:p w:rsidR="00DB5918" w:rsidRPr="001F3699" w:rsidRDefault="00DB5918"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i/>
          <w:i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r w:rsidRPr="001F3699">
        <w:rPr>
          <w:rFonts w:ascii="Arial" w:hAnsi="Arial" w:cs="Arial"/>
          <w:b/>
          <w:bCs/>
          <w:sz w:val="20"/>
          <w:szCs w:val="20"/>
        </w:rPr>
        <w:t xml:space="preserve">COMISSÃO PERMANENTE DE LICITAÇÃO </w:t>
      </w:r>
    </w:p>
    <w:p w:rsidR="00DB5918" w:rsidRPr="001F3699" w:rsidRDefault="00DB5918"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A5474B"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r w:rsidRPr="001F3699">
        <w:rPr>
          <w:rFonts w:ascii="Arial" w:hAnsi="Arial" w:cs="Arial"/>
          <w:b/>
          <w:bCs/>
          <w:sz w:val="20"/>
          <w:szCs w:val="20"/>
        </w:rPr>
        <w:t>EDITAL DE LICITAÇÃO</w:t>
      </w:r>
    </w:p>
    <w:p w:rsidR="00C06028" w:rsidRPr="001F3699" w:rsidRDefault="00C06028"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A5474B" w:rsidRPr="001F3699" w:rsidRDefault="00A5474B"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A5474B" w:rsidRPr="001F3699" w:rsidRDefault="00A5474B" w:rsidP="00A5474B">
      <w:pPr>
        <w:pStyle w:val="Default"/>
        <w:pBdr>
          <w:top w:val="single" w:sz="12" w:space="1" w:color="auto"/>
          <w:left w:val="single" w:sz="12" w:space="4" w:color="auto"/>
          <w:bottom w:val="single" w:sz="12" w:space="0" w:color="auto"/>
          <w:right w:val="single" w:sz="12" w:space="4" w:color="auto"/>
        </w:pBdr>
        <w:spacing w:line="360" w:lineRule="auto"/>
        <w:jc w:val="center"/>
        <w:rPr>
          <w:rFonts w:ascii="Arial" w:hAnsi="Arial" w:cs="Arial"/>
          <w:b/>
          <w:bCs/>
          <w:sz w:val="20"/>
          <w:szCs w:val="20"/>
        </w:rPr>
      </w:pPr>
      <w:r w:rsidRPr="001F3699">
        <w:rPr>
          <w:rFonts w:ascii="Arial" w:hAnsi="Arial" w:cs="Arial"/>
          <w:b/>
          <w:bCs/>
          <w:sz w:val="20"/>
          <w:szCs w:val="20"/>
        </w:rPr>
        <w:t xml:space="preserve">PROCESSO LICITATÓRIO Nº. </w:t>
      </w:r>
      <w:r w:rsidR="00271F35">
        <w:rPr>
          <w:rFonts w:ascii="Arial" w:hAnsi="Arial" w:cs="Arial"/>
          <w:b/>
          <w:bCs/>
          <w:sz w:val="20"/>
          <w:szCs w:val="20"/>
        </w:rPr>
        <w:t>19</w:t>
      </w:r>
      <w:r w:rsidRPr="001F3699">
        <w:rPr>
          <w:rFonts w:ascii="Arial" w:hAnsi="Arial" w:cs="Arial"/>
          <w:b/>
          <w:bCs/>
          <w:sz w:val="20"/>
          <w:szCs w:val="20"/>
        </w:rPr>
        <w:t>/</w:t>
      </w:r>
      <w:r w:rsidR="00AC01A4">
        <w:rPr>
          <w:rFonts w:ascii="Arial" w:hAnsi="Arial" w:cs="Arial"/>
          <w:b/>
          <w:bCs/>
          <w:sz w:val="20"/>
          <w:szCs w:val="20"/>
        </w:rPr>
        <w:t>202</w:t>
      </w:r>
      <w:r w:rsidR="00271F35">
        <w:rPr>
          <w:rFonts w:ascii="Arial" w:hAnsi="Arial" w:cs="Arial"/>
          <w:b/>
          <w:bCs/>
          <w:sz w:val="20"/>
          <w:szCs w:val="20"/>
        </w:rPr>
        <w:t>3</w:t>
      </w:r>
    </w:p>
    <w:p w:rsidR="00A5474B" w:rsidRPr="001F3699" w:rsidRDefault="00A5474B" w:rsidP="00A5474B">
      <w:pPr>
        <w:pStyle w:val="Default"/>
        <w:pBdr>
          <w:top w:val="single" w:sz="12" w:space="1" w:color="auto"/>
          <w:left w:val="single" w:sz="12" w:space="4" w:color="auto"/>
          <w:bottom w:val="single" w:sz="12" w:space="0" w:color="auto"/>
          <w:right w:val="single" w:sz="12" w:space="4" w:color="auto"/>
        </w:pBdr>
        <w:spacing w:line="360" w:lineRule="auto"/>
        <w:jc w:val="center"/>
        <w:rPr>
          <w:rFonts w:ascii="Arial" w:hAnsi="Arial" w:cs="Arial"/>
          <w:b/>
          <w:bCs/>
          <w:sz w:val="20"/>
          <w:szCs w:val="20"/>
        </w:rPr>
      </w:pPr>
      <w:r w:rsidRPr="001F3699">
        <w:rPr>
          <w:rFonts w:ascii="Arial" w:hAnsi="Arial" w:cs="Arial"/>
          <w:b/>
          <w:bCs/>
          <w:sz w:val="20"/>
          <w:szCs w:val="20"/>
        </w:rPr>
        <w:t xml:space="preserve">PREGÃO PRESENCIAL PARA REGISTRO DE PREÇOS Nº. </w:t>
      </w:r>
      <w:r w:rsidR="00271F35">
        <w:rPr>
          <w:rFonts w:ascii="Arial" w:hAnsi="Arial" w:cs="Arial"/>
          <w:b/>
          <w:bCs/>
          <w:sz w:val="20"/>
          <w:szCs w:val="20"/>
        </w:rPr>
        <w:t>13</w:t>
      </w:r>
      <w:r w:rsidRPr="001F3699">
        <w:rPr>
          <w:rFonts w:ascii="Arial" w:hAnsi="Arial" w:cs="Arial"/>
          <w:b/>
          <w:bCs/>
          <w:sz w:val="20"/>
          <w:szCs w:val="20"/>
        </w:rPr>
        <w:t>/</w:t>
      </w:r>
      <w:r w:rsidR="00AC01A4">
        <w:rPr>
          <w:rFonts w:ascii="Arial" w:hAnsi="Arial" w:cs="Arial"/>
          <w:b/>
          <w:bCs/>
          <w:sz w:val="20"/>
          <w:szCs w:val="20"/>
        </w:rPr>
        <w:t>202</w:t>
      </w:r>
      <w:r w:rsidR="00271F35">
        <w:rPr>
          <w:rFonts w:ascii="Arial" w:hAnsi="Arial" w:cs="Arial"/>
          <w:b/>
          <w:bCs/>
          <w:sz w:val="20"/>
          <w:szCs w:val="20"/>
        </w:rPr>
        <w:t>3</w:t>
      </w: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9D5E86"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r w:rsidRPr="001F3699">
        <w:rPr>
          <w:rFonts w:ascii="Arial" w:hAnsi="Arial" w:cs="Arial"/>
          <w:b/>
          <w:bCs/>
          <w:sz w:val="20"/>
          <w:szCs w:val="20"/>
        </w:rPr>
        <w:t>OBJETO:</w:t>
      </w:r>
      <w:r w:rsidR="005F5EB7">
        <w:rPr>
          <w:rFonts w:ascii="Arial" w:hAnsi="Arial" w:cs="Arial"/>
          <w:b/>
          <w:bCs/>
          <w:sz w:val="20"/>
          <w:szCs w:val="20"/>
        </w:rPr>
        <w:t xml:space="preserve"> </w:t>
      </w:r>
      <w:r w:rsidR="006C71F6" w:rsidRPr="001F3699">
        <w:rPr>
          <w:rFonts w:ascii="Arial" w:hAnsi="Arial" w:cs="Arial"/>
          <w:b/>
          <w:bCs/>
          <w:sz w:val="20"/>
          <w:szCs w:val="20"/>
        </w:rPr>
        <w:t>Registro de preço para c</w:t>
      </w:r>
      <w:r w:rsidR="0030417E" w:rsidRPr="001F3699">
        <w:rPr>
          <w:rFonts w:ascii="Arial" w:hAnsi="Arial" w:cs="Arial"/>
          <w:b/>
          <w:bCs/>
          <w:sz w:val="20"/>
          <w:szCs w:val="20"/>
        </w:rPr>
        <w:t xml:space="preserve">ontratação </w:t>
      </w:r>
      <w:r w:rsidR="006C71F6" w:rsidRPr="001F3699">
        <w:rPr>
          <w:rFonts w:ascii="Arial" w:hAnsi="Arial" w:cs="Arial"/>
          <w:b/>
          <w:bCs/>
          <w:sz w:val="20"/>
          <w:szCs w:val="20"/>
        </w:rPr>
        <w:t xml:space="preserve">de </w:t>
      </w:r>
      <w:r w:rsidR="00C06028" w:rsidRPr="001F3699">
        <w:rPr>
          <w:rFonts w:ascii="Arial" w:hAnsi="Arial" w:cs="Arial"/>
          <w:b/>
          <w:bCs/>
          <w:sz w:val="20"/>
          <w:szCs w:val="20"/>
        </w:rPr>
        <w:t>empresa</w:t>
      </w:r>
      <w:r w:rsidR="006C71F6" w:rsidRPr="001F3699">
        <w:rPr>
          <w:rFonts w:ascii="Arial" w:hAnsi="Arial" w:cs="Arial"/>
          <w:b/>
          <w:bCs/>
          <w:sz w:val="20"/>
          <w:szCs w:val="20"/>
        </w:rPr>
        <w:t xml:space="preserve"> para prestação de serviços como oficineiro</w:t>
      </w:r>
      <w:r w:rsidR="009D5E86" w:rsidRPr="001F3699">
        <w:rPr>
          <w:rFonts w:ascii="Arial" w:hAnsi="Arial" w:cs="Arial"/>
          <w:b/>
          <w:bCs/>
          <w:sz w:val="20"/>
          <w:szCs w:val="20"/>
        </w:rPr>
        <w:t>s</w:t>
      </w:r>
      <w:r w:rsidR="006C71F6" w:rsidRPr="001F3699">
        <w:rPr>
          <w:rFonts w:ascii="Arial" w:hAnsi="Arial" w:cs="Arial"/>
          <w:b/>
          <w:bCs/>
          <w:sz w:val="20"/>
          <w:szCs w:val="20"/>
        </w:rPr>
        <w:t xml:space="preserve"> do Cras</w:t>
      </w:r>
      <w:r w:rsidR="009D5E86" w:rsidRPr="001F3699">
        <w:rPr>
          <w:rFonts w:ascii="Arial" w:hAnsi="Arial" w:cs="Arial"/>
          <w:b/>
          <w:bCs/>
          <w:sz w:val="20"/>
          <w:szCs w:val="20"/>
        </w:rPr>
        <w:t>.</w:t>
      </w:r>
    </w:p>
    <w:p w:rsidR="009D5E86" w:rsidRPr="001F3699" w:rsidRDefault="009D5E86"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color w:val="auto"/>
          <w:sz w:val="20"/>
          <w:szCs w:val="20"/>
        </w:rPr>
      </w:pPr>
      <w:r w:rsidRPr="001F3699">
        <w:rPr>
          <w:rFonts w:ascii="Arial" w:hAnsi="Arial" w:cs="Arial"/>
          <w:b/>
          <w:bCs/>
          <w:color w:val="auto"/>
          <w:sz w:val="20"/>
          <w:szCs w:val="20"/>
        </w:rPr>
        <w:t xml:space="preserve">CREDENCIAMENTO DOS LICITANTES: </w:t>
      </w: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color w:val="auto"/>
          <w:sz w:val="20"/>
          <w:szCs w:val="20"/>
        </w:rPr>
      </w:pPr>
      <w:r w:rsidRPr="001F3699">
        <w:rPr>
          <w:rFonts w:ascii="Arial" w:hAnsi="Arial" w:cs="Arial"/>
          <w:b/>
          <w:bCs/>
          <w:color w:val="auto"/>
          <w:sz w:val="20"/>
          <w:szCs w:val="20"/>
        </w:rPr>
        <w:t>DIA</w:t>
      </w:r>
      <w:r w:rsidR="00AB49B5" w:rsidRPr="001F3699">
        <w:rPr>
          <w:rFonts w:ascii="Arial" w:hAnsi="Arial" w:cs="Arial"/>
          <w:b/>
          <w:bCs/>
          <w:color w:val="auto"/>
          <w:sz w:val="20"/>
          <w:szCs w:val="20"/>
        </w:rPr>
        <w:t>:</w:t>
      </w:r>
      <w:r w:rsidR="00271F35">
        <w:rPr>
          <w:rFonts w:ascii="Arial" w:hAnsi="Arial" w:cs="Arial"/>
          <w:b/>
          <w:bCs/>
          <w:color w:val="auto"/>
          <w:sz w:val="20"/>
          <w:szCs w:val="20"/>
        </w:rPr>
        <w:t xml:space="preserve"> 07</w:t>
      </w:r>
      <w:r w:rsidR="0030417E" w:rsidRPr="001F3699">
        <w:rPr>
          <w:rFonts w:ascii="Arial" w:hAnsi="Arial" w:cs="Arial"/>
          <w:b/>
          <w:bCs/>
          <w:color w:val="auto"/>
          <w:sz w:val="20"/>
          <w:szCs w:val="20"/>
        </w:rPr>
        <w:t>/0</w:t>
      </w:r>
      <w:r w:rsidR="00271F35">
        <w:rPr>
          <w:rFonts w:ascii="Arial" w:hAnsi="Arial" w:cs="Arial"/>
          <w:b/>
          <w:bCs/>
          <w:color w:val="auto"/>
          <w:sz w:val="20"/>
          <w:szCs w:val="20"/>
        </w:rPr>
        <w:t>3</w:t>
      </w:r>
      <w:r w:rsidR="0030417E" w:rsidRPr="001F3699">
        <w:rPr>
          <w:rFonts w:ascii="Arial" w:hAnsi="Arial" w:cs="Arial"/>
          <w:b/>
          <w:bCs/>
          <w:color w:val="auto"/>
          <w:sz w:val="20"/>
          <w:szCs w:val="20"/>
        </w:rPr>
        <w:t>/</w:t>
      </w:r>
      <w:r w:rsidR="00271F35">
        <w:rPr>
          <w:rFonts w:ascii="Arial" w:hAnsi="Arial" w:cs="Arial"/>
          <w:b/>
          <w:bCs/>
          <w:color w:val="auto"/>
          <w:sz w:val="20"/>
          <w:szCs w:val="20"/>
        </w:rPr>
        <w:t>2023</w:t>
      </w:r>
      <w:r w:rsidRPr="001F3699">
        <w:rPr>
          <w:rFonts w:ascii="Arial" w:hAnsi="Arial" w:cs="Arial"/>
          <w:b/>
          <w:bCs/>
          <w:color w:val="auto"/>
          <w:sz w:val="20"/>
          <w:szCs w:val="20"/>
        </w:rPr>
        <w:t xml:space="preserve"> – </w:t>
      </w:r>
      <w:proofErr w:type="gramStart"/>
      <w:r w:rsidR="00AC01A4">
        <w:rPr>
          <w:rFonts w:ascii="Arial" w:hAnsi="Arial" w:cs="Arial"/>
          <w:b/>
          <w:bCs/>
          <w:color w:val="auto"/>
          <w:sz w:val="20"/>
          <w:szCs w:val="20"/>
        </w:rPr>
        <w:t>08</w:t>
      </w:r>
      <w:r w:rsidRPr="001F3699">
        <w:rPr>
          <w:rFonts w:ascii="Arial" w:hAnsi="Arial" w:cs="Arial"/>
          <w:b/>
          <w:bCs/>
          <w:color w:val="auto"/>
          <w:sz w:val="20"/>
          <w:szCs w:val="20"/>
        </w:rPr>
        <w:t>:00</w:t>
      </w:r>
      <w:proofErr w:type="gramEnd"/>
      <w:r w:rsidRPr="001F3699">
        <w:rPr>
          <w:rFonts w:ascii="Arial" w:hAnsi="Arial" w:cs="Arial"/>
          <w:b/>
          <w:bCs/>
          <w:color w:val="auto"/>
          <w:sz w:val="20"/>
          <w:szCs w:val="20"/>
        </w:rPr>
        <w:t xml:space="preserve"> h (Horário limite para apresentação)</w:t>
      </w: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color w:val="auto"/>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color w:val="auto"/>
          <w:sz w:val="20"/>
          <w:szCs w:val="20"/>
        </w:rPr>
      </w:pPr>
      <w:r w:rsidRPr="001F3699">
        <w:rPr>
          <w:rFonts w:ascii="Arial" w:hAnsi="Arial" w:cs="Arial"/>
          <w:b/>
          <w:bCs/>
          <w:color w:val="auto"/>
          <w:sz w:val="20"/>
          <w:szCs w:val="20"/>
        </w:rPr>
        <w:t>ABERTURA DA SESSÃO DO PREGÃO PRESENCIAL:</w:t>
      </w: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color w:val="auto"/>
          <w:sz w:val="20"/>
          <w:szCs w:val="20"/>
        </w:rPr>
      </w:pPr>
      <w:r w:rsidRPr="001F3699">
        <w:rPr>
          <w:rFonts w:ascii="Arial" w:hAnsi="Arial" w:cs="Arial"/>
          <w:b/>
          <w:bCs/>
          <w:color w:val="auto"/>
          <w:sz w:val="20"/>
          <w:szCs w:val="20"/>
        </w:rPr>
        <w:t>DIA</w:t>
      </w:r>
      <w:r w:rsidR="00AB49B5" w:rsidRPr="001F3699">
        <w:rPr>
          <w:rFonts w:ascii="Arial" w:hAnsi="Arial" w:cs="Arial"/>
          <w:b/>
          <w:bCs/>
          <w:color w:val="auto"/>
          <w:sz w:val="20"/>
          <w:szCs w:val="20"/>
        </w:rPr>
        <w:t>:</w:t>
      </w:r>
      <w:r w:rsidR="00271F35">
        <w:rPr>
          <w:rFonts w:ascii="Arial" w:hAnsi="Arial" w:cs="Arial"/>
          <w:b/>
          <w:bCs/>
          <w:color w:val="auto"/>
          <w:sz w:val="20"/>
          <w:szCs w:val="20"/>
        </w:rPr>
        <w:t xml:space="preserve"> 07</w:t>
      </w:r>
      <w:r w:rsidR="0030417E" w:rsidRPr="001F3699">
        <w:rPr>
          <w:rFonts w:ascii="Arial" w:hAnsi="Arial" w:cs="Arial"/>
          <w:b/>
          <w:bCs/>
          <w:color w:val="auto"/>
          <w:sz w:val="20"/>
          <w:szCs w:val="20"/>
        </w:rPr>
        <w:t>/0</w:t>
      </w:r>
      <w:r w:rsidR="00271F35">
        <w:rPr>
          <w:rFonts w:ascii="Arial" w:hAnsi="Arial" w:cs="Arial"/>
          <w:b/>
          <w:bCs/>
          <w:color w:val="auto"/>
          <w:sz w:val="20"/>
          <w:szCs w:val="20"/>
        </w:rPr>
        <w:t>3</w:t>
      </w:r>
      <w:r w:rsidR="0030417E" w:rsidRPr="001F3699">
        <w:rPr>
          <w:rFonts w:ascii="Arial" w:hAnsi="Arial" w:cs="Arial"/>
          <w:b/>
          <w:bCs/>
          <w:color w:val="auto"/>
          <w:sz w:val="20"/>
          <w:szCs w:val="20"/>
        </w:rPr>
        <w:t>/</w:t>
      </w:r>
      <w:r w:rsidR="00E7660A">
        <w:rPr>
          <w:rFonts w:ascii="Arial" w:hAnsi="Arial" w:cs="Arial"/>
          <w:b/>
          <w:bCs/>
          <w:color w:val="auto"/>
          <w:sz w:val="20"/>
          <w:szCs w:val="20"/>
        </w:rPr>
        <w:t>2023</w:t>
      </w:r>
      <w:r w:rsidRPr="001F3699">
        <w:rPr>
          <w:rFonts w:ascii="Arial" w:hAnsi="Arial" w:cs="Arial"/>
          <w:b/>
          <w:bCs/>
          <w:color w:val="auto"/>
          <w:sz w:val="20"/>
          <w:szCs w:val="20"/>
        </w:rPr>
        <w:t xml:space="preserve"> – Final do credenciamento</w:t>
      </w: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color w:val="auto"/>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r w:rsidRPr="001F3699">
        <w:rPr>
          <w:rFonts w:ascii="Arial" w:hAnsi="Arial" w:cs="Arial"/>
          <w:b/>
          <w:bCs/>
          <w:sz w:val="20"/>
          <w:szCs w:val="20"/>
        </w:rPr>
        <w:t xml:space="preserve">LOCAL: Sala da Comissão Permanente de Licitação, Rua Coronel </w:t>
      </w:r>
      <w:r w:rsidR="00AB49B5" w:rsidRPr="001F3699">
        <w:rPr>
          <w:rFonts w:ascii="Arial" w:hAnsi="Arial" w:cs="Arial"/>
          <w:b/>
          <w:bCs/>
          <w:sz w:val="20"/>
          <w:szCs w:val="20"/>
        </w:rPr>
        <w:t>F</w:t>
      </w:r>
      <w:r w:rsidRPr="001F3699">
        <w:rPr>
          <w:rFonts w:ascii="Arial" w:hAnsi="Arial" w:cs="Arial"/>
          <w:b/>
          <w:bCs/>
          <w:sz w:val="20"/>
          <w:szCs w:val="20"/>
        </w:rPr>
        <w:t>errão,</w:t>
      </w:r>
      <w:r w:rsidR="00AB49B5" w:rsidRPr="001F3699">
        <w:rPr>
          <w:rFonts w:ascii="Arial" w:hAnsi="Arial" w:cs="Arial"/>
          <w:b/>
          <w:bCs/>
          <w:sz w:val="20"/>
          <w:szCs w:val="20"/>
        </w:rPr>
        <w:t xml:space="preserve"> </w:t>
      </w:r>
      <w:proofErr w:type="gramStart"/>
      <w:r w:rsidR="00AB49B5" w:rsidRPr="001F3699">
        <w:rPr>
          <w:rFonts w:ascii="Arial" w:hAnsi="Arial" w:cs="Arial"/>
          <w:b/>
          <w:bCs/>
          <w:sz w:val="20"/>
          <w:szCs w:val="20"/>
        </w:rPr>
        <w:t>nº.</w:t>
      </w:r>
      <w:proofErr w:type="gramEnd"/>
      <w:r w:rsidRPr="001F3699">
        <w:rPr>
          <w:rFonts w:ascii="Arial" w:hAnsi="Arial" w:cs="Arial"/>
          <w:b/>
          <w:bCs/>
          <w:sz w:val="20"/>
          <w:szCs w:val="20"/>
        </w:rPr>
        <w:t xml:space="preserve">259, </w:t>
      </w:r>
      <w:r w:rsidR="00AB49B5" w:rsidRPr="001F3699">
        <w:rPr>
          <w:rFonts w:ascii="Arial" w:hAnsi="Arial" w:cs="Arial"/>
          <w:b/>
          <w:bCs/>
          <w:sz w:val="20"/>
          <w:szCs w:val="20"/>
        </w:rPr>
        <w:t>C</w:t>
      </w:r>
      <w:r w:rsidRPr="001F3699">
        <w:rPr>
          <w:rFonts w:ascii="Arial" w:hAnsi="Arial" w:cs="Arial"/>
          <w:b/>
          <w:bCs/>
          <w:sz w:val="20"/>
          <w:szCs w:val="20"/>
        </w:rPr>
        <w:t>entro – Senhora dos Remédios/MG.</w:t>
      </w: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r w:rsidRPr="001F3699">
        <w:rPr>
          <w:rFonts w:ascii="Arial" w:hAnsi="Arial" w:cs="Arial"/>
          <w:b/>
          <w:bCs/>
          <w:sz w:val="20"/>
          <w:szCs w:val="20"/>
        </w:rPr>
        <w:t xml:space="preserve">ESCLARECIMENTOS: (32) 3343-1145 ou email: </w:t>
      </w:r>
      <w:hyperlink r:id="rId9" w:history="1">
        <w:r w:rsidRPr="001F3699">
          <w:rPr>
            <w:rStyle w:val="Hyperlink"/>
            <w:rFonts w:ascii="Arial" w:hAnsi="Arial" w:cs="Arial"/>
            <w:b/>
            <w:bCs/>
            <w:sz w:val="20"/>
            <w:szCs w:val="20"/>
          </w:rPr>
          <w:t>licitação.sraremedios@yahoo.com.br</w:t>
        </w:r>
      </w:hyperlink>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F96990">
      <w:pPr>
        <w:pStyle w:val="Default"/>
        <w:pBdr>
          <w:top w:val="single" w:sz="12" w:space="1" w:color="auto"/>
          <w:left w:val="single" w:sz="12" w:space="4" w:color="auto"/>
          <w:bottom w:val="single" w:sz="12" w:space="0" w:color="auto"/>
          <w:right w:val="single" w:sz="12" w:space="4" w:color="auto"/>
        </w:pBdr>
        <w:jc w:val="center"/>
        <w:rPr>
          <w:rFonts w:ascii="Arial" w:hAnsi="Arial" w:cs="Arial"/>
          <w:b/>
          <w:bCs/>
          <w:sz w:val="20"/>
          <w:szCs w:val="20"/>
        </w:rPr>
      </w:pPr>
    </w:p>
    <w:p w:rsidR="004B31C4" w:rsidRPr="001F3699" w:rsidRDefault="004B31C4" w:rsidP="000C3534">
      <w:pPr>
        <w:pStyle w:val="Default"/>
        <w:jc w:val="center"/>
        <w:rPr>
          <w:rFonts w:ascii="Arial" w:hAnsi="Arial" w:cs="Arial"/>
          <w:b/>
          <w:bCs/>
          <w:color w:val="auto"/>
          <w:sz w:val="20"/>
          <w:szCs w:val="20"/>
        </w:rPr>
      </w:pPr>
    </w:p>
    <w:p w:rsidR="004B31C4" w:rsidRPr="001F3699" w:rsidRDefault="004B31C4" w:rsidP="000C3534">
      <w:pPr>
        <w:pStyle w:val="Default"/>
        <w:jc w:val="center"/>
        <w:rPr>
          <w:rFonts w:ascii="Arial" w:hAnsi="Arial" w:cs="Arial"/>
          <w:b/>
          <w:bCs/>
          <w:color w:val="auto"/>
          <w:sz w:val="20"/>
          <w:szCs w:val="20"/>
        </w:rPr>
      </w:pPr>
    </w:p>
    <w:p w:rsidR="004B31C4" w:rsidRPr="001F3699" w:rsidRDefault="004B31C4" w:rsidP="000C3534">
      <w:pPr>
        <w:pStyle w:val="Default"/>
        <w:jc w:val="center"/>
        <w:rPr>
          <w:rFonts w:ascii="Arial" w:hAnsi="Arial" w:cs="Arial"/>
          <w:b/>
          <w:bCs/>
          <w:color w:val="auto"/>
          <w:sz w:val="20"/>
          <w:szCs w:val="20"/>
        </w:rPr>
      </w:pPr>
    </w:p>
    <w:p w:rsidR="00AE2D42" w:rsidRPr="001F3699" w:rsidRDefault="00AE2D42" w:rsidP="000C3534">
      <w:pPr>
        <w:pStyle w:val="Default"/>
        <w:jc w:val="center"/>
        <w:rPr>
          <w:rFonts w:ascii="Arial" w:hAnsi="Arial" w:cs="Arial"/>
          <w:b/>
          <w:bCs/>
          <w:color w:val="auto"/>
          <w:sz w:val="20"/>
          <w:szCs w:val="20"/>
        </w:rPr>
      </w:pPr>
    </w:p>
    <w:p w:rsidR="00AE2D42" w:rsidRPr="001F3699" w:rsidRDefault="00AE2D42" w:rsidP="000C3534">
      <w:pPr>
        <w:pStyle w:val="Default"/>
        <w:jc w:val="center"/>
        <w:rPr>
          <w:rFonts w:ascii="Arial" w:hAnsi="Arial" w:cs="Arial"/>
          <w:b/>
          <w:bCs/>
          <w:color w:val="auto"/>
          <w:sz w:val="20"/>
          <w:szCs w:val="20"/>
        </w:rPr>
      </w:pPr>
    </w:p>
    <w:p w:rsidR="00AE2D42" w:rsidRPr="001F3699" w:rsidRDefault="00AE2D42" w:rsidP="000C3534">
      <w:pPr>
        <w:pStyle w:val="Default"/>
        <w:jc w:val="center"/>
        <w:rPr>
          <w:rFonts w:ascii="Arial" w:hAnsi="Arial" w:cs="Arial"/>
          <w:b/>
          <w:bCs/>
          <w:color w:val="auto"/>
          <w:sz w:val="20"/>
          <w:szCs w:val="20"/>
        </w:rPr>
      </w:pPr>
    </w:p>
    <w:p w:rsidR="00AA457E" w:rsidRPr="001F3699" w:rsidRDefault="00AA457E" w:rsidP="000C3534">
      <w:pPr>
        <w:pStyle w:val="Default"/>
        <w:jc w:val="center"/>
        <w:rPr>
          <w:rFonts w:ascii="Arial" w:hAnsi="Arial" w:cs="Arial"/>
          <w:b/>
          <w:bCs/>
          <w:color w:val="auto"/>
          <w:sz w:val="20"/>
          <w:szCs w:val="20"/>
        </w:rPr>
      </w:pPr>
    </w:p>
    <w:p w:rsidR="004B31C4" w:rsidRPr="001F3699" w:rsidRDefault="004B31C4" w:rsidP="000C3534">
      <w:pPr>
        <w:pStyle w:val="Default"/>
        <w:jc w:val="center"/>
        <w:rPr>
          <w:rFonts w:ascii="Arial" w:hAnsi="Arial" w:cs="Arial"/>
          <w:b/>
          <w:bCs/>
          <w:color w:val="auto"/>
          <w:sz w:val="20"/>
          <w:szCs w:val="20"/>
        </w:rPr>
      </w:pPr>
    </w:p>
    <w:p w:rsidR="00351E05" w:rsidRPr="001F3699" w:rsidRDefault="00351E05" w:rsidP="000C3534">
      <w:pPr>
        <w:pStyle w:val="Default"/>
        <w:jc w:val="center"/>
        <w:rPr>
          <w:rFonts w:ascii="Arial" w:hAnsi="Arial" w:cs="Arial"/>
          <w:b/>
          <w:bCs/>
          <w:color w:val="auto"/>
          <w:sz w:val="20"/>
          <w:szCs w:val="20"/>
        </w:rPr>
      </w:pPr>
    </w:p>
    <w:p w:rsidR="00351E05" w:rsidRPr="001F3699" w:rsidRDefault="00351E05" w:rsidP="000C3534">
      <w:pPr>
        <w:pStyle w:val="Default"/>
        <w:jc w:val="center"/>
        <w:rPr>
          <w:rFonts w:ascii="Arial" w:hAnsi="Arial" w:cs="Arial"/>
          <w:b/>
          <w:bCs/>
          <w:color w:val="auto"/>
          <w:sz w:val="20"/>
          <w:szCs w:val="20"/>
        </w:rPr>
      </w:pPr>
    </w:p>
    <w:p w:rsidR="00C06028" w:rsidRPr="001F3699" w:rsidRDefault="00C06028" w:rsidP="00C06028">
      <w:pPr>
        <w:autoSpaceDE w:val="0"/>
        <w:jc w:val="center"/>
        <w:rPr>
          <w:rFonts w:ascii="Arial" w:hAnsi="Arial" w:cs="Arial"/>
          <w:b/>
          <w:bCs/>
          <w:u w:val="single"/>
        </w:rPr>
      </w:pPr>
      <w:r w:rsidRPr="001F3699">
        <w:rPr>
          <w:rFonts w:ascii="Arial" w:hAnsi="Arial" w:cs="Arial"/>
          <w:b/>
          <w:bCs/>
          <w:u w:val="single"/>
        </w:rPr>
        <w:lastRenderedPageBreak/>
        <w:t>PARTICIPAÇÃO EXCLUSIVA DE MICROEMPRESA (ME), EMPRESA DE PEQUENO PORTE (EPP) OU MICROEMPREENDEDOR INDIVIDUAL (MEI)</w:t>
      </w:r>
      <w:r w:rsidRPr="001F3699">
        <w:rPr>
          <w:rFonts w:ascii="Arial" w:hAnsi="Arial" w:cs="Arial"/>
          <w:bCs/>
        </w:rPr>
        <w:t>.</w:t>
      </w:r>
    </w:p>
    <w:p w:rsidR="004B31C4" w:rsidRPr="001F3699" w:rsidRDefault="004B31C4" w:rsidP="004E6368">
      <w:pPr>
        <w:pStyle w:val="Default"/>
        <w:jc w:val="both"/>
        <w:rPr>
          <w:rFonts w:ascii="Arial" w:hAnsi="Arial" w:cs="Arial"/>
          <w:b/>
          <w:bCs/>
          <w:color w:val="auto"/>
          <w:sz w:val="20"/>
          <w:szCs w:val="20"/>
        </w:rPr>
      </w:pPr>
      <w:r w:rsidRPr="001F3699">
        <w:rPr>
          <w:rFonts w:ascii="Arial" w:hAnsi="Arial" w:cs="Arial"/>
          <w:b/>
          <w:bCs/>
          <w:color w:val="auto"/>
          <w:sz w:val="20"/>
          <w:szCs w:val="20"/>
        </w:rPr>
        <w:t>PREÂMBULO</w:t>
      </w:r>
    </w:p>
    <w:p w:rsidR="004B31C4" w:rsidRPr="00AC01A4" w:rsidRDefault="004B31C4" w:rsidP="00AC01A4">
      <w:pPr>
        <w:spacing w:after="0" w:line="240" w:lineRule="auto"/>
        <w:ind w:right="142"/>
        <w:jc w:val="both"/>
        <w:rPr>
          <w:rFonts w:ascii="Arial" w:hAnsi="Arial" w:cs="Arial"/>
        </w:rPr>
      </w:pPr>
      <w:r w:rsidRPr="001F3699">
        <w:rPr>
          <w:rFonts w:ascii="Arial" w:hAnsi="Arial" w:cs="Arial"/>
          <w:noProof/>
          <w:lang w:val="pt-PT"/>
        </w:rPr>
        <w:t>A PREFEITURA MUNICIPAL DE SENHORA DOS REMÉDIOS</w:t>
      </w:r>
      <w:r w:rsidRPr="001F3699">
        <w:rPr>
          <w:rFonts w:ascii="Arial" w:hAnsi="Arial" w:cs="Arial"/>
          <w:lang w:val="pt-PT"/>
        </w:rPr>
        <w:t xml:space="preserve">, por intermédio da Secretaria Municipal de Assistência Social, realizará a licitação na modalidade </w:t>
      </w:r>
      <w:r w:rsidRPr="001F3699">
        <w:rPr>
          <w:rFonts w:ascii="Arial" w:hAnsi="Arial" w:cs="Arial"/>
          <w:b/>
          <w:bCs/>
          <w:caps/>
          <w:lang w:val="pt-PT"/>
        </w:rPr>
        <w:t>pregão presencial</w:t>
      </w:r>
      <w:r w:rsidR="00995C1E">
        <w:rPr>
          <w:rFonts w:ascii="Arial" w:hAnsi="Arial" w:cs="Arial"/>
          <w:lang w:val="pt-PT"/>
        </w:rPr>
        <w:t>, no dia 07</w:t>
      </w:r>
      <w:r w:rsidR="0030417E" w:rsidRPr="001F3699">
        <w:rPr>
          <w:rFonts w:ascii="Arial" w:hAnsi="Arial" w:cs="Arial"/>
          <w:b/>
          <w:bCs/>
          <w:lang w:val="pt-PT"/>
        </w:rPr>
        <w:t>/0</w:t>
      </w:r>
      <w:r w:rsidR="00995C1E">
        <w:rPr>
          <w:rFonts w:ascii="Arial" w:hAnsi="Arial" w:cs="Arial"/>
          <w:b/>
          <w:bCs/>
          <w:lang w:val="pt-PT"/>
        </w:rPr>
        <w:t>3</w:t>
      </w:r>
      <w:r w:rsidR="0030417E" w:rsidRPr="001F3699">
        <w:rPr>
          <w:rFonts w:ascii="Arial" w:hAnsi="Arial" w:cs="Arial"/>
          <w:b/>
          <w:bCs/>
          <w:lang w:val="pt-PT"/>
        </w:rPr>
        <w:t>/</w:t>
      </w:r>
      <w:r w:rsidR="00995C1E">
        <w:rPr>
          <w:rFonts w:ascii="Arial" w:hAnsi="Arial" w:cs="Arial"/>
          <w:b/>
          <w:bCs/>
          <w:lang w:val="pt-PT"/>
        </w:rPr>
        <w:t>2023</w:t>
      </w:r>
      <w:r w:rsidRPr="001F3699">
        <w:rPr>
          <w:rFonts w:ascii="Arial" w:hAnsi="Arial" w:cs="Arial"/>
          <w:b/>
          <w:bCs/>
          <w:lang w:val="pt-PT"/>
        </w:rPr>
        <w:t xml:space="preserve"> às </w:t>
      </w:r>
      <w:proofErr w:type="gramStart"/>
      <w:r w:rsidR="00AC01A4">
        <w:rPr>
          <w:rFonts w:ascii="Arial" w:hAnsi="Arial" w:cs="Arial"/>
          <w:b/>
          <w:bCs/>
          <w:lang w:val="pt-PT"/>
        </w:rPr>
        <w:t>08</w:t>
      </w:r>
      <w:r w:rsidRPr="001F3699">
        <w:rPr>
          <w:rFonts w:ascii="Arial" w:hAnsi="Arial" w:cs="Arial"/>
          <w:b/>
          <w:bCs/>
          <w:lang w:val="pt-PT"/>
        </w:rPr>
        <w:t>:00</w:t>
      </w:r>
      <w:proofErr w:type="gramEnd"/>
      <w:r w:rsidRPr="001F3699">
        <w:rPr>
          <w:rFonts w:ascii="Arial" w:hAnsi="Arial" w:cs="Arial"/>
          <w:b/>
          <w:bCs/>
          <w:noProof/>
          <w:lang w:val="pt-PT"/>
        </w:rPr>
        <w:t>h</w:t>
      </w:r>
      <w:r w:rsidR="00CC1975">
        <w:rPr>
          <w:rFonts w:ascii="Arial" w:hAnsi="Arial" w:cs="Arial"/>
          <w:b/>
          <w:bCs/>
          <w:noProof/>
          <w:lang w:val="pt-PT"/>
        </w:rPr>
        <w:t xml:space="preserve"> </w:t>
      </w:r>
      <w:r w:rsidRPr="001F3699">
        <w:rPr>
          <w:rFonts w:ascii="Arial" w:hAnsi="Arial" w:cs="Arial"/>
          <w:lang w:val="pt-PT"/>
        </w:rPr>
        <w:t xml:space="preserve">em sessão pública, na sala de reuniões, localizada à </w:t>
      </w:r>
      <w:r w:rsidRPr="001F3699">
        <w:rPr>
          <w:rFonts w:ascii="Arial" w:hAnsi="Arial" w:cs="Arial"/>
          <w:noProof/>
          <w:lang w:val="pt-PT"/>
        </w:rPr>
        <w:t>Rua Coronel Ferrão, nº. 259 -  Senhora dos Remédios –</w:t>
      </w:r>
      <w:r w:rsidRPr="001F3699">
        <w:rPr>
          <w:rFonts w:ascii="Arial" w:hAnsi="Arial" w:cs="Arial"/>
          <w:lang w:val="pt-PT"/>
        </w:rPr>
        <w:t xml:space="preserve"> Minas Gerais, </w:t>
      </w:r>
      <w:r w:rsidRPr="001F3699">
        <w:rPr>
          <w:rFonts w:ascii="Arial" w:hAnsi="Arial" w:cs="Arial"/>
        </w:rPr>
        <w:t xml:space="preserve">nos ditames da Lei Federal nº. </w:t>
      </w:r>
      <w:proofErr w:type="gramStart"/>
      <w:r w:rsidRPr="001F3699">
        <w:rPr>
          <w:rFonts w:ascii="Arial" w:hAnsi="Arial" w:cs="Arial"/>
        </w:rPr>
        <w:t>10.520/02,</w:t>
      </w:r>
      <w:r w:rsidR="00372F7E" w:rsidRPr="001F3699">
        <w:rPr>
          <w:rFonts w:ascii="Arial" w:hAnsi="Arial" w:cs="Arial"/>
        </w:rPr>
        <w:t xml:space="preserve"> Lei</w:t>
      </w:r>
      <w:proofErr w:type="gramEnd"/>
      <w:r w:rsidR="00372F7E" w:rsidRPr="001F3699">
        <w:rPr>
          <w:rFonts w:ascii="Arial" w:hAnsi="Arial" w:cs="Arial"/>
        </w:rPr>
        <w:t xml:space="preserve"> Federal nº. </w:t>
      </w:r>
      <w:proofErr w:type="gramStart"/>
      <w:r w:rsidR="00372F7E" w:rsidRPr="001F3699">
        <w:rPr>
          <w:rFonts w:ascii="Arial" w:hAnsi="Arial" w:cs="Arial"/>
        </w:rPr>
        <w:t>8.666/93, Lei</w:t>
      </w:r>
      <w:proofErr w:type="gramEnd"/>
      <w:r w:rsidR="00372F7E" w:rsidRPr="001F3699">
        <w:rPr>
          <w:rFonts w:ascii="Arial" w:hAnsi="Arial" w:cs="Arial"/>
        </w:rPr>
        <w:t xml:space="preserve"> C</w:t>
      </w:r>
      <w:r w:rsidRPr="001F3699">
        <w:rPr>
          <w:rFonts w:ascii="Arial" w:hAnsi="Arial" w:cs="Arial"/>
        </w:rPr>
        <w:t xml:space="preserve">omplementar n°. 123/2006 e suas alterações posteriores e as cláusulas deste Edital. </w:t>
      </w:r>
      <w:r w:rsidRPr="001F3699">
        <w:rPr>
          <w:rFonts w:ascii="Arial" w:hAnsi="Arial" w:cs="Arial"/>
          <w:lang w:val="pt-PT"/>
        </w:rPr>
        <w:t>O pregão será realizado por Pregoeiro oficial e Equipe de Apoio, designados pela portaria</w:t>
      </w:r>
      <w:r w:rsidR="00372F7E" w:rsidRPr="001F3699">
        <w:rPr>
          <w:rFonts w:ascii="Arial" w:hAnsi="Arial" w:cs="Arial"/>
          <w:lang w:val="pt-PT"/>
        </w:rPr>
        <w:t xml:space="preserve"> nº.</w:t>
      </w:r>
      <w:r w:rsidR="00CC1975">
        <w:rPr>
          <w:rFonts w:ascii="Arial" w:hAnsi="Arial" w:cs="Arial"/>
          <w:lang w:val="pt-PT"/>
        </w:rPr>
        <w:t xml:space="preserve"> </w:t>
      </w:r>
      <w:r w:rsidR="00995C1E">
        <w:rPr>
          <w:rFonts w:ascii="Arial" w:hAnsi="Arial" w:cs="Arial"/>
          <w:lang w:val="pt-PT"/>
        </w:rPr>
        <w:t>2425</w:t>
      </w:r>
      <w:r w:rsidRPr="001F3699">
        <w:rPr>
          <w:rFonts w:ascii="Arial" w:hAnsi="Arial" w:cs="Arial"/>
          <w:lang w:val="pt-PT"/>
        </w:rPr>
        <w:t xml:space="preserve"> de </w:t>
      </w:r>
      <w:r w:rsidR="00995C1E">
        <w:rPr>
          <w:rFonts w:ascii="Arial" w:hAnsi="Arial" w:cs="Arial"/>
          <w:lang w:val="pt-PT"/>
        </w:rPr>
        <w:t>02</w:t>
      </w:r>
      <w:r w:rsidRPr="001F3699">
        <w:rPr>
          <w:rFonts w:ascii="Arial" w:hAnsi="Arial" w:cs="Arial"/>
          <w:lang w:val="pt-PT"/>
        </w:rPr>
        <w:t xml:space="preserve"> de </w:t>
      </w:r>
      <w:r w:rsidR="00995C1E">
        <w:rPr>
          <w:rFonts w:ascii="Arial" w:hAnsi="Arial" w:cs="Arial"/>
          <w:lang w:val="pt-PT"/>
        </w:rPr>
        <w:t>Janeiro</w:t>
      </w:r>
      <w:r w:rsidR="00AE2D42" w:rsidRPr="001F3699">
        <w:rPr>
          <w:rFonts w:ascii="Arial" w:hAnsi="Arial" w:cs="Arial"/>
          <w:lang w:val="pt-PT"/>
        </w:rPr>
        <w:t xml:space="preserve"> de</w:t>
      </w:r>
      <w:r w:rsidR="00CC1975">
        <w:rPr>
          <w:rFonts w:ascii="Arial" w:hAnsi="Arial" w:cs="Arial"/>
          <w:lang w:val="pt-PT"/>
        </w:rPr>
        <w:t xml:space="preserve"> </w:t>
      </w:r>
      <w:r w:rsidR="0039754D" w:rsidRPr="001F3699">
        <w:rPr>
          <w:rFonts w:ascii="Arial" w:hAnsi="Arial" w:cs="Arial"/>
          <w:lang w:val="pt-PT"/>
        </w:rPr>
        <w:t>20</w:t>
      </w:r>
      <w:r w:rsidR="00995C1E">
        <w:rPr>
          <w:rFonts w:ascii="Arial" w:hAnsi="Arial" w:cs="Arial"/>
          <w:lang w:val="pt-PT"/>
        </w:rPr>
        <w:t>23</w:t>
      </w:r>
      <w:r w:rsidR="00CC1975">
        <w:rPr>
          <w:rFonts w:ascii="Arial" w:hAnsi="Arial" w:cs="Arial"/>
          <w:lang w:val="pt-PT"/>
        </w:rPr>
        <w:t xml:space="preserve"> </w:t>
      </w:r>
      <w:r w:rsidRPr="001F3699">
        <w:rPr>
          <w:rFonts w:ascii="Arial" w:hAnsi="Arial" w:cs="Arial"/>
          <w:lang w:val="pt-PT"/>
        </w:rPr>
        <w:t>e regido pela Lei nº. 10.520 de 17 de julho de 2002, pelo Decreto n</w:t>
      </w:r>
      <w:r w:rsidR="004A1347" w:rsidRPr="001F3699">
        <w:rPr>
          <w:rFonts w:ascii="Arial" w:hAnsi="Arial" w:cs="Arial"/>
          <w:lang w:val="pt-PT"/>
        </w:rPr>
        <w:t>º.</w:t>
      </w:r>
      <w:r w:rsidR="00E429B4" w:rsidRPr="001F3699">
        <w:rPr>
          <w:rFonts w:ascii="Arial" w:hAnsi="Arial" w:cs="Arial"/>
          <w:lang w:val="pt-PT"/>
        </w:rPr>
        <w:t>1000</w:t>
      </w:r>
      <w:r w:rsidRPr="001F3699">
        <w:rPr>
          <w:rFonts w:ascii="Arial" w:hAnsi="Arial" w:cs="Arial"/>
          <w:lang w:val="pt-PT"/>
        </w:rPr>
        <w:t xml:space="preserve"> de 0</w:t>
      </w:r>
      <w:r w:rsidR="00E429B4" w:rsidRPr="001F3699">
        <w:rPr>
          <w:rFonts w:ascii="Arial" w:hAnsi="Arial" w:cs="Arial"/>
          <w:lang w:val="pt-PT"/>
        </w:rPr>
        <w:t>9</w:t>
      </w:r>
      <w:r w:rsidRPr="001F3699">
        <w:rPr>
          <w:rFonts w:ascii="Arial" w:hAnsi="Arial" w:cs="Arial"/>
          <w:lang w:val="pt-PT"/>
        </w:rPr>
        <w:t xml:space="preserve"> de </w:t>
      </w:r>
      <w:r w:rsidR="00E429B4" w:rsidRPr="001F3699">
        <w:rPr>
          <w:rFonts w:ascii="Arial" w:hAnsi="Arial" w:cs="Arial"/>
          <w:lang w:val="pt-PT"/>
        </w:rPr>
        <w:t xml:space="preserve">fevereiro </w:t>
      </w:r>
      <w:r w:rsidRPr="001F3699">
        <w:rPr>
          <w:rFonts w:ascii="Arial" w:hAnsi="Arial" w:cs="Arial"/>
          <w:lang w:val="pt-PT"/>
        </w:rPr>
        <w:t>de 200</w:t>
      </w:r>
      <w:r w:rsidR="00E429B4" w:rsidRPr="001F3699">
        <w:rPr>
          <w:rFonts w:ascii="Arial" w:hAnsi="Arial" w:cs="Arial"/>
          <w:lang w:val="pt-PT"/>
        </w:rPr>
        <w:t>9</w:t>
      </w:r>
      <w:r w:rsidRPr="001F3699">
        <w:rPr>
          <w:rFonts w:ascii="Arial" w:hAnsi="Arial" w:cs="Arial"/>
          <w:lang w:val="pt-PT"/>
        </w:rPr>
        <w:t xml:space="preserve"> e, subsidiariamente, pela Lei Federal n</w:t>
      </w:r>
      <w:r w:rsidRPr="001F3699">
        <w:rPr>
          <w:rFonts w:ascii="Arial" w:hAnsi="Arial" w:cs="Arial"/>
          <w:vertAlign w:val="superscript"/>
          <w:lang w:val="pt-PT"/>
        </w:rPr>
        <w:t xml:space="preserve">9. </w:t>
      </w:r>
      <w:r w:rsidRPr="001F3699">
        <w:rPr>
          <w:rFonts w:ascii="Arial" w:hAnsi="Arial" w:cs="Arial"/>
          <w:lang w:val="pt-PT"/>
        </w:rPr>
        <w:t xml:space="preserve">8.666/93, Lei Complementar n°. 123/2006 e suas alterações e demais normas pertinentes. </w:t>
      </w:r>
    </w:p>
    <w:p w:rsidR="00513622" w:rsidRPr="001F3699" w:rsidRDefault="00513622" w:rsidP="00E20182">
      <w:pPr>
        <w:widowControl w:val="0"/>
        <w:autoSpaceDE w:val="0"/>
        <w:autoSpaceDN w:val="0"/>
        <w:adjustRightInd w:val="0"/>
        <w:spacing w:after="0" w:line="240" w:lineRule="auto"/>
        <w:ind w:right="142"/>
        <w:jc w:val="both"/>
        <w:rPr>
          <w:rFonts w:ascii="Arial" w:hAnsi="Arial" w:cs="Arial"/>
          <w:u w:val="single"/>
          <w:lang w:val="pt-PT"/>
        </w:rPr>
      </w:pPr>
    </w:p>
    <w:p w:rsidR="004B31C4" w:rsidRPr="001F3699" w:rsidRDefault="004B31C4" w:rsidP="00513622">
      <w:pPr>
        <w:pStyle w:val="Default"/>
        <w:jc w:val="both"/>
        <w:rPr>
          <w:rFonts w:ascii="Arial" w:hAnsi="Arial" w:cs="Arial"/>
          <w:b/>
          <w:bCs/>
          <w:color w:val="auto"/>
          <w:sz w:val="20"/>
          <w:szCs w:val="20"/>
        </w:rPr>
      </w:pPr>
      <w:r w:rsidRPr="001F3699">
        <w:rPr>
          <w:rFonts w:ascii="Arial" w:hAnsi="Arial" w:cs="Arial"/>
          <w:b/>
          <w:bCs/>
          <w:color w:val="auto"/>
          <w:sz w:val="20"/>
          <w:szCs w:val="20"/>
        </w:rPr>
        <w:t>I – OBJETO</w:t>
      </w:r>
    </w:p>
    <w:p w:rsidR="004B31C4" w:rsidRPr="001F3699" w:rsidRDefault="00A20090" w:rsidP="00A20090">
      <w:pPr>
        <w:pStyle w:val="Default"/>
        <w:jc w:val="both"/>
        <w:rPr>
          <w:rFonts w:ascii="Arial" w:hAnsi="Arial" w:cs="Arial"/>
          <w:sz w:val="20"/>
          <w:szCs w:val="20"/>
        </w:rPr>
      </w:pPr>
      <w:r w:rsidRPr="001F3699">
        <w:rPr>
          <w:rFonts w:ascii="Arial" w:hAnsi="Arial" w:cs="Arial"/>
          <w:color w:val="auto"/>
          <w:sz w:val="20"/>
          <w:szCs w:val="20"/>
        </w:rPr>
        <w:t xml:space="preserve">1.1 - </w:t>
      </w:r>
      <w:r w:rsidR="004B31C4" w:rsidRPr="001F3699">
        <w:rPr>
          <w:rFonts w:ascii="Arial" w:hAnsi="Arial" w:cs="Arial"/>
          <w:color w:val="auto"/>
          <w:sz w:val="20"/>
          <w:szCs w:val="20"/>
        </w:rPr>
        <w:t xml:space="preserve">O objeto deste edital é o Registro de preço para futura e eventual </w:t>
      </w:r>
      <w:r w:rsidR="007B44D4" w:rsidRPr="001F3699">
        <w:rPr>
          <w:rFonts w:ascii="Arial" w:hAnsi="Arial" w:cs="Arial"/>
          <w:b/>
          <w:bCs/>
          <w:sz w:val="20"/>
          <w:szCs w:val="20"/>
        </w:rPr>
        <w:t>contratação de empresa para prestação de serviços como oficineiro</w:t>
      </w:r>
      <w:r w:rsidR="009D5E86" w:rsidRPr="001F3699">
        <w:rPr>
          <w:rFonts w:ascii="Arial" w:hAnsi="Arial" w:cs="Arial"/>
          <w:b/>
          <w:bCs/>
          <w:sz w:val="20"/>
          <w:szCs w:val="20"/>
        </w:rPr>
        <w:t>s</w:t>
      </w:r>
      <w:r w:rsidR="007B44D4" w:rsidRPr="001F3699">
        <w:rPr>
          <w:rFonts w:ascii="Arial" w:hAnsi="Arial" w:cs="Arial"/>
          <w:b/>
          <w:bCs/>
          <w:sz w:val="20"/>
          <w:szCs w:val="20"/>
        </w:rPr>
        <w:t xml:space="preserve"> do Cras</w:t>
      </w:r>
      <w:r w:rsidR="004B31C4" w:rsidRPr="001F3699">
        <w:rPr>
          <w:rFonts w:ascii="Arial" w:hAnsi="Arial" w:cs="Arial"/>
          <w:color w:val="auto"/>
          <w:sz w:val="20"/>
          <w:szCs w:val="20"/>
        </w:rPr>
        <w:t xml:space="preserve">, conforme especificações constantes do </w:t>
      </w:r>
      <w:r w:rsidR="004B31C4" w:rsidRPr="001F3699">
        <w:rPr>
          <w:rFonts w:ascii="Arial" w:hAnsi="Arial" w:cs="Arial"/>
          <w:b/>
          <w:bCs/>
          <w:color w:val="auto"/>
          <w:sz w:val="20"/>
          <w:szCs w:val="20"/>
        </w:rPr>
        <w:t>Anexo I.</w:t>
      </w:r>
    </w:p>
    <w:p w:rsidR="004B31C4" w:rsidRPr="001F3699" w:rsidRDefault="00CB6B37" w:rsidP="00A20090">
      <w:pPr>
        <w:pStyle w:val="Default"/>
        <w:jc w:val="both"/>
        <w:rPr>
          <w:rFonts w:ascii="Arial" w:hAnsi="Arial" w:cs="Arial"/>
          <w:color w:val="auto"/>
          <w:sz w:val="20"/>
          <w:szCs w:val="20"/>
        </w:rPr>
      </w:pPr>
      <w:r w:rsidRPr="001F3699">
        <w:rPr>
          <w:rFonts w:ascii="Arial" w:hAnsi="Arial" w:cs="Arial"/>
          <w:color w:val="auto"/>
          <w:sz w:val="20"/>
          <w:szCs w:val="20"/>
        </w:rPr>
        <w:t>1</w:t>
      </w:r>
      <w:r w:rsidR="00A20090" w:rsidRPr="001F3699">
        <w:rPr>
          <w:rFonts w:ascii="Arial" w:hAnsi="Arial" w:cs="Arial"/>
          <w:color w:val="auto"/>
          <w:sz w:val="20"/>
          <w:szCs w:val="20"/>
        </w:rPr>
        <w:t>.</w:t>
      </w:r>
      <w:r w:rsidRPr="001F3699">
        <w:rPr>
          <w:rFonts w:ascii="Arial" w:hAnsi="Arial" w:cs="Arial"/>
          <w:color w:val="auto"/>
          <w:sz w:val="20"/>
          <w:szCs w:val="20"/>
        </w:rPr>
        <w:t>2</w:t>
      </w:r>
      <w:r w:rsidR="00A20090" w:rsidRPr="001F3699">
        <w:rPr>
          <w:rFonts w:ascii="Arial" w:hAnsi="Arial" w:cs="Arial"/>
          <w:color w:val="auto"/>
          <w:sz w:val="20"/>
          <w:szCs w:val="20"/>
        </w:rPr>
        <w:t xml:space="preserve"> - </w:t>
      </w:r>
      <w:r w:rsidR="004B31C4" w:rsidRPr="001F3699">
        <w:rPr>
          <w:rFonts w:ascii="Arial" w:hAnsi="Arial" w:cs="Arial"/>
          <w:color w:val="auto"/>
          <w:sz w:val="20"/>
          <w:szCs w:val="20"/>
        </w:rPr>
        <w:t>O objeto deste processo será custeado com recursos oriundos do Município e outros conforme indicado pelas fontes de recursos vinculados às dotações orçamentárias quando da formalização dos processos de compras, caso ocorram.</w:t>
      </w:r>
    </w:p>
    <w:p w:rsidR="004B31C4" w:rsidRPr="001F3699" w:rsidRDefault="004B31C4" w:rsidP="000C3534">
      <w:pPr>
        <w:pStyle w:val="Default"/>
        <w:jc w:val="center"/>
        <w:rPr>
          <w:rFonts w:ascii="Arial" w:hAnsi="Arial" w:cs="Arial"/>
          <w:b/>
          <w:bCs/>
          <w:color w:val="auto"/>
          <w:sz w:val="20"/>
          <w:szCs w:val="20"/>
        </w:rPr>
      </w:pPr>
    </w:p>
    <w:p w:rsidR="004B31C4" w:rsidRPr="001F3699" w:rsidRDefault="004B31C4" w:rsidP="00513622">
      <w:pPr>
        <w:pStyle w:val="Default"/>
        <w:jc w:val="both"/>
        <w:rPr>
          <w:rFonts w:ascii="Arial" w:hAnsi="Arial" w:cs="Arial"/>
          <w:b/>
          <w:bCs/>
          <w:color w:val="auto"/>
          <w:sz w:val="20"/>
          <w:szCs w:val="20"/>
        </w:rPr>
      </w:pPr>
      <w:r w:rsidRPr="001F3699">
        <w:rPr>
          <w:rFonts w:ascii="Arial" w:hAnsi="Arial" w:cs="Arial"/>
          <w:b/>
          <w:bCs/>
          <w:color w:val="auto"/>
          <w:sz w:val="20"/>
          <w:szCs w:val="20"/>
        </w:rPr>
        <w:t xml:space="preserve">II – CONSULTAS AO EDITAL E ESCLARECIMENTOS </w:t>
      </w:r>
    </w:p>
    <w:p w:rsidR="004B31C4" w:rsidRPr="001F3699" w:rsidRDefault="00CB6B37" w:rsidP="00147C27">
      <w:pPr>
        <w:pStyle w:val="Default"/>
        <w:jc w:val="both"/>
        <w:rPr>
          <w:rFonts w:ascii="Arial" w:hAnsi="Arial" w:cs="Arial"/>
          <w:color w:val="auto"/>
          <w:sz w:val="20"/>
          <w:szCs w:val="20"/>
        </w:rPr>
      </w:pPr>
      <w:r w:rsidRPr="001F3699">
        <w:rPr>
          <w:rFonts w:ascii="Arial" w:hAnsi="Arial" w:cs="Arial"/>
          <w:color w:val="auto"/>
          <w:sz w:val="20"/>
          <w:szCs w:val="20"/>
        </w:rPr>
        <w:t>2</w:t>
      </w:r>
      <w:r w:rsidR="004B31C4" w:rsidRPr="001F3699">
        <w:rPr>
          <w:rFonts w:ascii="Arial" w:hAnsi="Arial" w:cs="Arial"/>
          <w:color w:val="auto"/>
          <w:sz w:val="20"/>
          <w:szCs w:val="20"/>
        </w:rPr>
        <w:t xml:space="preserve">.1 - Cópia deste instrumento convocatório encontra-se disponível junto a CPL da Prefeitura Municipal até no dia do certame e também poderá ser solicitado no seguinte email: </w:t>
      </w:r>
      <w:hyperlink r:id="rId10" w:history="1">
        <w:r w:rsidR="004B31C4" w:rsidRPr="001F3699">
          <w:rPr>
            <w:rStyle w:val="Hyperlink"/>
            <w:rFonts w:ascii="Arial" w:hAnsi="Arial" w:cs="Arial"/>
            <w:sz w:val="20"/>
            <w:szCs w:val="20"/>
          </w:rPr>
          <w:t>licitação.sraremedios@yahoo.com.br</w:t>
        </w:r>
      </w:hyperlink>
    </w:p>
    <w:p w:rsidR="004B31C4" w:rsidRPr="001F3699" w:rsidRDefault="00CB6B37" w:rsidP="00147C27">
      <w:pPr>
        <w:pStyle w:val="Default"/>
        <w:jc w:val="both"/>
        <w:rPr>
          <w:rFonts w:ascii="Arial" w:hAnsi="Arial" w:cs="Arial"/>
          <w:color w:val="auto"/>
          <w:sz w:val="20"/>
          <w:szCs w:val="20"/>
        </w:rPr>
      </w:pPr>
      <w:r w:rsidRPr="001F3699">
        <w:rPr>
          <w:rFonts w:ascii="Arial" w:hAnsi="Arial" w:cs="Arial"/>
          <w:color w:val="auto"/>
          <w:sz w:val="20"/>
          <w:szCs w:val="20"/>
        </w:rPr>
        <w:t>2</w:t>
      </w:r>
      <w:r w:rsidR="004B31C4" w:rsidRPr="001F3699">
        <w:rPr>
          <w:rFonts w:ascii="Arial" w:hAnsi="Arial" w:cs="Arial"/>
          <w:color w:val="auto"/>
          <w:sz w:val="20"/>
          <w:szCs w:val="20"/>
        </w:rPr>
        <w:t xml:space="preserve">.2 - Os pedidos de esclarecimentos acerca do edital deverão ser encaminhados via e-mail ou ainda, no endereço constante do preâmbulo. </w:t>
      </w:r>
    </w:p>
    <w:p w:rsidR="004B31C4" w:rsidRPr="001F3699" w:rsidRDefault="00CB6B37" w:rsidP="00147C27">
      <w:pPr>
        <w:autoSpaceDE w:val="0"/>
        <w:autoSpaceDN w:val="0"/>
        <w:adjustRightInd w:val="0"/>
        <w:spacing w:after="0" w:line="240" w:lineRule="auto"/>
        <w:jc w:val="both"/>
        <w:rPr>
          <w:rFonts w:ascii="Arial" w:hAnsi="Arial" w:cs="Arial"/>
        </w:rPr>
      </w:pPr>
      <w:r w:rsidRPr="001F3699">
        <w:rPr>
          <w:rFonts w:ascii="Arial" w:hAnsi="Arial" w:cs="Arial"/>
          <w:color w:val="auto"/>
        </w:rPr>
        <w:t>2</w:t>
      </w:r>
      <w:r w:rsidR="004B31C4" w:rsidRPr="001F3699">
        <w:rPr>
          <w:rFonts w:ascii="Arial" w:hAnsi="Arial" w:cs="Arial"/>
          <w:color w:val="auto"/>
        </w:rPr>
        <w:t>.3-</w:t>
      </w:r>
      <w:r w:rsidR="004B31C4" w:rsidRPr="001F3699">
        <w:rPr>
          <w:rFonts w:ascii="Arial" w:hAnsi="Arial" w:cs="Arial"/>
        </w:rPr>
        <w:t xml:space="preserve"> O Sistema de Registro de Preços (SRP) é um conjunto de procedimentos para registro formal de preços relativos à aquisição futura de bens, onde as empresas disponibilizam bens e serviços a preços e prazos certos e registrados em documento específico denominado Ata de Registro de Preços. Neste Sistema, as aquisições são feitas quando melhor convier aos órgãos que integram a Ata, sem, no entanto, estarem necessariamente obrigados a contratar com os fornecedores vencedores do certame.</w:t>
      </w:r>
    </w:p>
    <w:p w:rsidR="004B31C4" w:rsidRPr="001F3699" w:rsidRDefault="004B31C4" w:rsidP="00147C27">
      <w:pPr>
        <w:autoSpaceDE w:val="0"/>
        <w:autoSpaceDN w:val="0"/>
        <w:adjustRightInd w:val="0"/>
        <w:spacing w:after="0" w:line="240" w:lineRule="auto"/>
        <w:jc w:val="both"/>
        <w:rPr>
          <w:rFonts w:ascii="Arial" w:hAnsi="Arial" w:cs="Arial"/>
        </w:rPr>
      </w:pPr>
    </w:p>
    <w:p w:rsidR="00CB6B37" w:rsidRPr="001F3699" w:rsidRDefault="00CB6B37" w:rsidP="00CB6B37">
      <w:pPr>
        <w:autoSpaceDE w:val="0"/>
        <w:autoSpaceDN w:val="0"/>
        <w:adjustRightInd w:val="0"/>
        <w:spacing w:after="0"/>
        <w:jc w:val="both"/>
        <w:rPr>
          <w:rFonts w:ascii="Arial" w:hAnsi="Arial" w:cs="Arial"/>
          <w:b/>
          <w:bCs/>
        </w:rPr>
      </w:pPr>
      <w:r w:rsidRPr="001F3699">
        <w:rPr>
          <w:rFonts w:ascii="Arial" w:hAnsi="Arial" w:cs="Arial"/>
          <w:b/>
          <w:bCs/>
        </w:rPr>
        <w:t>III - DAS CONDIÇÕES DE PARTICIPAÇÃO</w:t>
      </w:r>
    </w:p>
    <w:p w:rsidR="00CB6B37" w:rsidRPr="001F3699" w:rsidRDefault="00CB6B37" w:rsidP="0073156A">
      <w:pPr>
        <w:autoSpaceDE w:val="0"/>
        <w:autoSpaceDN w:val="0"/>
        <w:adjustRightInd w:val="0"/>
        <w:spacing w:after="0"/>
        <w:jc w:val="both"/>
        <w:rPr>
          <w:rFonts w:ascii="Arial" w:hAnsi="Arial" w:cs="Arial"/>
        </w:rPr>
      </w:pPr>
      <w:r w:rsidRPr="001F3699">
        <w:rPr>
          <w:rFonts w:ascii="Arial" w:hAnsi="Arial" w:cs="Arial"/>
          <w:bCs/>
        </w:rPr>
        <w:t>3.1.</w:t>
      </w:r>
      <w:r w:rsidRPr="001F3699">
        <w:rPr>
          <w:rFonts w:ascii="Arial" w:hAnsi="Arial" w:cs="Arial"/>
        </w:rPr>
        <w:t xml:space="preserve"> Poderão participar desta licitação todas e quaisquer empresas especializadas do ramo (objeto contratual previsto no contrato social da empresa) que atendam às condi</w:t>
      </w:r>
      <w:r w:rsidR="009D5E86" w:rsidRPr="001F3699">
        <w:rPr>
          <w:rFonts w:ascii="Arial" w:hAnsi="Arial" w:cs="Arial"/>
        </w:rPr>
        <w:t>ções estabelecidas neste edital e que sejam enquadradas como ME ou EPP.</w:t>
      </w:r>
    </w:p>
    <w:p w:rsidR="00CB6B37" w:rsidRPr="001F3699" w:rsidRDefault="00CB6B37" w:rsidP="0073156A">
      <w:pPr>
        <w:autoSpaceDE w:val="0"/>
        <w:autoSpaceDN w:val="0"/>
        <w:adjustRightInd w:val="0"/>
        <w:spacing w:after="0"/>
        <w:jc w:val="both"/>
        <w:rPr>
          <w:rFonts w:ascii="Arial" w:hAnsi="Arial" w:cs="Arial"/>
        </w:rPr>
      </w:pPr>
      <w:r w:rsidRPr="001F3699">
        <w:rPr>
          <w:rFonts w:ascii="Arial" w:hAnsi="Arial" w:cs="Arial"/>
          <w:bCs/>
        </w:rPr>
        <w:t>3.2.</w:t>
      </w:r>
      <w:r w:rsidRPr="001F3699">
        <w:rPr>
          <w:rFonts w:ascii="Arial" w:hAnsi="Arial" w:cs="Arial"/>
        </w:rPr>
        <w:t xml:space="preserve"> Não poderá participar direta ou indiretamente da licitação:</w:t>
      </w:r>
    </w:p>
    <w:p w:rsidR="00CB6B37" w:rsidRPr="001F3699" w:rsidRDefault="00CB6B37" w:rsidP="0073156A">
      <w:pPr>
        <w:spacing w:after="0"/>
        <w:ind w:right="-35"/>
        <w:jc w:val="both"/>
        <w:rPr>
          <w:rFonts w:ascii="Arial" w:hAnsi="Arial" w:cs="Arial"/>
        </w:rPr>
      </w:pPr>
      <w:r w:rsidRPr="001F3699">
        <w:rPr>
          <w:rFonts w:ascii="Arial" w:hAnsi="Arial" w:cs="Arial"/>
          <w:bCs/>
        </w:rPr>
        <w:t>3.2.1.</w:t>
      </w:r>
      <w:r w:rsidRPr="001F3699">
        <w:rPr>
          <w:rFonts w:ascii="Arial" w:hAnsi="Arial" w:cs="Arial"/>
        </w:rPr>
        <w:t xml:space="preserve"> O</w:t>
      </w:r>
      <w:r w:rsidRPr="001F3699">
        <w:rPr>
          <w:rFonts w:ascii="Arial" w:hAnsi="Arial" w:cs="Arial"/>
          <w:lang w:val="pt-PT"/>
        </w:rPr>
        <w:t>s interessados que se encontrarem sob falência, concurso de credores, dissolução, liquidação, empresas estrangeiras que não funcionam no país, empresas que</w:t>
      </w:r>
      <w:r w:rsidRPr="001F3699">
        <w:rPr>
          <w:rFonts w:ascii="Arial" w:hAnsi="Arial" w:cs="Arial"/>
        </w:rPr>
        <w:t xml:space="preserv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CB6B37" w:rsidRPr="001F3699" w:rsidRDefault="00CB6B37" w:rsidP="0073156A">
      <w:pPr>
        <w:autoSpaceDE w:val="0"/>
        <w:autoSpaceDN w:val="0"/>
        <w:adjustRightInd w:val="0"/>
        <w:spacing w:after="0"/>
        <w:jc w:val="both"/>
        <w:rPr>
          <w:rFonts w:ascii="Arial" w:hAnsi="Arial" w:cs="Arial"/>
        </w:rPr>
      </w:pPr>
      <w:r w:rsidRPr="001F3699">
        <w:rPr>
          <w:rFonts w:ascii="Arial" w:hAnsi="Arial" w:cs="Arial"/>
          <w:bCs/>
        </w:rPr>
        <w:t>3.2.2.</w:t>
      </w:r>
      <w:r w:rsidRPr="001F3699">
        <w:rPr>
          <w:rFonts w:ascii="Arial" w:hAnsi="Arial" w:cs="Arial"/>
        </w:rPr>
        <w:t xml:space="preserve"> Consórcio de proponentes.</w:t>
      </w:r>
    </w:p>
    <w:p w:rsidR="00CB6B37" w:rsidRPr="001F3699" w:rsidRDefault="00CB6B37" w:rsidP="0073156A">
      <w:pPr>
        <w:autoSpaceDE w:val="0"/>
        <w:autoSpaceDN w:val="0"/>
        <w:adjustRightInd w:val="0"/>
        <w:spacing w:after="0"/>
        <w:jc w:val="both"/>
        <w:rPr>
          <w:rFonts w:ascii="Arial" w:hAnsi="Arial" w:cs="Arial"/>
        </w:rPr>
      </w:pPr>
      <w:r w:rsidRPr="001F3699">
        <w:rPr>
          <w:rFonts w:ascii="Arial" w:hAnsi="Arial" w:cs="Arial"/>
          <w:bCs/>
        </w:rPr>
        <w:t>3.2.3.</w:t>
      </w:r>
      <w:r w:rsidRPr="001F3699">
        <w:rPr>
          <w:rFonts w:ascii="Arial" w:hAnsi="Arial" w:cs="Arial"/>
        </w:rPr>
        <w:t xml:space="preserve"> Empresa ou firma em que figurem em sua diretoria, como responsáveis legais ou técnicos, ou ainda como membros de conselho técnico, consultivo, deliberativo, administrativo ou como sócios de qualquer natureza, servidores da Administração direta ou indireta, de quaisquer Poderes, do Município de Senhora dos Remédios.</w:t>
      </w:r>
    </w:p>
    <w:p w:rsidR="001D7FE7" w:rsidRPr="001F3699" w:rsidRDefault="00CB6B37" w:rsidP="00CB6B37">
      <w:pPr>
        <w:widowControl w:val="0"/>
        <w:tabs>
          <w:tab w:val="left" w:pos="-1985"/>
          <w:tab w:val="left" w:pos="284"/>
        </w:tabs>
        <w:autoSpaceDE w:val="0"/>
        <w:autoSpaceDN w:val="0"/>
        <w:adjustRightInd w:val="0"/>
        <w:jc w:val="both"/>
        <w:rPr>
          <w:rFonts w:ascii="Arial" w:hAnsi="Arial" w:cs="Arial"/>
          <w:color w:val="auto"/>
        </w:rPr>
      </w:pPr>
      <w:r w:rsidRPr="001F3699">
        <w:rPr>
          <w:rFonts w:ascii="Arial" w:hAnsi="Arial" w:cs="Arial"/>
          <w:lang w:val="pt-PT"/>
        </w:rPr>
        <w:t>3.3- A participação neste certame implica aceitação de todas as condições estab</w:t>
      </w:r>
      <w:r w:rsidR="00692E67" w:rsidRPr="001F3699">
        <w:rPr>
          <w:rFonts w:ascii="Arial" w:hAnsi="Arial" w:cs="Arial"/>
          <w:lang w:val="pt-PT"/>
        </w:rPr>
        <w:t>e</w:t>
      </w:r>
      <w:r w:rsidRPr="001F3699">
        <w:rPr>
          <w:rFonts w:ascii="Arial" w:hAnsi="Arial" w:cs="Arial"/>
          <w:lang w:val="pt-PT"/>
        </w:rPr>
        <w:t>lecidas neste instrumento convocatório.</w:t>
      </w:r>
    </w:p>
    <w:p w:rsidR="001D7FE7" w:rsidRPr="001F3699" w:rsidRDefault="001D7FE7" w:rsidP="00513622">
      <w:pPr>
        <w:widowControl w:val="0"/>
        <w:tabs>
          <w:tab w:val="left" w:pos="0"/>
        </w:tabs>
        <w:autoSpaceDE w:val="0"/>
        <w:autoSpaceDN w:val="0"/>
        <w:adjustRightInd w:val="0"/>
        <w:spacing w:after="0" w:line="240" w:lineRule="auto"/>
        <w:jc w:val="both"/>
        <w:rPr>
          <w:rFonts w:ascii="Arial" w:hAnsi="Arial" w:cs="Arial"/>
          <w:b/>
          <w:lang w:val="pt-PT"/>
        </w:rPr>
      </w:pPr>
      <w:r w:rsidRPr="001F3699">
        <w:rPr>
          <w:rFonts w:ascii="Arial" w:hAnsi="Arial" w:cs="Arial"/>
          <w:b/>
          <w:lang w:val="pt-PT"/>
        </w:rPr>
        <w:t>IV - DAS CONDIÇÕES PARA PARTICIPAÇÃO DE MICRO EMPRESAS, EMPRESAS DE PEQUENO PORTE OU MICROEMPREENDEDORES INDIVIDUAIS.</w:t>
      </w:r>
    </w:p>
    <w:p w:rsidR="001D7FE7" w:rsidRPr="001F3699" w:rsidRDefault="001D7FE7" w:rsidP="001D7FE7">
      <w:pPr>
        <w:pStyle w:val="Corpodetexto"/>
        <w:spacing w:after="0"/>
        <w:jc w:val="both"/>
        <w:rPr>
          <w:rFonts w:ascii="Arial" w:hAnsi="Arial" w:cs="Arial"/>
          <w:sz w:val="20"/>
          <w:szCs w:val="20"/>
        </w:rPr>
      </w:pPr>
      <w:r w:rsidRPr="001F3699">
        <w:rPr>
          <w:rFonts w:ascii="Arial" w:hAnsi="Arial" w:cs="Arial"/>
          <w:sz w:val="20"/>
          <w:szCs w:val="20"/>
        </w:rPr>
        <w:lastRenderedPageBreak/>
        <w:t>4.1.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1D7FE7" w:rsidRPr="001F3699" w:rsidRDefault="001D7FE7" w:rsidP="001D7FE7">
      <w:pPr>
        <w:pStyle w:val="Corpodetexto"/>
        <w:spacing w:after="0"/>
        <w:jc w:val="both"/>
        <w:rPr>
          <w:rFonts w:ascii="Arial" w:hAnsi="Arial" w:cs="Arial"/>
          <w:sz w:val="20"/>
          <w:szCs w:val="20"/>
        </w:rPr>
      </w:pPr>
      <w:r w:rsidRPr="001F3699">
        <w:rPr>
          <w:rFonts w:ascii="Arial" w:hAnsi="Arial" w:cs="Arial"/>
          <w:sz w:val="20"/>
          <w:szCs w:val="20"/>
        </w:rPr>
        <w:t>4.2. Para exercício do direito ao tratamento diferenciado, a licitante enquadrada como ME, EPP ou MEI deverá observar o p</w:t>
      </w:r>
      <w:r w:rsidR="00744207">
        <w:rPr>
          <w:rFonts w:ascii="Arial" w:hAnsi="Arial" w:cs="Arial"/>
          <w:sz w:val="20"/>
          <w:szCs w:val="20"/>
        </w:rPr>
        <w:t>rocedimento descrito no item 6.1</w:t>
      </w:r>
      <w:r w:rsidRPr="001F3699">
        <w:rPr>
          <w:rFonts w:ascii="Arial" w:hAnsi="Arial" w:cs="Arial"/>
          <w:sz w:val="20"/>
          <w:szCs w:val="20"/>
        </w:rPr>
        <w:t>.5 e subitens sob pena de preclusão.</w:t>
      </w:r>
    </w:p>
    <w:p w:rsidR="001D7FE7" w:rsidRPr="001F3699" w:rsidRDefault="001D7FE7" w:rsidP="001D7FE7">
      <w:pPr>
        <w:pStyle w:val="Corpodetexto"/>
        <w:spacing w:after="0"/>
        <w:jc w:val="both"/>
        <w:rPr>
          <w:rFonts w:ascii="Arial" w:hAnsi="Arial" w:cs="Arial"/>
          <w:sz w:val="20"/>
          <w:szCs w:val="20"/>
        </w:rPr>
      </w:pPr>
      <w:r w:rsidRPr="001F3699">
        <w:rPr>
          <w:rFonts w:ascii="Arial" w:hAnsi="Arial" w:cs="Arial"/>
          <w:sz w:val="20"/>
          <w:szCs w:val="20"/>
        </w:rPr>
        <w:t>4.3. A licitante enquadrada como Microempresa, Empresa de Pequeno Porte ou MEI terá, nesta licitação, os seguintes tratamentos diferenciados e favorecidos:</w:t>
      </w:r>
    </w:p>
    <w:p w:rsidR="001D7FE7" w:rsidRPr="001F3699" w:rsidRDefault="001D7FE7" w:rsidP="001D7FE7">
      <w:pPr>
        <w:pStyle w:val="Corpodetexto"/>
        <w:spacing w:after="0"/>
        <w:jc w:val="both"/>
        <w:rPr>
          <w:rFonts w:ascii="Arial" w:hAnsi="Arial" w:cs="Arial"/>
          <w:i/>
          <w:sz w:val="20"/>
          <w:szCs w:val="20"/>
        </w:rPr>
      </w:pPr>
      <w:r w:rsidRPr="001F3699">
        <w:rPr>
          <w:rFonts w:ascii="Arial" w:hAnsi="Arial" w:cs="Arial"/>
          <w:sz w:val="20"/>
          <w:szCs w:val="20"/>
        </w:rPr>
        <w:t>4.3.</w:t>
      </w:r>
      <w:r w:rsidR="00C06028" w:rsidRPr="001F3699">
        <w:rPr>
          <w:rFonts w:ascii="Arial" w:hAnsi="Arial" w:cs="Arial"/>
          <w:sz w:val="20"/>
          <w:szCs w:val="20"/>
        </w:rPr>
        <w:t>1</w:t>
      </w:r>
      <w:r w:rsidRPr="001F3699">
        <w:rPr>
          <w:rFonts w:ascii="Arial" w:hAnsi="Arial" w:cs="Arial"/>
          <w:sz w:val="20"/>
          <w:szCs w:val="20"/>
        </w:rPr>
        <w:t>. Prazo diferenciado para apresentação dos documentos de regularidade fiscal e trabalhista.</w:t>
      </w:r>
    </w:p>
    <w:p w:rsidR="001D7FE7" w:rsidRPr="001F3699" w:rsidRDefault="00C06028" w:rsidP="001D7FE7">
      <w:pPr>
        <w:pStyle w:val="Corpodetexto"/>
        <w:spacing w:after="0"/>
        <w:jc w:val="both"/>
        <w:rPr>
          <w:rFonts w:ascii="Arial" w:hAnsi="Arial" w:cs="Arial"/>
          <w:sz w:val="20"/>
          <w:szCs w:val="20"/>
        </w:rPr>
      </w:pPr>
      <w:r w:rsidRPr="001F3699">
        <w:rPr>
          <w:rFonts w:ascii="Arial" w:hAnsi="Arial" w:cs="Arial"/>
          <w:sz w:val="20"/>
          <w:szCs w:val="20"/>
        </w:rPr>
        <w:t>4.3.1</w:t>
      </w:r>
      <w:r w:rsidR="001D7FE7" w:rsidRPr="001F3699">
        <w:rPr>
          <w:rFonts w:ascii="Arial" w:hAnsi="Arial" w:cs="Arial"/>
          <w:sz w:val="20"/>
          <w:szCs w:val="20"/>
        </w:rPr>
        <w:t>.1 No prazo diferenciado para apresentação dos documentos de regularidade fiscal e trabalhista, a licitante enquadrada como microempresa, empresa de pequeno porte ou Microempreendedor Individual, que apresentar esses documentos com algum tipo de restrição terá o prazo de 5 (cinco) dias úteis, contados da data de declaração do vencedor deste processo, para apresentá-los novamente já sem qualquer restrição.</w:t>
      </w:r>
    </w:p>
    <w:p w:rsidR="001D7FE7" w:rsidRPr="001F3699" w:rsidRDefault="001D7FE7" w:rsidP="001D7FE7">
      <w:pPr>
        <w:pStyle w:val="Corpodetexto"/>
        <w:spacing w:after="0"/>
        <w:jc w:val="both"/>
        <w:rPr>
          <w:rFonts w:ascii="Arial" w:hAnsi="Arial" w:cs="Arial"/>
          <w:sz w:val="20"/>
          <w:szCs w:val="20"/>
        </w:rPr>
      </w:pPr>
      <w:r w:rsidRPr="001F3699">
        <w:rPr>
          <w:rFonts w:ascii="Arial" w:hAnsi="Arial" w:cs="Arial"/>
          <w:sz w:val="20"/>
          <w:szCs w:val="20"/>
        </w:rPr>
        <w:t>4.3.</w:t>
      </w:r>
      <w:r w:rsidR="00C06028" w:rsidRPr="001F3699">
        <w:rPr>
          <w:rFonts w:ascii="Arial" w:hAnsi="Arial" w:cs="Arial"/>
          <w:sz w:val="20"/>
          <w:szCs w:val="20"/>
        </w:rPr>
        <w:t>1</w:t>
      </w:r>
      <w:r w:rsidRPr="001F3699">
        <w:rPr>
          <w:rFonts w:ascii="Arial" w:hAnsi="Arial" w:cs="Arial"/>
          <w:sz w:val="20"/>
          <w:szCs w:val="20"/>
        </w:rPr>
        <w:t>.2. O prazo referido no item anterior poderá ser prorrogado por mais 05 (cinco) dias úteis, nos termos do art. 43, §1° da LC123/06, com redação determinada pela LC 147/2014.</w:t>
      </w:r>
    </w:p>
    <w:p w:rsidR="001D7FE7" w:rsidRPr="001F3699" w:rsidRDefault="001D7FE7" w:rsidP="001D7FE7">
      <w:pPr>
        <w:pStyle w:val="Corpodetexto"/>
        <w:spacing w:after="0"/>
        <w:jc w:val="both"/>
        <w:rPr>
          <w:rFonts w:ascii="Arial" w:hAnsi="Arial" w:cs="Arial"/>
          <w:sz w:val="20"/>
          <w:szCs w:val="20"/>
        </w:rPr>
      </w:pPr>
      <w:r w:rsidRPr="001F3699">
        <w:rPr>
          <w:rFonts w:ascii="Arial" w:hAnsi="Arial" w:cs="Arial"/>
          <w:sz w:val="20"/>
          <w:szCs w:val="20"/>
        </w:rPr>
        <w:t>4.3.</w:t>
      </w:r>
      <w:r w:rsidR="00C06028" w:rsidRPr="001F3699">
        <w:rPr>
          <w:rFonts w:ascii="Arial" w:hAnsi="Arial" w:cs="Arial"/>
          <w:sz w:val="20"/>
          <w:szCs w:val="20"/>
        </w:rPr>
        <w:t>1</w:t>
      </w:r>
      <w:r w:rsidRPr="001F3699">
        <w:rPr>
          <w:rFonts w:ascii="Arial" w:hAnsi="Arial" w:cs="Arial"/>
          <w:sz w:val="20"/>
          <w:szCs w:val="20"/>
        </w:rPr>
        <w:t xml:space="preserve">.3. Durante o decurso dos prazos referidos nos itens 4.3.2.1 e 4.3.2.2, a licitante enquadrada como ME, EPP ou MEI que apresentar os documentos de regularidade fiscal e trabalhista com algum tipo de restrição será considerada </w:t>
      </w:r>
      <w:r w:rsidRPr="001F3699">
        <w:rPr>
          <w:rFonts w:ascii="Arial" w:hAnsi="Arial" w:cs="Arial"/>
          <w:sz w:val="20"/>
          <w:szCs w:val="20"/>
          <w:u w:val="single"/>
        </w:rPr>
        <w:t>HABILITADA</w:t>
      </w:r>
      <w:r w:rsidRPr="001F3699">
        <w:rPr>
          <w:rFonts w:ascii="Arial" w:hAnsi="Arial" w:cs="Arial"/>
          <w:sz w:val="20"/>
          <w:szCs w:val="20"/>
        </w:rPr>
        <w:t xml:space="preserve"> e permanecerá no processo.</w:t>
      </w:r>
    </w:p>
    <w:p w:rsidR="001D7FE7" w:rsidRPr="001F3699" w:rsidRDefault="001D7FE7" w:rsidP="001D7FE7">
      <w:pPr>
        <w:pStyle w:val="Corpodetexto"/>
        <w:spacing w:after="0"/>
        <w:jc w:val="both"/>
        <w:rPr>
          <w:rFonts w:ascii="Arial" w:hAnsi="Arial" w:cs="Arial"/>
          <w:sz w:val="20"/>
          <w:szCs w:val="20"/>
        </w:rPr>
      </w:pPr>
      <w:r w:rsidRPr="001F3699">
        <w:rPr>
          <w:rFonts w:ascii="Arial" w:hAnsi="Arial" w:cs="Arial"/>
          <w:sz w:val="20"/>
          <w:szCs w:val="20"/>
        </w:rPr>
        <w:t>4.3.</w:t>
      </w:r>
      <w:r w:rsidR="00C06028" w:rsidRPr="001F3699">
        <w:rPr>
          <w:rFonts w:ascii="Arial" w:hAnsi="Arial" w:cs="Arial"/>
          <w:sz w:val="20"/>
          <w:szCs w:val="20"/>
        </w:rPr>
        <w:t>1</w:t>
      </w:r>
      <w:r w:rsidRPr="001F3699">
        <w:rPr>
          <w:rFonts w:ascii="Arial" w:hAnsi="Arial" w:cs="Arial"/>
          <w:sz w:val="20"/>
          <w:szCs w:val="20"/>
        </w:rPr>
        <w:t xml:space="preserve">.4. A licitante enquadrada como ME, EPP ou MEI deverá apresentar no Envelope nº. </w:t>
      </w:r>
      <w:proofErr w:type="gramStart"/>
      <w:r w:rsidRPr="001F3699">
        <w:rPr>
          <w:rFonts w:ascii="Arial" w:hAnsi="Arial" w:cs="Arial"/>
          <w:sz w:val="20"/>
          <w:szCs w:val="20"/>
        </w:rPr>
        <w:t>2</w:t>
      </w:r>
      <w:proofErr w:type="gramEnd"/>
      <w:r w:rsidRPr="001F3699">
        <w:rPr>
          <w:rFonts w:ascii="Arial" w:hAnsi="Arial" w:cs="Arial"/>
          <w:sz w:val="20"/>
          <w:szCs w:val="20"/>
        </w:rPr>
        <w:t xml:space="preserve"> todos documentos de regularidade fiscal e trabalhista exigidos no edital, mesmo se houver algum tipo de restrição, sob pena de ser considerada </w:t>
      </w:r>
      <w:r w:rsidRPr="001F3699">
        <w:rPr>
          <w:rFonts w:ascii="Arial" w:hAnsi="Arial" w:cs="Arial"/>
          <w:sz w:val="20"/>
          <w:szCs w:val="20"/>
          <w:u w:val="single"/>
        </w:rPr>
        <w:t>INABILITADA</w:t>
      </w:r>
      <w:r w:rsidRPr="001F3699">
        <w:rPr>
          <w:rFonts w:ascii="Arial" w:hAnsi="Arial" w:cs="Arial"/>
          <w:sz w:val="20"/>
          <w:szCs w:val="20"/>
        </w:rPr>
        <w:t>.</w:t>
      </w:r>
    </w:p>
    <w:p w:rsidR="001D7FE7" w:rsidRPr="001F3699" w:rsidRDefault="001D7FE7" w:rsidP="001D7FE7">
      <w:pPr>
        <w:pStyle w:val="Corpodetexto"/>
        <w:spacing w:after="0"/>
        <w:jc w:val="both"/>
        <w:rPr>
          <w:rFonts w:ascii="Arial" w:hAnsi="Arial" w:cs="Arial"/>
          <w:sz w:val="20"/>
          <w:szCs w:val="20"/>
        </w:rPr>
      </w:pPr>
      <w:r w:rsidRPr="001F3699">
        <w:rPr>
          <w:rFonts w:ascii="Arial" w:hAnsi="Arial" w:cs="Arial"/>
          <w:sz w:val="20"/>
          <w:szCs w:val="20"/>
        </w:rPr>
        <w:t>4.3.</w:t>
      </w:r>
      <w:r w:rsidR="00C06028" w:rsidRPr="001F3699">
        <w:rPr>
          <w:rFonts w:ascii="Arial" w:hAnsi="Arial" w:cs="Arial"/>
          <w:sz w:val="20"/>
          <w:szCs w:val="20"/>
        </w:rPr>
        <w:t>1</w:t>
      </w:r>
      <w:r w:rsidRPr="001F3699">
        <w:rPr>
          <w:rFonts w:ascii="Arial" w:hAnsi="Arial" w:cs="Arial"/>
          <w:sz w:val="20"/>
          <w:szCs w:val="20"/>
        </w:rPr>
        <w:t xml:space="preserve">.5. Findo os prazos referidos nos itens 4.3.2.1 e 4.3.2.2, a licitante enquadrada como ME, EPP ou MEI que não apresentar os documentos de regularidade fiscal e trabalhistas exigidos neste edital já sem qualquer restrição será considerada </w:t>
      </w:r>
      <w:r w:rsidRPr="001F3699">
        <w:rPr>
          <w:rFonts w:ascii="Arial" w:hAnsi="Arial" w:cs="Arial"/>
          <w:sz w:val="20"/>
          <w:szCs w:val="20"/>
          <w:u w:val="single"/>
        </w:rPr>
        <w:t>INABILITADA</w:t>
      </w:r>
      <w:r w:rsidRPr="001F3699">
        <w:rPr>
          <w:rFonts w:ascii="Arial" w:hAnsi="Arial" w:cs="Arial"/>
          <w:sz w:val="20"/>
          <w:szCs w:val="20"/>
        </w:rPr>
        <w:t xml:space="preserve"> e perderá o direito de contratar com o MUNICÍPIO o objeto desta licitação.</w:t>
      </w:r>
    </w:p>
    <w:p w:rsidR="001D7FE7" w:rsidRPr="001F3699" w:rsidRDefault="001D7FE7" w:rsidP="001D7FE7">
      <w:pPr>
        <w:pStyle w:val="Corpodetexto"/>
        <w:spacing w:after="0"/>
        <w:jc w:val="both"/>
        <w:rPr>
          <w:rFonts w:ascii="Arial" w:hAnsi="Arial" w:cs="Arial"/>
          <w:sz w:val="20"/>
          <w:szCs w:val="20"/>
        </w:rPr>
      </w:pPr>
      <w:r w:rsidRPr="001F3699">
        <w:rPr>
          <w:rFonts w:ascii="Arial" w:hAnsi="Arial" w:cs="Arial"/>
          <w:sz w:val="20"/>
          <w:szCs w:val="20"/>
        </w:rPr>
        <w:t>4.3.</w:t>
      </w:r>
      <w:r w:rsidR="00C06028" w:rsidRPr="001F3699">
        <w:rPr>
          <w:rFonts w:ascii="Arial" w:hAnsi="Arial" w:cs="Arial"/>
          <w:sz w:val="20"/>
          <w:szCs w:val="20"/>
        </w:rPr>
        <w:t>1</w:t>
      </w:r>
      <w:r w:rsidRPr="001F3699">
        <w:rPr>
          <w:rFonts w:ascii="Arial" w:hAnsi="Arial" w:cs="Arial"/>
          <w:sz w:val="20"/>
          <w:szCs w:val="20"/>
        </w:rPr>
        <w:t>.6. Na ocorrência do disposto no item anterior, o MUNICÍPIO poderá:</w:t>
      </w:r>
    </w:p>
    <w:p w:rsidR="001D7FE7" w:rsidRPr="001F3699" w:rsidRDefault="001D7FE7" w:rsidP="001D7FE7">
      <w:pPr>
        <w:pStyle w:val="Corpodetexto"/>
        <w:spacing w:after="0"/>
        <w:jc w:val="both"/>
        <w:rPr>
          <w:rFonts w:ascii="Arial" w:hAnsi="Arial" w:cs="Arial"/>
          <w:sz w:val="20"/>
          <w:szCs w:val="20"/>
        </w:rPr>
      </w:pPr>
      <w:r w:rsidRPr="001F3699">
        <w:rPr>
          <w:rFonts w:ascii="Arial" w:hAnsi="Arial" w:cs="Arial"/>
          <w:sz w:val="20"/>
          <w:szCs w:val="20"/>
        </w:rPr>
        <w:t>4.3.</w:t>
      </w:r>
      <w:r w:rsidR="00C06028" w:rsidRPr="001F3699">
        <w:rPr>
          <w:rFonts w:ascii="Arial" w:hAnsi="Arial" w:cs="Arial"/>
          <w:sz w:val="20"/>
          <w:szCs w:val="20"/>
        </w:rPr>
        <w:t>1</w:t>
      </w:r>
      <w:r w:rsidRPr="001F3699">
        <w:rPr>
          <w:rFonts w:ascii="Arial" w:hAnsi="Arial" w:cs="Arial"/>
          <w:sz w:val="20"/>
          <w:szCs w:val="20"/>
        </w:rPr>
        <w:t>.6.1. Convocar as licitantes remanescentes na ordem de classificação e observando o disposto no item 9.8 e subitens deste Edital; ou</w:t>
      </w:r>
    </w:p>
    <w:p w:rsidR="001D7FE7" w:rsidRPr="001F3699" w:rsidRDefault="001D7FE7" w:rsidP="001D7FE7">
      <w:pPr>
        <w:autoSpaceDE w:val="0"/>
        <w:autoSpaceDN w:val="0"/>
        <w:adjustRightInd w:val="0"/>
        <w:spacing w:after="0" w:line="240" w:lineRule="auto"/>
        <w:jc w:val="both"/>
        <w:rPr>
          <w:rFonts w:ascii="Arial" w:hAnsi="Arial" w:cs="Arial"/>
        </w:rPr>
      </w:pPr>
      <w:r w:rsidRPr="001F3699">
        <w:rPr>
          <w:rFonts w:ascii="Arial" w:hAnsi="Arial" w:cs="Arial"/>
        </w:rPr>
        <w:t>4.3.</w:t>
      </w:r>
      <w:r w:rsidR="00C06028" w:rsidRPr="001F3699">
        <w:rPr>
          <w:rFonts w:ascii="Arial" w:hAnsi="Arial" w:cs="Arial"/>
        </w:rPr>
        <w:t>1</w:t>
      </w:r>
      <w:r w:rsidRPr="001F3699">
        <w:rPr>
          <w:rFonts w:ascii="Arial" w:hAnsi="Arial" w:cs="Arial"/>
        </w:rPr>
        <w:t>.6.2. Revogar o presente processo licitatório.</w:t>
      </w:r>
    </w:p>
    <w:p w:rsidR="001D7FE7" w:rsidRPr="001F3699" w:rsidRDefault="001D7FE7" w:rsidP="008A56E4">
      <w:pPr>
        <w:pStyle w:val="Default"/>
        <w:jc w:val="both"/>
        <w:rPr>
          <w:rFonts w:ascii="Arial" w:hAnsi="Arial" w:cs="Arial"/>
          <w:color w:val="auto"/>
          <w:sz w:val="20"/>
          <w:szCs w:val="20"/>
        </w:rPr>
      </w:pPr>
    </w:p>
    <w:p w:rsidR="001D7FE7" w:rsidRPr="001F3699" w:rsidRDefault="001D7FE7" w:rsidP="00CE6E66">
      <w:pPr>
        <w:pStyle w:val="Default"/>
        <w:jc w:val="both"/>
        <w:rPr>
          <w:rFonts w:ascii="Arial" w:hAnsi="Arial" w:cs="Arial"/>
          <w:b/>
          <w:bCs/>
          <w:color w:val="auto"/>
          <w:sz w:val="20"/>
          <w:szCs w:val="20"/>
        </w:rPr>
      </w:pPr>
      <w:r w:rsidRPr="001F3699">
        <w:rPr>
          <w:rFonts w:ascii="Arial" w:hAnsi="Arial" w:cs="Arial"/>
          <w:b/>
          <w:bCs/>
          <w:color w:val="auto"/>
          <w:sz w:val="20"/>
          <w:szCs w:val="20"/>
        </w:rPr>
        <w:t xml:space="preserve">V- APRESENTAÇÃO DA PROPOSTA COMERCIAL E DOCUMENTAÇÃO DE HABILITAÇÃO </w:t>
      </w:r>
    </w:p>
    <w:p w:rsidR="001D7FE7" w:rsidRPr="001F3699" w:rsidRDefault="001D7FE7" w:rsidP="00AE2D42">
      <w:pPr>
        <w:pStyle w:val="Default"/>
        <w:jc w:val="both"/>
        <w:rPr>
          <w:rFonts w:ascii="Arial" w:hAnsi="Arial" w:cs="Arial"/>
          <w:color w:val="auto"/>
          <w:sz w:val="20"/>
          <w:szCs w:val="20"/>
        </w:rPr>
      </w:pPr>
      <w:r w:rsidRPr="001F3699">
        <w:rPr>
          <w:rFonts w:ascii="Arial" w:hAnsi="Arial" w:cs="Arial"/>
          <w:color w:val="auto"/>
          <w:sz w:val="20"/>
          <w:szCs w:val="20"/>
        </w:rPr>
        <w:t xml:space="preserve">5.1 - Os documentos de habilitação e a proposta comercial deverão ser entregues à Pregoeira na abertura da sessão pública, em envelopes distintos, colados e indevassáveis (lacrados), contendo em sua parte externa as seguintes informações: </w:t>
      </w:r>
    </w:p>
    <w:p w:rsidR="00850E11" w:rsidRPr="001F3699" w:rsidRDefault="00850E11" w:rsidP="00AE2D42">
      <w:pPr>
        <w:pStyle w:val="Default"/>
        <w:jc w:val="both"/>
        <w:rPr>
          <w:rFonts w:ascii="Arial" w:hAnsi="Arial" w:cs="Arial"/>
          <w:color w:val="auto"/>
          <w:sz w:val="20"/>
          <w:szCs w:val="20"/>
        </w:rPr>
      </w:pPr>
    </w:p>
    <w:p w:rsidR="001D7FE7" w:rsidRPr="001F3699" w:rsidRDefault="001D7FE7" w:rsidP="00CC1975">
      <w:pPr>
        <w:widowControl w:val="0"/>
        <w:pBdr>
          <w:top w:val="single" w:sz="4" w:space="0" w:color="auto"/>
          <w:left w:val="single" w:sz="4" w:space="4" w:color="auto"/>
          <w:bottom w:val="single" w:sz="4" w:space="1" w:color="auto"/>
          <w:right w:val="single" w:sz="4" w:space="4" w:color="auto"/>
        </w:pBdr>
        <w:tabs>
          <w:tab w:val="left" w:pos="204"/>
        </w:tabs>
        <w:autoSpaceDE w:val="0"/>
        <w:autoSpaceDN w:val="0"/>
        <w:adjustRightInd w:val="0"/>
        <w:spacing w:after="0" w:line="240" w:lineRule="auto"/>
        <w:rPr>
          <w:rFonts w:ascii="Arial" w:hAnsi="Arial" w:cs="Arial"/>
          <w:lang w:val="pt-PT"/>
        </w:rPr>
      </w:pPr>
      <w:r w:rsidRPr="001F3699">
        <w:rPr>
          <w:rFonts w:ascii="Arial" w:hAnsi="Arial" w:cs="Arial"/>
          <w:noProof/>
          <w:lang w:val="pt-PT"/>
        </w:rPr>
        <w:t>MUNICÍPIO DE SENHORA DOS REMEDIOS</w:t>
      </w:r>
    </w:p>
    <w:p w:rsidR="001D7FE7" w:rsidRPr="001F3699" w:rsidRDefault="001D7FE7" w:rsidP="00CC1975">
      <w:pPr>
        <w:widowControl w:val="0"/>
        <w:pBdr>
          <w:top w:val="single" w:sz="4" w:space="0" w:color="auto"/>
          <w:left w:val="single" w:sz="4" w:space="4" w:color="auto"/>
          <w:bottom w:val="single" w:sz="4" w:space="1" w:color="auto"/>
          <w:right w:val="single" w:sz="4" w:space="4" w:color="auto"/>
        </w:pBdr>
        <w:tabs>
          <w:tab w:val="left" w:pos="204"/>
        </w:tabs>
        <w:autoSpaceDE w:val="0"/>
        <w:autoSpaceDN w:val="0"/>
        <w:adjustRightInd w:val="0"/>
        <w:spacing w:after="0" w:line="240" w:lineRule="auto"/>
        <w:rPr>
          <w:rFonts w:ascii="Arial" w:hAnsi="Arial" w:cs="Arial"/>
          <w:lang w:val="pt-PT"/>
        </w:rPr>
      </w:pPr>
      <w:r w:rsidRPr="001F3699">
        <w:rPr>
          <w:rFonts w:ascii="Arial" w:hAnsi="Arial" w:cs="Arial"/>
          <w:lang w:val="pt-PT"/>
        </w:rPr>
        <w:t>COMISSÃO DE LICITAÇÕES</w:t>
      </w:r>
    </w:p>
    <w:p w:rsidR="00CE6E66" w:rsidRPr="001F3699" w:rsidRDefault="00CE6E66" w:rsidP="00CC1975">
      <w:pPr>
        <w:widowControl w:val="0"/>
        <w:pBdr>
          <w:top w:val="single" w:sz="4" w:space="0" w:color="auto"/>
          <w:left w:val="single" w:sz="4" w:space="4" w:color="auto"/>
          <w:bottom w:val="single" w:sz="4" w:space="1" w:color="auto"/>
          <w:right w:val="single" w:sz="4" w:space="4" w:color="auto"/>
        </w:pBdr>
        <w:tabs>
          <w:tab w:val="left" w:pos="204"/>
        </w:tabs>
        <w:autoSpaceDE w:val="0"/>
        <w:autoSpaceDN w:val="0"/>
        <w:adjustRightInd w:val="0"/>
        <w:spacing w:after="0" w:line="240" w:lineRule="auto"/>
        <w:rPr>
          <w:rFonts w:ascii="Arial" w:hAnsi="Arial" w:cs="Arial"/>
          <w:lang w:val="pt-PT"/>
        </w:rPr>
      </w:pPr>
      <w:r w:rsidRPr="001F3699">
        <w:rPr>
          <w:rFonts w:ascii="Arial" w:hAnsi="Arial" w:cs="Arial"/>
          <w:lang w:val="pt-PT"/>
        </w:rPr>
        <w:t xml:space="preserve">PROCESSO LICITATÓRIO Nº. </w:t>
      </w:r>
      <w:r w:rsidR="00995C1E">
        <w:rPr>
          <w:rFonts w:ascii="Arial" w:hAnsi="Arial" w:cs="Arial"/>
          <w:lang w:val="pt-PT"/>
        </w:rPr>
        <w:t>19</w:t>
      </w:r>
      <w:r w:rsidRPr="001F3699">
        <w:rPr>
          <w:rFonts w:ascii="Arial" w:hAnsi="Arial" w:cs="Arial"/>
          <w:bCs/>
          <w:lang w:val="pt-PT"/>
        </w:rPr>
        <w:t>/</w:t>
      </w:r>
      <w:r w:rsidR="00995C1E">
        <w:rPr>
          <w:rFonts w:ascii="Arial" w:hAnsi="Arial" w:cs="Arial"/>
          <w:bCs/>
          <w:lang w:val="pt-PT"/>
        </w:rPr>
        <w:t>2023</w:t>
      </w:r>
    </w:p>
    <w:p w:rsidR="008E7207" w:rsidRPr="001F3699" w:rsidRDefault="001D7FE7" w:rsidP="00CC1975">
      <w:pPr>
        <w:widowControl w:val="0"/>
        <w:pBdr>
          <w:top w:val="single" w:sz="4" w:space="0" w:color="auto"/>
          <w:left w:val="single" w:sz="4" w:space="4" w:color="auto"/>
          <w:bottom w:val="single" w:sz="4" w:space="1" w:color="auto"/>
          <w:right w:val="single" w:sz="4" w:space="4" w:color="auto"/>
        </w:pBdr>
        <w:tabs>
          <w:tab w:val="left" w:pos="204"/>
        </w:tabs>
        <w:autoSpaceDE w:val="0"/>
        <w:autoSpaceDN w:val="0"/>
        <w:adjustRightInd w:val="0"/>
        <w:spacing w:after="0" w:line="240" w:lineRule="auto"/>
        <w:rPr>
          <w:rFonts w:ascii="Arial" w:hAnsi="Arial" w:cs="Arial"/>
          <w:bCs/>
          <w:lang w:val="pt-PT"/>
        </w:rPr>
      </w:pPr>
      <w:r w:rsidRPr="001F3699">
        <w:rPr>
          <w:rFonts w:ascii="Arial" w:hAnsi="Arial" w:cs="Arial"/>
          <w:lang w:val="pt-PT"/>
        </w:rPr>
        <w:t xml:space="preserve">PREGÃO PRESENCIAL Nº. </w:t>
      </w:r>
      <w:r w:rsidR="00995C1E">
        <w:rPr>
          <w:rFonts w:ascii="Arial" w:hAnsi="Arial" w:cs="Arial"/>
          <w:lang w:val="pt-PT"/>
        </w:rPr>
        <w:t>13</w:t>
      </w:r>
      <w:r w:rsidRPr="001F3699">
        <w:rPr>
          <w:rFonts w:ascii="Arial" w:hAnsi="Arial" w:cs="Arial"/>
          <w:bCs/>
          <w:lang w:val="pt-PT"/>
        </w:rPr>
        <w:t>/</w:t>
      </w:r>
      <w:r w:rsidR="0039754D" w:rsidRPr="001F3699">
        <w:rPr>
          <w:rFonts w:ascii="Arial" w:hAnsi="Arial" w:cs="Arial"/>
          <w:bCs/>
          <w:lang w:val="pt-PT"/>
        </w:rPr>
        <w:t>2</w:t>
      </w:r>
      <w:r w:rsidR="00995C1E">
        <w:rPr>
          <w:rFonts w:ascii="Arial" w:hAnsi="Arial" w:cs="Arial"/>
          <w:bCs/>
          <w:lang w:val="pt-PT"/>
        </w:rPr>
        <w:t>023</w:t>
      </w:r>
    </w:p>
    <w:p w:rsidR="001D7FE7" w:rsidRPr="001F3699" w:rsidRDefault="008E7207" w:rsidP="00CC1975">
      <w:pPr>
        <w:widowControl w:val="0"/>
        <w:pBdr>
          <w:top w:val="single" w:sz="4" w:space="0" w:color="auto"/>
          <w:left w:val="single" w:sz="4" w:space="4" w:color="auto"/>
          <w:bottom w:val="single" w:sz="4" w:space="1" w:color="auto"/>
          <w:right w:val="single" w:sz="4" w:space="4" w:color="auto"/>
        </w:pBdr>
        <w:tabs>
          <w:tab w:val="left" w:pos="204"/>
        </w:tabs>
        <w:autoSpaceDE w:val="0"/>
        <w:autoSpaceDN w:val="0"/>
        <w:adjustRightInd w:val="0"/>
        <w:spacing w:after="0" w:line="240" w:lineRule="auto"/>
        <w:rPr>
          <w:rFonts w:ascii="Arial" w:hAnsi="Arial" w:cs="Arial"/>
          <w:lang w:val="pt-PT"/>
        </w:rPr>
      </w:pPr>
      <w:r w:rsidRPr="001F3699">
        <w:rPr>
          <w:rFonts w:ascii="Arial" w:hAnsi="Arial" w:cs="Arial"/>
          <w:bCs/>
          <w:lang w:val="pt-PT"/>
        </w:rPr>
        <w:t>REGISTRO DE PREÇOS</w:t>
      </w:r>
      <w:r w:rsidR="00EA6CF7" w:rsidRPr="001F3699">
        <w:rPr>
          <w:rFonts w:ascii="Arial" w:hAnsi="Arial" w:cs="Arial"/>
          <w:lang w:val="pt-PT"/>
        </w:rPr>
        <w:fldChar w:fldCharType="begin"/>
      </w:r>
      <w:r w:rsidR="001D7FE7" w:rsidRPr="001F3699">
        <w:rPr>
          <w:rFonts w:ascii="Arial" w:hAnsi="Arial" w:cs="Arial"/>
          <w:lang w:val="pt-PT"/>
        </w:rPr>
        <w:instrText xml:space="preserve"> MERGEFIELD "NUM_LICITACAO" </w:instrText>
      </w:r>
      <w:r w:rsidR="00EA6CF7" w:rsidRPr="001F3699">
        <w:rPr>
          <w:rFonts w:ascii="Arial" w:hAnsi="Arial" w:cs="Arial"/>
          <w:lang w:val="pt-PT"/>
        </w:rPr>
        <w:fldChar w:fldCharType="end"/>
      </w:r>
    </w:p>
    <w:p w:rsidR="001D7FE7" w:rsidRPr="001F3699" w:rsidRDefault="001D7FE7" w:rsidP="00CC1975">
      <w:pPr>
        <w:widowControl w:val="0"/>
        <w:pBdr>
          <w:top w:val="single" w:sz="4" w:space="0" w:color="auto"/>
          <w:left w:val="single" w:sz="4" w:space="4" w:color="auto"/>
          <w:bottom w:val="single" w:sz="4" w:space="1" w:color="auto"/>
          <w:right w:val="single" w:sz="4" w:space="4" w:color="auto"/>
        </w:pBdr>
        <w:tabs>
          <w:tab w:val="left" w:pos="204"/>
        </w:tabs>
        <w:autoSpaceDE w:val="0"/>
        <w:autoSpaceDN w:val="0"/>
        <w:adjustRightInd w:val="0"/>
        <w:spacing w:after="0" w:line="240" w:lineRule="auto"/>
        <w:rPr>
          <w:rFonts w:ascii="Arial" w:hAnsi="Arial" w:cs="Arial"/>
          <w:lang w:val="pt-PT"/>
        </w:rPr>
      </w:pPr>
      <w:r w:rsidRPr="001F3699">
        <w:rPr>
          <w:rFonts w:ascii="Arial" w:hAnsi="Arial" w:cs="Arial"/>
          <w:lang w:val="pt-PT"/>
        </w:rPr>
        <w:t>ENVELOPE Nº</w:t>
      </w:r>
      <w:r w:rsidR="00692E67" w:rsidRPr="001F3699">
        <w:rPr>
          <w:rFonts w:ascii="Arial" w:hAnsi="Arial" w:cs="Arial"/>
          <w:lang w:val="pt-PT"/>
        </w:rPr>
        <w:t>.</w:t>
      </w:r>
      <w:r w:rsidRPr="001F3699">
        <w:rPr>
          <w:rFonts w:ascii="Arial" w:hAnsi="Arial" w:cs="Arial"/>
          <w:lang w:val="pt-PT"/>
        </w:rPr>
        <w:t xml:space="preserve"> 1- PROPOSTA COMERCIAL</w:t>
      </w:r>
    </w:p>
    <w:p w:rsidR="001D7FE7" w:rsidRPr="001F3699" w:rsidRDefault="001D7FE7" w:rsidP="00CC1975">
      <w:pPr>
        <w:widowControl w:val="0"/>
        <w:pBdr>
          <w:top w:val="single" w:sz="4" w:space="0" w:color="auto"/>
          <w:left w:val="single" w:sz="4" w:space="4" w:color="auto"/>
          <w:bottom w:val="single" w:sz="4" w:space="1" w:color="auto"/>
          <w:right w:val="single" w:sz="4" w:space="4" w:color="auto"/>
        </w:pBdr>
        <w:tabs>
          <w:tab w:val="left" w:pos="204"/>
        </w:tabs>
        <w:autoSpaceDE w:val="0"/>
        <w:autoSpaceDN w:val="0"/>
        <w:adjustRightInd w:val="0"/>
        <w:spacing w:after="0" w:line="240" w:lineRule="auto"/>
        <w:rPr>
          <w:rFonts w:ascii="Arial" w:hAnsi="Arial" w:cs="Arial"/>
          <w:lang w:val="pt-PT"/>
        </w:rPr>
      </w:pPr>
      <w:r w:rsidRPr="001F3699">
        <w:rPr>
          <w:rFonts w:ascii="Arial" w:hAnsi="Arial" w:cs="Arial"/>
          <w:lang w:val="pt-PT"/>
        </w:rPr>
        <w:t>RAZÃO SOCIAL E CNPJ</w:t>
      </w:r>
    </w:p>
    <w:p w:rsidR="001D7FE7" w:rsidRPr="001F3699" w:rsidRDefault="001D7FE7" w:rsidP="001D7FE7">
      <w:pPr>
        <w:widowControl w:val="0"/>
        <w:tabs>
          <w:tab w:val="left" w:pos="204"/>
        </w:tabs>
        <w:autoSpaceDE w:val="0"/>
        <w:autoSpaceDN w:val="0"/>
        <w:adjustRightInd w:val="0"/>
        <w:spacing w:after="0"/>
        <w:jc w:val="both"/>
        <w:rPr>
          <w:rFonts w:ascii="Arial" w:hAnsi="Arial" w:cs="Arial"/>
          <w:lang w:val="pt-PT"/>
        </w:rPr>
      </w:pPr>
    </w:p>
    <w:p w:rsidR="001D7FE7" w:rsidRPr="001F3699" w:rsidRDefault="001D7FE7" w:rsidP="00CC1975">
      <w:pPr>
        <w:widowControl w:val="0"/>
        <w:pBdr>
          <w:top w:val="single" w:sz="4" w:space="0" w:color="auto"/>
          <w:left w:val="single" w:sz="4" w:space="4" w:color="auto"/>
          <w:bottom w:val="single" w:sz="4" w:space="1" w:color="auto"/>
          <w:right w:val="single" w:sz="4" w:space="4" w:color="auto"/>
        </w:pBdr>
        <w:tabs>
          <w:tab w:val="left" w:pos="204"/>
        </w:tabs>
        <w:autoSpaceDE w:val="0"/>
        <w:autoSpaceDN w:val="0"/>
        <w:adjustRightInd w:val="0"/>
        <w:spacing w:after="0" w:line="240" w:lineRule="auto"/>
        <w:rPr>
          <w:rFonts w:ascii="Arial" w:hAnsi="Arial" w:cs="Arial"/>
          <w:noProof/>
          <w:lang w:val="pt-PT"/>
        </w:rPr>
      </w:pPr>
      <w:r w:rsidRPr="001F3699">
        <w:rPr>
          <w:rFonts w:ascii="Arial" w:hAnsi="Arial" w:cs="Arial"/>
          <w:noProof/>
          <w:lang w:val="pt-PT"/>
        </w:rPr>
        <w:t>MUNICÍPIO DE SENHORA DOS REMÉDIOS</w:t>
      </w:r>
    </w:p>
    <w:p w:rsidR="001D7FE7" w:rsidRPr="001F3699" w:rsidRDefault="001D7FE7" w:rsidP="00CC1975">
      <w:pPr>
        <w:widowControl w:val="0"/>
        <w:pBdr>
          <w:top w:val="single" w:sz="4" w:space="0" w:color="auto"/>
          <w:left w:val="single" w:sz="4" w:space="4" w:color="auto"/>
          <w:bottom w:val="single" w:sz="4" w:space="1" w:color="auto"/>
          <w:right w:val="single" w:sz="4" w:space="4" w:color="auto"/>
        </w:pBdr>
        <w:tabs>
          <w:tab w:val="left" w:pos="204"/>
        </w:tabs>
        <w:autoSpaceDE w:val="0"/>
        <w:autoSpaceDN w:val="0"/>
        <w:adjustRightInd w:val="0"/>
        <w:spacing w:after="0" w:line="240" w:lineRule="auto"/>
        <w:rPr>
          <w:rFonts w:ascii="Arial" w:hAnsi="Arial" w:cs="Arial"/>
          <w:noProof/>
          <w:lang w:val="pt-PT"/>
        </w:rPr>
      </w:pPr>
      <w:r w:rsidRPr="001F3699">
        <w:rPr>
          <w:rFonts w:ascii="Arial" w:hAnsi="Arial" w:cs="Arial"/>
          <w:noProof/>
          <w:lang w:val="pt-PT"/>
        </w:rPr>
        <w:t>COMISSÃO DE LICITAÇÕES</w:t>
      </w:r>
    </w:p>
    <w:p w:rsidR="00CE6E66" w:rsidRPr="00CC1975" w:rsidRDefault="00CE6E66" w:rsidP="00CC1975">
      <w:pPr>
        <w:widowControl w:val="0"/>
        <w:pBdr>
          <w:top w:val="single" w:sz="4" w:space="0" w:color="auto"/>
          <w:left w:val="single" w:sz="4" w:space="4" w:color="auto"/>
          <w:bottom w:val="single" w:sz="4" w:space="1" w:color="auto"/>
          <w:right w:val="single" w:sz="4" w:space="4" w:color="auto"/>
        </w:pBdr>
        <w:tabs>
          <w:tab w:val="left" w:pos="204"/>
        </w:tabs>
        <w:autoSpaceDE w:val="0"/>
        <w:autoSpaceDN w:val="0"/>
        <w:adjustRightInd w:val="0"/>
        <w:spacing w:after="0" w:line="240" w:lineRule="auto"/>
        <w:rPr>
          <w:rFonts w:ascii="Arial" w:hAnsi="Arial" w:cs="Arial"/>
          <w:noProof/>
          <w:lang w:val="pt-PT"/>
        </w:rPr>
      </w:pPr>
      <w:r w:rsidRPr="001F3699">
        <w:rPr>
          <w:rFonts w:ascii="Arial" w:hAnsi="Arial" w:cs="Arial"/>
          <w:noProof/>
          <w:lang w:val="pt-PT"/>
        </w:rPr>
        <w:t xml:space="preserve">PROCESSO LICITATÓRIO Nº. </w:t>
      </w:r>
      <w:r w:rsidR="00995C1E">
        <w:rPr>
          <w:rFonts w:ascii="Arial" w:hAnsi="Arial" w:cs="Arial"/>
          <w:noProof/>
          <w:lang w:val="pt-PT"/>
        </w:rPr>
        <w:t>19</w:t>
      </w:r>
      <w:r w:rsidRPr="00CC1975">
        <w:rPr>
          <w:rFonts w:ascii="Arial" w:hAnsi="Arial" w:cs="Arial"/>
          <w:noProof/>
          <w:lang w:val="pt-PT"/>
        </w:rPr>
        <w:t>/</w:t>
      </w:r>
      <w:r w:rsidR="00995C1E">
        <w:rPr>
          <w:rFonts w:ascii="Arial" w:hAnsi="Arial" w:cs="Arial"/>
          <w:noProof/>
          <w:lang w:val="pt-PT"/>
        </w:rPr>
        <w:t>2023</w:t>
      </w:r>
    </w:p>
    <w:p w:rsidR="001D7FE7" w:rsidRPr="001F3699" w:rsidRDefault="00995C1E" w:rsidP="00CC1975">
      <w:pPr>
        <w:widowControl w:val="0"/>
        <w:pBdr>
          <w:top w:val="single" w:sz="4" w:space="0" w:color="auto"/>
          <w:left w:val="single" w:sz="4" w:space="4" w:color="auto"/>
          <w:bottom w:val="single" w:sz="4" w:space="1" w:color="auto"/>
          <w:right w:val="single" w:sz="4" w:space="4" w:color="auto"/>
        </w:pBdr>
        <w:tabs>
          <w:tab w:val="left" w:pos="204"/>
        </w:tabs>
        <w:autoSpaceDE w:val="0"/>
        <w:autoSpaceDN w:val="0"/>
        <w:adjustRightInd w:val="0"/>
        <w:spacing w:after="0" w:line="240" w:lineRule="auto"/>
        <w:rPr>
          <w:rFonts w:ascii="Arial" w:hAnsi="Arial" w:cs="Arial"/>
          <w:noProof/>
          <w:lang w:val="pt-PT"/>
        </w:rPr>
      </w:pPr>
      <w:r>
        <w:rPr>
          <w:rFonts w:ascii="Arial" w:hAnsi="Arial" w:cs="Arial"/>
          <w:noProof/>
          <w:lang w:val="pt-PT"/>
        </w:rPr>
        <w:t>PREGÃO PRESENCIAL Nº. 13</w:t>
      </w:r>
      <w:r w:rsidR="001D7FE7" w:rsidRPr="00CC1975">
        <w:rPr>
          <w:rFonts w:ascii="Arial" w:hAnsi="Arial" w:cs="Arial"/>
          <w:noProof/>
          <w:lang w:val="pt-PT"/>
        </w:rPr>
        <w:t>/</w:t>
      </w:r>
      <w:r>
        <w:rPr>
          <w:rFonts w:ascii="Arial" w:hAnsi="Arial" w:cs="Arial"/>
          <w:noProof/>
          <w:lang w:val="pt-PT"/>
        </w:rPr>
        <w:t>2023</w:t>
      </w:r>
      <w:r w:rsidR="00EA6CF7" w:rsidRPr="001F3699">
        <w:rPr>
          <w:rFonts w:ascii="Arial" w:hAnsi="Arial" w:cs="Arial"/>
          <w:noProof/>
          <w:lang w:val="pt-PT"/>
        </w:rPr>
        <w:fldChar w:fldCharType="begin"/>
      </w:r>
      <w:r w:rsidR="001D7FE7" w:rsidRPr="001F3699">
        <w:rPr>
          <w:rFonts w:ascii="Arial" w:hAnsi="Arial" w:cs="Arial"/>
          <w:noProof/>
          <w:lang w:val="pt-PT"/>
        </w:rPr>
        <w:instrText xml:space="preserve"> MERGEFIELD "NUM_LICITACAO" </w:instrText>
      </w:r>
      <w:r w:rsidR="00EA6CF7" w:rsidRPr="001F3699">
        <w:rPr>
          <w:rFonts w:ascii="Arial" w:hAnsi="Arial" w:cs="Arial"/>
          <w:noProof/>
          <w:lang w:val="pt-PT"/>
        </w:rPr>
        <w:fldChar w:fldCharType="end"/>
      </w:r>
    </w:p>
    <w:p w:rsidR="001D7FE7" w:rsidRPr="001F3699" w:rsidRDefault="001D7FE7" w:rsidP="00CC1975">
      <w:pPr>
        <w:widowControl w:val="0"/>
        <w:pBdr>
          <w:top w:val="single" w:sz="4" w:space="0" w:color="auto"/>
          <w:left w:val="single" w:sz="4" w:space="4" w:color="auto"/>
          <w:bottom w:val="single" w:sz="4" w:space="1" w:color="auto"/>
          <w:right w:val="single" w:sz="4" w:space="4" w:color="auto"/>
        </w:pBdr>
        <w:tabs>
          <w:tab w:val="left" w:pos="204"/>
        </w:tabs>
        <w:autoSpaceDE w:val="0"/>
        <w:autoSpaceDN w:val="0"/>
        <w:adjustRightInd w:val="0"/>
        <w:spacing w:after="0" w:line="240" w:lineRule="auto"/>
        <w:rPr>
          <w:rFonts w:ascii="Arial" w:hAnsi="Arial" w:cs="Arial"/>
          <w:noProof/>
          <w:lang w:val="pt-PT"/>
        </w:rPr>
      </w:pPr>
      <w:r w:rsidRPr="001F3699">
        <w:rPr>
          <w:rFonts w:ascii="Arial" w:hAnsi="Arial" w:cs="Arial"/>
          <w:noProof/>
          <w:lang w:val="pt-PT"/>
        </w:rPr>
        <w:t>ENVELOPE Nº 2 – DOCUMENTAÇÃO DE HABILITAÇÃO</w:t>
      </w:r>
    </w:p>
    <w:p w:rsidR="001D7FE7" w:rsidRPr="001F3699" w:rsidRDefault="001D7FE7" w:rsidP="00CC1975">
      <w:pPr>
        <w:widowControl w:val="0"/>
        <w:pBdr>
          <w:top w:val="single" w:sz="4" w:space="0" w:color="auto"/>
          <w:left w:val="single" w:sz="4" w:space="4" w:color="auto"/>
          <w:bottom w:val="single" w:sz="4" w:space="1" w:color="auto"/>
          <w:right w:val="single" w:sz="4" w:space="4" w:color="auto"/>
        </w:pBdr>
        <w:tabs>
          <w:tab w:val="left" w:pos="204"/>
        </w:tabs>
        <w:autoSpaceDE w:val="0"/>
        <w:autoSpaceDN w:val="0"/>
        <w:adjustRightInd w:val="0"/>
        <w:spacing w:after="0" w:line="240" w:lineRule="auto"/>
        <w:rPr>
          <w:rFonts w:ascii="Arial" w:hAnsi="Arial" w:cs="Arial"/>
          <w:noProof/>
          <w:lang w:val="pt-PT"/>
        </w:rPr>
      </w:pPr>
      <w:r w:rsidRPr="001F3699">
        <w:rPr>
          <w:rFonts w:ascii="Arial" w:hAnsi="Arial" w:cs="Arial"/>
          <w:noProof/>
          <w:lang w:val="pt-PT"/>
        </w:rPr>
        <w:t>RAZÃO SOCIAL E CNPJ</w:t>
      </w:r>
    </w:p>
    <w:p w:rsidR="001D7FE7" w:rsidRPr="001F3699" w:rsidRDefault="001D7FE7" w:rsidP="001D7FE7">
      <w:pPr>
        <w:pStyle w:val="Default"/>
        <w:jc w:val="both"/>
        <w:rPr>
          <w:rFonts w:ascii="Arial" w:hAnsi="Arial" w:cs="Arial"/>
          <w:color w:val="auto"/>
          <w:sz w:val="20"/>
          <w:szCs w:val="20"/>
          <w:lang w:val="pt-PT"/>
        </w:rPr>
      </w:pPr>
    </w:p>
    <w:p w:rsidR="001D7FE7" w:rsidRPr="001F3699" w:rsidRDefault="001D7FE7" w:rsidP="00850E11">
      <w:pPr>
        <w:widowControl w:val="0"/>
        <w:autoSpaceDE w:val="0"/>
        <w:autoSpaceDN w:val="0"/>
        <w:adjustRightInd w:val="0"/>
        <w:spacing w:line="240" w:lineRule="auto"/>
        <w:jc w:val="both"/>
        <w:rPr>
          <w:rFonts w:ascii="Arial" w:hAnsi="Arial" w:cs="Arial"/>
          <w:lang w:val="pt-PT"/>
        </w:rPr>
      </w:pPr>
      <w:r w:rsidRPr="001F3699">
        <w:rPr>
          <w:rFonts w:ascii="Arial" w:hAnsi="Arial" w:cs="Arial"/>
          <w:lang w:val="pt-PT"/>
        </w:rPr>
        <w:t>5.</w:t>
      </w:r>
      <w:r w:rsidR="00CE6E66" w:rsidRPr="001F3699">
        <w:rPr>
          <w:rFonts w:ascii="Arial" w:hAnsi="Arial" w:cs="Arial"/>
          <w:lang w:val="pt-PT"/>
        </w:rPr>
        <w:t>2</w:t>
      </w:r>
      <w:r w:rsidRPr="001F3699">
        <w:rPr>
          <w:rFonts w:ascii="Arial" w:hAnsi="Arial" w:cs="Arial"/>
          <w:lang w:val="pt-PT"/>
        </w:rPr>
        <w:t>. O Município não se responsabilizará por envelopes de ‘Proposta Comercial” e “Documentação de Habilitação” que não sejam entregues ao Pregoeiro, no local, data e horário definidos neste edital.</w:t>
      </w:r>
    </w:p>
    <w:p w:rsidR="0095254C" w:rsidRPr="001F3699" w:rsidRDefault="0095254C" w:rsidP="00850E11">
      <w:pPr>
        <w:pStyle w:val="Default"/>
        <w:jc w:val="both"/>
        <w:rPr>
          <w:rFonts w:ascii="Arial" w:hAnsi="Arial" w:cs="Arial"/>
          <w:b/>
          <w:bCs/>
          <w:color w:val="auto"/>
          <w:sz w:val="20"/>
          <w:szCs w:val="20"/>
        </w:rPr>
      </w:pPr>
      <w:r w:rsidRPr="001F3699">
        <w:rPr>
          <w:rFonts w:ascii="Arial" w:hAnsi="Arial" w:cs="Arial"/>
          <w:b/>
          <w:bCs/>
          <w:color w:val="auto"/>
          <w:sz w:val="20"/>
          <w:szCs w:val="20"/>
        </w:rPr>
        <w:t xml:space="preserve">VI – CREDENCIAMENTO </w:t>
      </w:r>
    </w:p>
    <w:p w:rsidR="003A3486" w:rsidRPr="001F3699" w:rsidRDefault="003A3486" w:rsidP="00850E11">
      <w:pPr>
        <w:tabs>
          <w:tab w:val="left" w:pos="851"/>
        </w:tabs>
        <w:spacing w:after="120" w:line="240" w:lineRule="auto"/>
        <w:ind w:right="-35"/>
        <w:jc w:val="both"/>
        <w:rPr>
          <w:rFonts w:ascii="Arial" w:hAnsi="Arial" w:cs="Arial"/>
          <w:lang w:val="pt-PT"/>
        </w:rPr>
      </w:pPr>
    </w:p>
    <w:p w:rsidR="003A3486" w:rsidRPr="001F3699" w:rsidRDefault="003A3486" w:rsidP="00850E11">
      <w:pPr>
        <w:tabs>
          <w:tab w:val="left" w:pos="851"/>
        </w:tabs>
        <w:spacing w:after="120" w:line="240" w:lineRule="auto"/>
        <w:ind w:right="-35"/>
        <w:jc w:val="both"/>
        <w:rPr>
          <w:rFonts w:ascii="Arial" w:hAnsi="Arial" w:cs="Arial"/>
          <w:lang w:val="pt-PT"/>
        </w:rPr>
      </w:pPr>
      <w:r w:rsidRPr="001F3699">
        <w:rPr>
          <w:rFonts w:ascii="Arial" w:hAnsi="Arial" w:cs="Arial"/>
          <w:lang w:val="pt-PT"/>
        </w:rPr>
        <w:lastRenderedPageBreak/>
        <w:t xml:space="preserve">6.1.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1F3699">
        <w:rPr>
          <w:rFonts w:ascii="Arial" w:hAnsi="Arial" w:cs="Arial"/>
        </w:rPr>
        <w:t xml:space="preserve">manifestar-se durante a sessão pública em nome do licitante, </w:t>
      </w:r>
      <w:r w:rsidRPr="001F3699">
        <w:rPr>
          <w:rFonts w:ascii="Arial" w:hAnsi="Arial" w:cs="Arial"/>
          <w:lang w:val="pt-PT"/>
        </w:rPr>
        <w:t>apresentando os seguintes documentos:</w:t>
      </w:r>
      <w:r w:rsidR="007D1B63">
        <w:rPr>
          <w:rFonts w:ascii="Arial" w:hAnsi="Arial" w:cs="Arial"/>
          <w:lang w:val="pt-PT"/>
        </w:rPr>
        <w:t xml:space="preserve">                                                                                                                                                                                              </w:t>
      </w:r>
    </w:p>
    <w:p w:rsidR="003A3486" w:rsidRPr="001F3699" w:rsidRDefault="003A3486" w:rsidP="00850E11">
      <w:pPr>
        <w:tabs>
          <w:tab w:val="left" w:pos="284"/>
          <w:tab w:val="left" w:pos="851"/>
        </w:tabs>
        <w:spacing w:after="120" w:line="240" w:lineRule="auto"/>
        <w:ind w:right="-35"/>
        <w:jc w:val="both"/>
        <w:rPr>
          <w:rFonts w:ascii="Arial" w:hAnsi="Arial" w:cs="Arial"/>
          <w:lang w:val="pt-PT"/>
        </w:rPr>
      </w:pPr>
      <w:r w:rsidRPr="001F3699">
        <w:rPr>
          <w:rFonts w:ascii="Arial" w:hAnsi="Arial" w:cs="Arial"/>
          <w:bCs/>
          <w:lang w:val="pt-PT"/>
        </w:rPr>
        <w:t>6.1.1</w:t>
      </w:r>
      <w:r w:rsidR="00CC1975">
        <w:rPr>
          <w:rFonts w:ascii="Arial" w:hAnsi="Arial" w:cs="Arial"/>
          <w:bCs/>
          <w:lang w:val="pt-PT"/>
        </w:rPr>
        <w:t xml:space="preserve"> </w:t>
      </w:r>
      <w:r w:rsidRPr="001F3699">
        <w:rPr>
          <w:rFonts w:ascii="Arial" w:hAnsi="Arial" w:cs="Arial"/>
          <w:bCs/>
          <w:lang w:val="pt-PT"/>
        </w:rPr>
        <w:t>O representante da licitante d</w:t>
      </w:r>
      <w:r w:rsidRPr="001F3699">
        <w:rPr>
          <w:rFonts w:ascii="Arial" w:hAnsi="Arial" w:cs="Arial"/>
          <w:lang w:val="pt-PT"/>
        </w:rPr>
        <w:t xml:space="preserve">everá identificar - se, exibindo da carteira de identidade ou outro documento equivalente. </w:t>
      </w:r>
    </w:p>
    <w:p w:rsidR="003A3486" w:rsidRPr="001F3699" w:rsidRDefault="003A3486" w:rsidP="00850E11">
      <w:pPr>
        <w:tabs>
          <w:tab w:val="left" w:pos="284"/>
          <w:tab w:val="left" w:pos="1418"/>
        </w:tabs>
        <w:spacing w:after="120" w:line="240" w:lineRule="auto"/>
        <w:ind w:right="-35"/>
        <w:jc w:val="both"/>
        <w:rPr>
          <w:rFonts w:ascii="Arial" w:hAnsi="Arial" w:cs="Arial"/>
        </w:rPr>
      </w:pPr>
      <w:r w:rsidRPr="001F3699">
        <w:rPr>
          <w:rFonts w:ascii="Arial" w:hAnsi="Arial" w:cs="Arial"/>
          <w:lang w:val="pt-PT"/>
        </w:rPr>
        <w:t xml:space="preserve">6.1.2. Deverá apresentar </w:t>
      </w:r>
      <w:r w:rsidRPr="001F3699">
        <w:rPr>
          <w:rFonts w:ascii="Arial" w:hAnsi="Arial" w:cs="Arial"/>
        </w:rPr>
        <w:t xml:space="preserve">instrumento de procuração público, ou particular ou </w:t>
      </w:r>
      <w:r w:rsidRPr="001F3699">
        <w:rPr>
          <w:rFonts w:ascii="Arial" w:hAnsi="Arial" w:cs="Arial"/>
          <w:bCs/>
          <w:lang w:val="pt-PT"/>
        </w:rPr>
        <w:t>carta de credenciamento (Anexo III)</w:t>
      </w:r>
      <w:r w:rsidRPr="001F3699">
        <w:rPr>
          <w:rFonts w:ascii="Arial" w:hAnsi="Arial" w:cs="Arial"/>
        </w:rPr>
        <w:t>, onde deve ostentar os necessários poderes para formulação de propostas e para a prática de todos os demais atos inerentes ao certame, devendo vir acompanhado dos documentos de constituição da empresa</w:t>
      </w:r>
      <w:r w:rsidRPr="001F3699">
        <w:rPr>
          <w:rFonts w:ascii="Arial" w:hAnsi="Arial" w:cs="Arial"/>
          <w:lang w:val="pt-PT"/>
        </w:rPr>
        <w:t xml:space="preserve"> com as devidas alterações ou consolidação, caso tenha, comprovando assim o poder de representação junto à empresa. Deverá ainda apresentar </w:t>
      </w:r>
      <w:r w:rsidRPr="001F3699">
        <w:rPr>
          <w:rFonts w:ascii="Arial" w:hAnsi="Arial" w:cs="Arial"/>
        </w:rPr>
        <w:t>cópia do documento de identidade do Outorgante, caso seja necessária a conferência de assinatura.</w:t>
      </w:r>
    </w:p>
    <w:p w:rsidR="003A3486" w:rsidRPr="001F3699" w:rsidRDefault="003A3486" w:rsidP="00850E11">
      <w:pPr>
        <w:tabs>
          <w:tab w:val="left" w:pos="284"/>
          <w:tab w:val="left" w:pos="1418"/>
        </w:tabs>
        <w:spacing w:after="120" w:line="240" w:lineRule="auto"/>
        <w:ind w:right="-35"/>
        <w:jc w:val="both"/>
        <w:rPr>
          <w:rFonts w:ascii="Arial" w:hAnsi="Arial" w:cs="Arial"/>
        </w:rPr>
      </w:pPr>
      <w:r w:rsidRPr="001F3699">
        <w:rPr>
          <w:rFonts w:ascii="Arial" w:hAnsi="Arial" w:cs="Arial"/>
          <w:lang w:val="pt-PT"/>
        </w:rPr>
        <w:t xml:space="preserve">6.1.3.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1F3699">
        <w:rPr>
          <w:rFonts w:ascii="Arial" w:hAnsi="Arial" w:cs="Arial"/>
        </w:rPr>
        <w:t>cópia do documento de identidade do Outorgante.</w:t>
      </w:r>
    </w:p>
    <w:p w:rsidR="003A3486" w:rsidRPr="001F3699" w:rsidRDefault="003A3486" w:rsidP="00850E11">
      <w:pPr>
        <w:widowControl w:val="0"/>
        <w:tabs>
          <w:tab w:val="left" w:pos="284"/>
        </w:tabs>
        <w:autoSpaceDE w:val="0"/>
        <w:autoSpaceDN w:val="0"/>
        <w:adjustRightInd w:val="0"/>
        <w:spacing w:line="240" w:lineRule="auto"/>
        <w:ind w:right="-35"/>
        <w:jc w:val="both"/>
        <w:rPr>
          <w:rFonts w:ascii="Arial" w:hAnsi="Arial" w:cs="Arial"/>
          <w:lang w:val="pt-PT"/>
        </w:rPr>
      </w:pPr>
      <w:r w:rsidRPr="001F3699">
        <w:rPr>
          <w:rFonts w:ascii="Arial" w:hAnsi="Arial" w:cs="Arial"/>
          <w:lang w:val="pt-PT"/>
        </w:rPr>
        <w:t>6.1.4. Declar</w:t>
      </w:r>
      <w:r w:rsidR="00CD6286">
        <w:rPr>
          <w:rFonts w:ascii="Arial" w:hAnsi="Arial" w:cs="Arial"/>
          <w:lang w:val="pt-PT"/>
        </w:rPr>
        <w:t>ação de c</w:t>
      </w:r>
      <w:r w:rsidRPr="001F3699">
        <w:rPr>
          <w:rFonts w:ascii="Arial" w:hAnsi="Arial" w:cs="Arial"/>
          <w:lang w:val="pt-PT"/>
        </w:rPr>
        <w:t xml:space="preserve">oncordância aos termos do edital e </w:t>
      </w:r>
      <w:r w:rsidRPr="001F3699">
        <w:rPr>
          <w:rFonts w:ascii="Arial" w:hAnsi="Arial" w:cs="Arial"/>
        </w:rPr>
        <w:t>dando ciência de que cumprem plenamente os requisitos de habilitação,</w:t>
      </w:r>
      <w:r w:rsidRPr="001F3699">
        <w:rPr>
          <w:rFonts w:ascii="Arial" w:hAnsi="Arial" w:cs="Arial"/>
          <w:lang w:val="pt-PT"/>
        </w:rPr>
        <w:t xml:space="preserve"> conforme modelo anexo VI.</w:t>
      </w:r>
    </w:p>
    <w:p w:rsidR="003A3486" w:rsidRPr="001F3699" w:rsidRDefault="003A3486" w:rsidP="00850E11">
      <w:pPr>
        <w:widowControl w:val="0"/>
        <w:tabs>
          <w:tab w:val="left" w:pos="0"/>
          <w:tab w:val="left" w:pos="7088"/>
        </w:tabs>
        <w:autoSpaceDE w:val="0"/>
        <w:autoSpaceDN w:val="0"/>
        <w:adjustRightInd w:val="0"/>
        <w:spacing w:line="240" w:lineRule="auto"/>
        <w:ind w:right="-35"/>
        <w:jc w:val="both"/>
        <w:rPr>
          <w:rFonts w:ascii="Arial" w:hAnsi="Arial" w:cs="Arial"/>
          <w:b/>
          <w:lang w:val="pt-PT"/>
        </w:rPr>
      </w:pPr>
      <w:r w:rsidRPr="001F3699">
        <w:rPr>
          <w:rFonts w:ascii="Arial" w:hAnsi="Arial" w:cs="Arial"/>
          <w:lang w:val="pt-PT"/>
        </w:rPr>
        <w:t xml:space="preserve">6.1.5. </w:t>
      </w:r>
      <w:r w:rsidRPr="001F3699">
        <w:rPr>
          <w:rFonts w:ascii="Arial" w:hAnsi="Arial" w:cs="Arial"/>
        </w:rPr>
        <w:t xml:space="preserve">Declaração de microempresa, empresa de pequeno porte ou micro empreendedor individual, quando for o caso (conforme modelo anexo VII) </w:t>
      </w:r>
      <w:r w:rsidRPr="001F3699">
        <w:rPr>
          <w:rFonts w:ascii="Arial" w:hAnsi="Arial" w:cs="Arial"/>
          <w:b/>
          <w:lang w:val="pt-PT"/>
        </w:rPr>
        <w:t>e Certidão Simplificada da Junta Comercial comprovando o enquadramento de ME/EPP ou MEI.</w:t>
      </w:r>
    </w:p>
    <w:p w:rsidR="003A3486" w:rsidRPr="001F3699" w:rsidRDefault="003A3486" w:rsidP="00850E11">
      <w:pPr>
        <w:tabs>
          <w:tab w:val="left" w:pos="284"/>
          <w:tab w:val="left" w:pos="851"/>
        </w:tabs>
        <w:spacing w:line="240" w:lineRule="auto"/>
        <w:ind w:right="-35"/>
        <w:jc w:val="both"/>
        <w:rPr>
          <w:rFonts w:ascii="Arial" w:hAnsi="Arial" w:cs="Arial"/>
          <w:b/>
        </w:rPr>
      </w:pPr>
      <w:r w:rsidRPr="001F3699">
        <w:rPr>
          <w:rFonts w:ascii="Arial" w:hAnsi="Arial" w:cs="Arial"/>
          <w:b/>
        </w:rPr>
        <w:t>6.2. Cada credenciado poderá representar apenas um licitante.</w:t>
      </w:r>
    </w:p>
    <w:p w:rsidR="003A3486" w:rsidRPr="001F3699" w:rsidRDefault="003A3486" w:rsidP="00850E11">
      <w:pPr>
        <w:tabs>
          <w:tab w:val="left" w:pos="284"/>
        </w:tabs>
        <w:spacing w:line="240" w:lineRule="auto"/>
        <w:ind w:right="-35"/>
        <w:jc w:val="both"/>
        <w:rPr>
          <w:rFonts w:ascii="Arial" w:hAnsi="Arial" w:cs="Arial"/>
        </w:rPr>
      </w:pPr>
      <w:r w:rsidRPr="001F3699">
        <w:rPr>
          <w:rFonts w:ascii="Arial" w:hAnsi="Arial" w:cs="Arial"/>
          <w:lang w:val="pt-PT"/>
        </w:rPr>
        <w:t>6.3</w:t>
      </w:r>
      <w:r w:rsidRPr="001F3699">
        <w:rPr>
          <w:rFonts w:ascii="Arial" w:hAnsi="Arial" w:cs="Arial"/>
        </w:rPr>
        <w:t>. No horário e local indicados no preâmbulo deste Edital, será aberta a sessão do Pregão Presencial, iniciando-se com o credenciamento dos interessados em participar do certame, até iniciar a abertura das propostas.</w:t>
      </w:r>
    </w:p>
    <w:p w:rsidR="003A3486" w:rsidRPr="001F3699" w:rsidRDefault="003A3486" w:rsidP="00850E11">
      <w:pPr>
        <w:tabs>
          <w:tab w:val="left" w:pos="284"/>
        </w:tabs>
        <w:spacing w:line="240" w:lineRule="auto"/>
        <w:ind w:right="-35"/>
        <w:jc w:val="both"/>
        <w:rPr>
          <w:rFonts w:ascii="Arial" w:hAnsi="Arial" w:cs="Arial"/>
        </w:rPr>
      </w:pPr>
      <w:r w:rsidRPr="001F3699">
        <w:rPr>
          <w:rFonts w:ascii="Arial" w:hAnsi="Arial" w:cs="Arial"/>
        </w:rPr>
        <w:t>6.4.</w:t>
      </w:r>
      <w:r w:rsidRPr="001F3699">
        <w:rPr>
          <w:rFonts w:ascii="Arial" w:hAnsi="Arial" w:cs="Arial"/>
          <w:lang w:val="pt-PT"/>
        </w:rPr>
        <w:t xml:space="preserve"> A documentação poderá ser apresentada em cópia simples, acompanhada das originais ou cópia autenticada em cartório, para que o pregoeiro possa autenticá-las.</w:t>
      </w:r>
    </w:p>
    <w:p w:rsidR="003A3486" w:rsidRPr="001F3699" w:rsidRDefault="003A3486" w:rsidP="00850E11">
      <w:pPr>
        <w:widowControl w:val="0"/>
        <w:tabs>
          <w:tab w:val="left" w:pos="284"/>
        </w:tabs>
        <w:autoSpaceDE w:val="0"/>
        <w:autoSpaceDN w:val="0"/>
        <w:adjustRightInd w:val="0"/>
        <w:spacing w:line="240" w:lineRule="auto"/>
        <w:ind w:right="-35"/>
        <w:jc w:val="both"/>
        <w:rPr>
          <w:rFonts w:ascii="Arial" w:hAnsi="Arial" w:cs="Arial"/>
          <w:lang w:val="pt-PT"/>
        </w:rPr>
      </w:pPr>
      <w:r w:rsidRPr="001F3699">
        <w:rPr>
          <w:rFonts w:ascii="Arial" w:hAnsi="Arial" w:cs="Arial"/>
          <w:b/>
          <w:lang w:val="pt-PT"/>
        </w:rPr>
        <w:t>6.5.Toda documentação referente ao credenciamento deve ser apresentada de forma independente dos documentos de habilitação, com estes não se confundindo</w:t>
      </w:r>
      <w:r w:rsidRPr="001F3699">
        <w:rPr>
          <w:rFonts w:ascii="Arial" w:hAnsi="Arial" w:cs="Arial"/>
          <w:lang w:val="pt-PT"/>
        </w:rPr>
        <w:t>.</w:t>
      </w:r>
    </w:p>
    <w:p w:rsidR="004B31C4" w:rsidRPr="001F3699" w:rsidRDefault="004B31C4" w:rsidP="00277B3F">
      <w:pPr>
        <w:pStyle w:val="Default"/>
        <w:jc w:val="both"/>
        <w:rPr>
          <w:rFonts w:ascii="Arial" w:hAnsi="Arial" w:cs="Arial"/>
          <w:b/>
          <w:bCs/>
          <w:color w:val="auto"/>
          <w:sz w:val="20"/>
          <w:szCs w:val="20"/>
        </w:rPr>
      </w:pPr>
      <w:bookmarkStart w:id="0" w:name="_GoBack"/>
      <w:bookmarkEnd w:id="0"/>
      <w:r w:rsidRPr="001F3699">
        <w:rPr>
          <w:rFonts w:ascii="Arial" w:hAnsi="Arial" w:cs="Arial"/>
          <w:b/>
          <w:bCs/>
          <w:color w:val="auto"/>
          <w:sz w:val="20"/>
          <w:szCs w:val="20"/>
        </w:rPr>
        <w:t>VI</w:t>
      </w:r>
      <w:r w:rsidR="00950D4D" w:rsidRPr="001F3699">
        <w:rPr>
          <w:rFonts w:ascii="Arial" w:hAnsi="Arial" w:cs="Arial"/>
          <w:b/>
          <w:bCs/>
          <w:color w:val="auto"/>
          <w:sz w:val="20"/>
          <w:szCs w:val="20"/>
        </w:rPr>
        <w:t>I</w:t>
      </w:r>
      <w:r w:rsidRPr="001F3699">
        <w:rPr>
          <w:rFonts w:ascii="Arial" w:hAnsi="Arial" w:cs="Arial"/>
          <w:b/>
          <w:bCs/>
          <w:color w:val="auto"/>
          <w:sz w:val="20"/>
          <w:szCs w:val="20"/>
        </w:rPr>
        <w:t xml:space="preserve"> - PROPOSTA COMERCIAL </w:t>
      </w:r>
    </w:p>
    <w:p w:rsidR="004B31C4" w:rsidRPr="001F3699" w:rsidRDefault="00950D4D" w:rsidP="008A56E4">
      <w:pPr>
        <w:pStyle w:val="Default"/>
        <w:jc w:val="both"/>
        <w:rPr>
          <w:rFonts w:ascii="Arial" w:hAnsi="Arial" w:cs="Arial"/>
          <w:color w:val="auto"/>
          <w:sz w:val="20"/>
          <w:szCs w:val="20"/>
        </w:rPr>
      </w:pPr>
      <w:r w:rsidRPr="001F3699">
        <w:rPr>
          <w:rFonts w:ascii="Arial" w:hAnsi="Arial" w:cs="Arial"/>
          <w:color w:val="auto"/>
          <w:sz w:val="20"/>
          <w:szCs w:val="20"/>
        </w:rPr>
        <w:t>7</w:t>
      </w:r>
      <w:r w:rsidR="004B31C4" w:rsidRPr="001F3699">
        <w:rPr>
          <w:rFonts w:ascii="Arial" w:hAnsi="Arial" w:cs="Arial"/>
          <w:color w:val="auto"/>
          <w:sz w:val="20"/>
          <w:szCs w:val="20"/>
        </w:rPr>
        <w:t xml:space="preserve">.1 - A proposta comercial poderá ser apresentada conforme </w:t>
      </w:r>
      <w:r w:rsidR="00850E11" w:rsidRPr="001F3699">
        <w:rPr>
          <w:rFonts w:ascii="Arial" w:hAnsi="Arial" w:cs="Arial"/>
          <w:color w:val="auto"/>
          <w:sz w:val="20"/>
          <w:szCs w:val="20"/>
        </w:rPr>
        <w:t xml:space="preserve">modelo Anexo II - </w:t>
      </w:r>
      <w:r w:rsidR="00850E11" w:rsidRPr="001F3699">
        <w:rPr>
          <w:rFonts w:ascii="Arial" w:hAnsi="Arial" w:cs="Arial"/>
          <w:b/>
          <w:bCs/>
          <w:color w:val="auto"/>
          <w:sz w:val="20"/>
          <w:szCs w:val="20"/>
        </w:rPr>
        <w:t>Proposta Comercial</w:t>
      </w:r>
      <w:r w:rsidR="004B31C4" w:rsidRPr="001F3699">
        <w:rPr>
          <w:rFonts w:ascii="Arial" w:hAnsi="Arial" w:cs="Arial"/>
          <w:color w:val="auto"/>
          <w:sz w:val="20"/>
          <w:szCs w:val="20"/>
        </w:rPr>
        <w:t xml:space="preserve">ou em modelo próprio, desde que contenha todas as informações ali previstas, em uma via, com identificação da empresa licitante, nº. </w:t>
      </w:r>
      <w:proofErr w:type="gramStart"/>
      <w:r w:rsidR="004B31C4" w:rsidRPr="001F3699">
        <w:rPr>
          <w:rFonts w:ascii="Arial" w:hAnsi="Arial" w:cs="Arial"/>
          <w:color w:val="auto"/>
          <w:sz w:val="20"/>
          <w:szCs w:val="20"/>
        </w:rPr>
        <w:t>do</w:t>
      </w:r>
      <w:proofErr w:type="gramEnd"/>
      <w:r w:rsidR="004B31C4" w:rsidRPr="001F3699">
        <w:rPr>
          <w:rFonts w:ascii="Arial" w:hAnsi="Arial" w:cs="Arial"/>
          <w:color w:val="auto"/>
          <w:sz w:val="20"/>
          <w:szCs w:val="20"/>
        </w:rPr>
        <w:t xml:space="preserve"> CNPJ, endereço, email, número de telefone e assinada pelo seu representante legal ou credenciado, devidamente identificado e qualificado, em que conste: </w:t>
      </w:r>
    </w:p>
    <w:p w:rsidR="004B31C4" w:rsidRPr="001F3699" w:rsidRDefault="00950D4D" w:rsidP="008A56E4">
      <w:pPr>
        <w:pStyle w:val="Default"/>
        <w:jc w:val="both"/>
        <w:rPr>
          <w:rFonts w:ascii="Arial" w:hAnsi="Arial" w:cs="Arial"/>
          <w:color w:val="auto"/>
          <w:sz w:val="20"/>
          <w:szCs w:val="20"/>
        </w:rPr>
      </w:pPr>
      <w:r w:rsidRPr="001F3699">
        <w:rPr>
          <w:rFonts w:ascii="Arial" w:hAnsi="Arial" w:cs="Arial"/>
          <w:color w:val="auto"/>
          <w:sz w:val="20"/>
          <w:szCs w:val="20"/>
        </w:rPr>
        <w:t>7</w:t>
      </w:r>
      <w:r w:rsidR="004B31C4" w:rsidRPr="001F3699">
        <w:rPr>
          <w:rFonts w:ascii="Arial" w:hAnsi="Arial" w:cs="Arial"/>
          <w:color w:val="auto"/>
          <w:sz w:val="20"/>
          <w:szCs w:val="20"/>
        </w:rPr>
        <w:t>.1.1 - descrição do objeto licitado com todas as especificações.</w:t>
      </w:r>
    </w:p>
    <w:p w:rsidR="004B31C4" w:rsidRPr="001F3699" w:rsidRDefault="00950D4D" w:rsidP="008A56E4">
      <w:pPr>
        <w:pStyle w:val="Default"/>
        <w:jc w:val="both"/>
        <w:rPr>
          <w:rFonts w:ascii="Arial" w:hAnsi="Arial" w:cs="Arial"/>
          <w:color w:val="auto"/>
          <w:sz w:val="20"/>
          <w:szCs w:val="20"/>
        </w:rPr>
      </w:pPr>
      <w:r w:rsidRPr="001F3699">
        <w:rPr>
          <w:rFonts w:ascii="Arial" w:hAnsi="Arial" w:cs="Arial"/>
          <w:color w:val="auto"/>
          <w:sz w:val="20"/>
          <w:szCs w:val="20"/>
        </w:rPr>
        <w:t>7</w:t>
      </w:r>
      <w:r w:rsidR="004B31C4" w:rsidRPr="001F3699">
        <w:rPr>
          <w:rFonts w:ascii="Arial" w:hAnsi="Arial" w:cs="Arial"/>
          <w:color w:val="auto"/>
          <w:sz w:val="20"/>
          <w:szCs w:val="20"/>
        </w:rPr>
        <w:t xml:space="preserve">.1.2 - indicação do preço unitário, preço total; </w:t>
      </w:r>
    </w:p>
    <w:p w:rsidR="004B31C4" w:rsidRPr="001F3699" w:rsidRDefault="00951276" w:rsidP="008A56E4">
      <w:pPr>
        <w:pStyle w:val="Default"/>
        <w:jc w:val="both"/>
        <w:rPr>
          <w:rFonts w:ascii="Arial" w:hAnsi="Arial" w:cs="Arial"/>
          <w:color w:val="auto"/>
          <w:sz w:val="20"/>
          <w:szCs w:val="20"/>
        </w:rPr>
      </w:pPr>
      <w:r w:rsidRPr="001F3699">
        <w:rPr>
          <w:rFonts w:ascii="Arial" w:hAnsi="Arial" w:cs="Arial"/>
          <w:color w:val="auto"/>
          <w:sz w:val="20"/>
          <w:szCs w:val="20"/>
        </w:rPr>
        <w:t>7</w:t>
      </w:r>
      <w:r w:rsidR="004B31C4" w:rsidRPr="001F3699">
        <w:rPr>
          <w:rFonts w:ascii="Arial" w:hAnsi="Arial" w:cs="Arial"/>
          <w:color w:val="auto"/>
          <w:sz w:val="20"/>
          <w:szCs w:val="20"/>
        </w:rPr>
        <w:t xml:space="preserve">.1.3 – a Proposta Comercial deverá referir-se à integralidade do ITEM; </w:t>
      </w:r>
    </w:p>
    <w:p w:rsidR="004B31C4" w:rsidRPr="001F3699" w:rsidRDefault="00951276" w:rsidP="008A56E4">
      <w:pPr>
        <w:pStyle w:val="Default"/>
        <w:jc w:val="both"/>
        <w:rPr>
          <w:rFonts w:ascii="Arial" w:hAnsi="Arial" w:cs="Arial"/>
          <w:color w:val="auto"/>
          <w:sz w:val="20"/>
          <w:szCs w:val="20"/>
        </w:rPr>
      </w:pPr>
      <w:r w:rsidRPr="001F3699">
        <w:rPr>
          <w:rFonts w:ascii="Arial" w:hAnsi="Arial" w:cs="Arial"/>
          <w:color w:val="auto"/>
          <w:sz w:val="20"/>
          <w:szCs w:val="20"/>
        </w:rPr>
        <w:t>7</w:t>
      </w:r>
      <w:r w:rsidR="004B31C4" w:rsidRPr="001F3699">
        <w:rPr>
          <w:rFonts w:ascii="Arial" w:hAnsi="Arial" w:cs="Arial"/>
          <w:color w:val="auto"/>
          <w:sz w:val="20"/>
          <w:szCs w:val="20"/>
        </w:rPr>
        <w:t>.1.3.1 - A licitante deverá apresentar a proposta de preço em 01(uma) via, sem emendas, rasuras ou entrelinhas;</w:t>
      </w:r>
    </w:p>
    <w:p w:rsidR="004B31C4" w:rsidRPr="001F3699" w:rsidRDefault="00951276" w:rsidP="008A56E4">
      <w:pPr>
        <w:pStyle w:val="Default"/>
        <w:jc w:val="both"/>
        <w:rPr>
          <w:rFonts w:ascii="Arial" w:hAnsi="Arial" w:cs="Arial"/>
          <w:color w:val="auto"/>
          <w:sz w:val="20"/>
          <w:szCs w:val="20"/>
        </w:rPr>
      </w:pPr>
      <w:r w:rsidRPr="001F3699">
        <w:rPr>
          <w:rFonts w:ascii="Arial" w:hAnsi="Arial" w:cs="Arial"/>
          <w:color w:val="auto"/>
          <w:sz w:val="20"/>
          <w:szCs w:val="20"/>
        </w:rPr>
        <w:t>7</w:t>
      </w:r>
      <w:r w:rsidR="004B31C4" w:rsidRPr="001F3699">
        <w:rPr>
          <w:rFonts w:ascii="Arial" w:hAnsi="Arial" w:cs="Arial"/>
          <w:color w:val="auto"/>
          <w:sz w:val="20"/>
          <w:szCs w:val="20"/>
        </w:rPr>
        <w:t>.1.3.2 - No caso da licitante apresentar a proposta de preço em formulário próprio, deverá obedecer ao descritivo do objeto, quanto às quantidades e características do mesmo.</w:t>
      </w:r>
    </w:p>
    <w:p w:rsidR="004B31C4" w:rsidRPr="001F3699" w:rsidRDefault="00951276" w:rsidP="008A56E4">
      <w:pPr>
        <w:pStyle w:val="Default"/>
        <w:jc w:val="both"/>
        <w:rPr>
          <w:rFonts w:ascii="Arial" w:hAnsi="Arial" w:cs="Arial"/>
          <w:color w:val="auto"/>
          <w:sz w:val="20"/>
          <w:szCs w:val="20"/>
        </w:rPr>
      </w:pPr>
      <w:r w:rsidRPr="001F3699">
        <w:rPr>
          <w:rFonts w:ascii="Arial" w:hAnsi="Arial" w:cs="Arial"/>
          <w:color w:val="auto"/>
          <w:sz w:val="20"/>
          <w:szCs w:val="20"/>
        </w:rPr>
        <w:t>7</w:t>
      </w:r>
      <w:r w:rsidR="004B31C4" w:rsidRPr="001F3699">
        <w:rPr>
          <w:rFonts w:ascii="Arial" w:hAnsi="Arial" w:cs="Arial"/>
          <w:color w:val="auto"/>
          <w:sz w:val="20"/>
          <w:szCs w:val="20"/>
        </w:rPr>
        <w:t xml:space="preserve">.1.3.3 - proposta deverá conter </w:t>
      </w:r>
      <w:r w:rsidR="00BD036B" w:rsidRPr="001F3699">
        <w:rPr>
          <w:rFonts w:ascii="Arial" w:hAnsi="Arial" w:cs="Arial"/>
          <w:color w:val="auto"/>
          <w:sz w:val="20"/>
          <w:szCs w:val="20"/>
        </w:rPr>
        <w:t xml:space="preserve">valor unitário, valor total do item e valor global </w:t>
      </w:r>
      <w:proofErr w:type="gramStart"/>
      <w:r w:rsidR="00BD036B" w:rsidRPr="001F3699">
        <w:rPr>
          <w:rFonts w:ascii="Arial" w:hAnsi="Arial" w:cs="Arial"/>
          <w:color w:val="auto"/>
          <w:sz w:val="20"/>
          <w:szCs w:val="20"/>
        </w:rPr>
        <w:t>(soma de todos os valores</w:t>
      </w:r>
      <w:proofErr w:type="gramEnd"/>
      <w:r w:rsidR="00BD036B" w:rsidRPr="001F3699">
        <w:rPr>
          <w:rFonts w:ascii="Arial" w:hAnsi="Arial" w:cs="Arial"/>
          <w:color w:val="auto"/>
          <w:sz w:val="20"/>
          <w:szCs w:val="20"/>
        </w:rPr>
        <w:t xml:space="preserve"> totais dos itens</w:t>
      </w:r>
      <w:r w:rsidR="004B31C4" w:rsidRPr="001F3699">
        <w:rPr>
          <w:rFonts w:ascii="Arial" w:hAnsi="Arial" w:cs="Arial"/>
          <w:color w:val="auto"/>
          <w:sz w:val="20"/>
          <w:szCs w:val="20"/>
        </w:rPr>
        <w:t xml:space="preserve">, ou seja, a soma dos resultados da multiplicação das unidades pelos respectivos preços unitários, cotados em reais, com até 02 (duas) casas decimais, à vista, válidos para serem praticados desde a data de entrega dos envelopes, até o efetivo pagamento. </w:t>
      </w:r>
    </w:p>
    <w:p w:rsidR="004B31C4" w:rsidRPr="001F3699" w:rsidRDefault="00951276" w:rsidP="008A56E4">
      <w:pPr>
        <w:pStyle w:val="Default"/>
        <w:jc w:val="both"/>
        <w:rPr>
          <w:rFonts w:ascii="Arial" w:hAnsi="Arial" w:cs="Arial"/>
          <w:color w:val="auto"/>
          <w:sz w:val="20"/>
          <w:szCs w:val="20"/>
        </w:rPr>
      </w:pPr>
      <w:r w:rsidRPr="001F3699">
        <w:rPr>
          <w:rFonts w:ascii="Arial" w:hAnsi="Arial" w:cs="Arial"/>
          <w:color w:val="auto"/>
          <w:sz w:val="20"/>
          <w:szCs w:val="20"/>
        </w:rPr>
        <w:t>7</w:t>
      </w:r>
      <w:r w:rsidR="004B31C4" w:rsidRPr="001F3699">
        <w:rPr>
          <w:rFonts w:ascii="Arial" w:hAnsi="Arial" w:cs="Arial"/>
          <w:color w:val="auto"/>
          <w:sz w:val="20"/>
          <w:szCs w:val="20"/>
        </w:rPr>
        <w:t xml:space="preserve">.1.3.4 </w:t>
      </w:r>
      <w:proofErr w:type="gramStart"/>
      <w:r w:rsidR="004B31C4" w:rsidRPr="001F3699">
        <w:rPr>
          <w:rFonts w:ascii="Arial" w:hAnsi="Arial" w:cs="Arial"/>
          <w:color w:val="auto"/>
          <w:sz w:val="20"/>
          <w:szCs w:val="20"/>
        </w:rPr>
        <w:t>Será(</w:t>
      </w:r>
      <w:proofErr w:type="spellStart"/>
      <w:proofErr w:type="gramEnd"/>
      <w:r w:rsidR="004B31C4" w:rsidRPr="001F3699">
        <w:rPr>
          <w:rFonts w:ascii="Arial" w:hAnsi="Arial" w:cs="Arial"/>
          <w:color w:val="auto"/>
          <w:sz w:val="20"/>
          <w:szCs w:val="20"/>
        </w:rPr>
        <w:t>ão</w:t>
      </w:r>
      <w:proofErr w:type="spellEnd"/>
      <w:r w:rsidR="004B31C4" w:rsidRPr="001F3699">
        <w:rPr>
          <w:rFonts w:ascii="Arial" w:hAnsi="Arial" w:cs="Arial"/>
          <w:color w:val="auto"/>
          <w:sz w:val="20"/>
          <w:szCs w:val="20"/>
        </w:rPr>
        <w:t xml:space="preserve">) desclassificada(s) a(s) proposta(s) com preço manifestamente </w:t>
      </w:r>
      <w:r w:rsidR="00692E67" w:rsidRPr="001F3699">
        <w:rPr>
          <w:rFonts w:ascii="Arial" w:hAnsi="Arial" w:cs="Arial"/>
          <w:color w:val="auto"/>
          <w:sz w:val="20"/>
          <w:szCs w:val="20"/>
        </w:rPr>
        <w:t>inexequível</w:t>
      </w:r>
      <w:r w:rsidR="004B31C4" w:rsidRPr="001F3699">
        <w:rPr>
          <w:rFonts w:ascii="Arial" w:hAnsi="Arial" w:cs="Arial"/>
          <w:color w:val="auto"/>
          <w:sz w:val="20"/>
          <w:szCs w:val="20"/>
        </w:rPr>
        <w:t xml:space="preserve"> ou superior aos praticados no mercado, nos termos do art. 48, II da Lei </w:t>
      </w:r>
      <w:r w:rsidR="00692E67" w:rsidRPr="001F3699">
        <w:rPr>
          <w:rFonts w:ascii="Arial" w:hAnsi="Arial" w:cs="Arial"/>
          <w:color w:val="auto"/>
          <w:sz w:val="20"/>
          <w:szCs w:val="20"/>
        </w:rPr>
        <w:t>nº.</w:t>
      </w:r>
      <w:r w:rsidR="004B31C4" w:rsidRPr="001F3699">
        <w:rPr>
          <w:rFonts w:ascii="Arial" w:hAnsi="Arial" w:cs="Arial"/>
          <w:color w:val="auto"/>
          <w:sz w:val="20"/>
          <w:szCs w:val="20"/>
        </w:rPr>
        <w:t>8.666/93 e suas alterações;</w:t>
      </w:r>
    </w:p>
    <w:p w:rsidR="004B31C4" w:rsidRPr="001F3699" w:rsidRDefault="00951276" w:rsidP="008A56E4">
      <w:pPr>
        <w:pStyle w:val="Default"/>
        <w:jc w:val="both"/>
        <w:rPr>
          <w:rFonts w:ascii="Arial" w:hAnsi="Arial" w:cs="Arial"/>
          <w:color w:val="auto"/>
          <w:sz w:val="20"/>
          <w:szCs w:val="20"/>
        </w:rPr>
      </w:pPr>
      <w:r w:rsidRPr="001F3699">
        <w:rPr>
          <w:rFonts w:ascii="Arial" w:hAnsi="Arial" w:cs="Arial"/>
          <w:color w:val="auto"/>
          <w:sz w:val="20"/>
          <w:szCs w:val="20"/>
        </w:rPr>
        <w:lastRenderedPageBreak/>
        <w:t>7</w:t>
      </w:r>
      <w:r w:rsidR="004B31C4" w:rsidRPr="001F3699">
        <w:rPr>
          <w:rFonts w:ascii="Arial" w:hAnsi="Arial" w:cs="Arial"/>
          <w:color w:val="auto"/>
          <w:sz w:val="20"/>
          <w:szCs w:val="20"/>
        </w:rPr>
        <w:t xml:space="preserve">.1.3.4.1 Todas as propostas que forem inferiores </w:t>
      </w:r>
      <w:proofErr w:type="gramStart"/>
      <w:r w:rsidR="004B31C4" w:rsidRPr="001F3699">
        <w:rPr>
          <w:rFonts w:ascii="Arial" w:hAnsi="Arial" w:cs="Arial"/>
          <w:color w:val="auto"/>
          <w:sz w:val="20"/>
          <w:szCs w:val="20"/>
        </w:rPr>
        <w:t>à</w:t>
      </w:r>
      <w:proofErr w:type="gramEnd"/>
      <w:r w:rsidR="004B31C4" w:rsidRPr="001F3699">
        <w:rPr>
          <w:rFonts w:ascii="Arial" w:hAnsi="Arial" w:cs="Arial"/>
          <w:color w:val="auto"/>
          <w:sz w:val="20"/>
          <w:szCs w:val="20"/>
        </w:rPr>
        <w:t xml:space="preserve"> 60% (sessenta por cento) do valor estimado para o ITEM, somente serão adjudicadas após o licitante apresentar comprovação documental, no prazo de 05 cinco dias, de que tem condições de </w:t>
      </w:r>
      <w:r w:rsidR="009C35F0" w:rsidRPr="001F3699">
        <w:rPr>
          <w:rFonts w:ascii="Arial" w:hAnsi="Arial" w:cs="Arial"/>
          <w:color w:val="auto"/>
          <w:sz w:val="20"/>
          <w:szCs w:val="20"/>
        </w:rPr>
        <w:t xml:space="preserve">prestar os referidos serviços </w:t>
      </w:r>
      <w:r w:rsidR="004B31C4" w:rsidRPr="001F3699">
        <w:rPr>
          <w:rFonts w:ascii="Arial" w:hAnsi="Arial" w:cs="Arial"/>
          <w:color w:val="auto"/>
          <w:sz w:val="20"/>
          <w:szCs w:val="20"/>
        </w:rPr>
        <w:t xml:space="preserve">à Prefeitura, incluída nesta comprovação </w:t>
      </w:r>
      <w:r w:rsidR="007F5A53" w:rsidRPr="001F3699">
        <w:rPr>
          <w:rFonts w:ascii="Arial" w:hAnsi="Arial" w:cs="Arial"/>
          <w:color w:val="auto"/>
          <w:sz w:val="20"/>
          <w:szCs w:val="20"/>
        </w:rPr>
        <w:t xml:space="preserve">todos </w:t>
      </w:r>
      <w:r w:rsidR="004B31C4" w:rsidRPr="001F3699">
        <w:rPr>
          <w:rFonts w:ascii="Arial" w:hAnsi="Arial" w:cs="Arial"/>
          <w:color w:val="auto"/>
          <w:sz w:val="20"/>
          <w:szCs w:val="20"/>
        </w:rPr>
        <w:t>os custos.</w:t>
      </w:r>
    </w:p>
    <w:p w:rsidR="004B31C4" w:rsidRPr="001F3699" w:rsidRDefault="00951276" w:rsidP="008A56E4">
      <w:pPr>
        <w:pStyle w:val="Default"/>
        <w:jc w:val="both"/>
        <w:rPr>
          <w:rFonts w:ascii="Arial" w:hAnsi="Arial" w:cs="Arial"/>
          <w:color w:val="auto"/>
          <w:sz w:val="20"/>
          <w:szCs w:val="20"/>
        </w:rPr>
      </w:pPr>
      <w:r w:rsidRPr="001F3699">
        <w:rPr>
          <w:rFonts w:ascii="Arial" w:hAnsi="Arial" w:cs="Arial"/>
          <w:color w:val="auto"/>
          <w:sz w:val="20"/>
          <w:szCs w:val="20"/>
        </w:rPr>
        <w:t>7</w:t>
      </w:r>
      <w:r w:rsidR="004B31C4" w:rsidRPr="001F3699">
        <w:rPr>
          <w:rFonts w:ascii="Arial" w:hAnsi="Arial" w:cs="Arial"/>
          <w:color w:val="auto"/>
          <w:sz w:val="20"/>
          <w:szCs w:val="20"/>
        </w:rPr>
        <w:t>.1.3.4.2 Caso o licitante não comprove o disposto no item anterior, sua proposta será desclassificada naquele ITEM e será determinada a imediata abertura de processo administrativo para apuração de eventual má-fé do licitante e, comprovada tal situação, será aplicada penalidade de suspensão e multas conforme previsto na Lei 8666/93;</w:t>
      </w:r>
    </w:p>
    <w:p w:rsidR="00950D4D" w:rsidRPr="001F3699" w:rsidRDefault="00951276" w:rsidP="00950D4D">
      <w:pPr>
        <w:pStyle w:val="Default"/>
        <w:jc w:val="both"/>
        <w:rPr>
          <w:rFonts w:ascii="Arial" w:hAnsi="Arial" w:cs="Arial"/>
          <w:color w:val="auto"/>
          <w:sz w:val="20"/>
          <w:szCs w:val="20"/>
        </w:rPr>
      </w:pPr>
      <w:r w:rsidRPr="001F3699">
        <w:rPr>
          <w:rFonts w:ascii="Arial" w:hAnsi="Arial" w:cs="Arial"/>
          <w:color w:val="auto"/>
          <w:sz w:val="20"/>
          <w:szCs w:val="20"/>
        </w:rPr>
        <w:t>7</w:t>
      </w:r>
      <w:r w:rsidR="004B31C4" w:rsidRPr="001F3699">
        <w:rPr>
          <w:rFonts w:ascii="Arial" w:hAnsi="Arial" w:cs="Arial"/>
          <w:color w:val="auto"/>
          <w:sz w:val="20"/>
          <w:szCs w:val="20"/>
        </w:rPr>
        <w:t xml:space="preserve">.2- Todas as condições previstas no </w:t>
      </w:r>
      <w:r w:rsidR="00063E25" w:rsidRPr="001F3699">
        <w:rPr>
          <w:rFonts w:ascii="Arial" w:hAnsi="Arial" w:cs="Arial"/>
          <w:color w:val="auto"/>
          <w:sz w:val="20"/>
          <w:szCs w:val="20"/>
        </w:rPr>
        <w:t>Termo de Referência</w:t>
      </w:r>
      <w:r w:rsidR="004B31C4" w:rsidRPr="001F3699">
        <w:rPr>
          <w:rFonts w:ascii="Arial" w:hAnsi="Arial" w:cs="Arial"/>
          <w:color w:val="auto"/>
          <w:sz w:val="20"/>
          <w:szCs w:val="20"/>
        </w:rPr>
        <w:t xml:space="preserve">, </w:t>
      </w:r>
      <w:r w:rsidR="004B31C4" w:rsidRPr="001F3699">
        <w:rPr>
          <w:rFonts w:ascii="Arial" w:hAnsi="Arial" w:cs="Arial"/>
          <w:b/>
          <w:bCs/>
          <w:color w:val="auto"/>
          <w:sz w:val="20"/>
          <w:szCs w:val="20"/>
        </w:rPr>
        <w:t>Anexo I</w:t>
      </w:r>
      <w:r w:rsidR="004B31C4" w:rsidRPr="001F3699">
        <w:rPr>
          <w:rFonts w:ascii="Arial" w:hAnsi="Arial" w:cs="Arial"/>
          <w:color w:val="auto"/>
          <w:sz w:val="20"/>
          <w:szCs w:val="20"/>
        </w:rPr>
        <w:t xml:space="preserve">, deverão ser observadas. </w:t>
      </w:r>
    </w:p>
    <w:p w:rsidR="00950D4D" w:rsidRPr="001F3699" w:rsidRDefault="00951276" w:rsidP="00950D4D">
      <w:pPr>
        <w:pStyle w:val="Default"/>
        <w:jc w:val="both"/>
        <w:rPr>
          <w:rFonts w:ascii="Arial" w:hAnsi="Arial" w:cs="Arial"/>
          <w:color w:val="auto"/>
          <w:sz w:val="20"/>
          <w:szCs w:val="20"/>
        </w:rPr>
      </w:pPr>
      <w:r w:rsidRPr="001F3699">
        <w:rPr>
          <w:rFonts w:ascii="Arial" w:hAnsi="Arial" w:cs="Arial"/>
          <w:color w:val="auto"/>
          <w:sz w:val="20"/>
          <w:szCs w:val="20"/>
        </w:rPr>
        <w:t>7</w:t>
      </w:r>
      <w:r w:rsidR="004B31C4" w:rsidRPr="001F3699">
        <w:rPr>
          <w:rFonts w:ascii="Arial" w:hAnsi="Arial" w:cs="Arial"/>
          <w:color w:val="auto"/>
          <w:sz w:val="20"/>
          <w:szCs w:val="20"/>
        </w:rPr>
        <w:t xml:space="preserve">.3– </w:t>
      </w:r>
      <w:r w:rsidR="00950D4D" w:rsidRPr="001F3699">
        <w:rPr>
          <w:rFonts w:ascii="Arial" w:hAnsi="Arial" w:cs="Arial"/>
          <w:sz w:val="20"/>
          <w:szCs w:val="20"/>
        </w:rPr>
        <w:t xml:space="preserve">Nos preços indicados na proposta deverão estar </w:t>
      </w:r>
      <w:proofErr w:type="gramStart"/>
      <w:r w:rsidR="00950D4D" w:rsidRPr="001F3699">
        <w:rPr>
          <w:rFonts w:ascii="Arial" w:hAnsi="Arial" w:cs="Arial"/>
          <w:sz w:val="20"/>
          <w:szCs w:val="20"/>
        </w:rPr>
        <w:t>computados as despesas de tributos</w:t>
      </w:r>
      <w:proofErr w:type="gramEnd"/>
      <w:r w:rsidR="00950D4D" w:rsidRPr="001F3699">
        <w:rPr>
          <w:rFonts w:ascii="Arial" w:hAnsi="Arial" w:cs="Arial"/>
          <w:sz w:val="20"/>
          <w:szCs w:val="20"/>
        </w:rPr>
        <w:t xml:space="preserve"> e demais custos que os compõe, como transporte até o local da prestação dos serviços, alimentação, hospedagem entre outras despesas, inclusive os encargos trabalhistas, previdenciários, fiscais e comerciais, que forem devidos a equipe de trabalho no desempenho do serviço relativo ao presente, não transferindo à CONTRATANTE, em hipótese alguma, esses encargos.</w:t>
      </w:r>
    </w:p>
    <w:p w:rsidR="004B31C4" w:rsidRPr="001F3699" w:rsidRDefault="00951276" w:rsidP="008A56E4">
      <w:pPr>
        <w:pStyle w:val="Default"/>
        <w:jc w:val="both"/>
        <w:rPr>
          <w:rFonts w:ascii="Arial" w:hAnsi="Arial" w:cs="Arial"/>
          <w:color w:val="auto"/>
          <w:sz w:val="20"/>
          <w:szCs w:val="20"/>
        </w:rPr>
      </w:pPr>
      <w:r w:rsidRPr="001F3699">
        <w:rPr>
          <w:rFonts w:ascii="Arial" w:hAnsi="Arial" w:cs="Arial"/>
          <w:color w:val="auto"/>
          <w:sz w:val="20"/>
          <w:szCs w:val="20"/>
        </w:rPr>
        <w:t>7</w:t>
      </w:r>
      <w:r w:rsidR="004B31C4" w:rsidRPr="001F3699">
        <w:rPr>
          <w:rFonts w:ascii="Arial" w:hAnsi="Arial" w:cs="Arial"/>
          <w:color w:val="auto"/>
          <w:sz w:val="20"/>
          <w:szCs w:val="20"/>
        </w:rPr>
        <w:t>.4 - A Propo</w:t>
      </w:r>
      <w:r w:rsidR="00EE7C91" w:rsidRPr="001F3699">
        <w:rPr>
          <w:rFonts w:ascii="Arial" w:hAnsi="Arial" w:cs="Arial"/>
          <w:color w:val="auto"/>
          <w:sz w:val="20"/>
          <w:szCs w:val="20"/>
        </w:rPr>
        <w:t>sta Comercial terá validade por</w:t>
      </w:r>
      <w:r w:rsidR="004B31C4" w:rsidRPr="001F3699">
        <w:rPr>
          <w:rFonts w:ascii="Arial" w:hAnsi="Arial" w:cs="Arial"/>
          <w:color w:val="auto"/>
          <w:sz w:val="20"/>
          <w:szCs w:val="20"/>
        </w:rPr>
        <w:t xml:space="preserve"> no mínimo, 60 (sessenta) dias, a contar da data da sessão pública do Pregão. </w:t>
      </w:r>
    </w:p>
    <w:p w:rsidR="004B31C4" w:rsidRPr="001F3699" w:rsidRDefault="00951276" w:rsidP="008A56E4">
      <w:pPr>
        <w:pStyle w:val="Default"/>
        <w:jc w:val="both"/>
        <w:rPr>
          <w:rFonts w:ascii="Arial" w:hAnsi="Arial" w:cs="Arial"/>
          <w:color w:val="auto"/>
          <w:sz w:val="20"/>
          <w:szCs w:val="20"/>
        </w:rPr>
      </w:pPr>
      <w:r w:rsidRPr="001F3699">
        <w:rPr>
          <w:rFonts w:ascii="Arial" w:hAnsi="Arial" w:cs="Arial"/>
          <w:color w:val="auto"/>
          <w:sz w:val="20"/>
          <w:szCs w:val="20"/>
        </w:rPr>
        <w:t>7</w:t>
      </w:r>
      <w:r w:rsidR="004B31C4" w:rsidRPr="001F3699">
        <w:rPr>
          <w:rFonts w:ascii="Arial" w:hAnsi="Arial" w:cs="Arial"/>
          <w:color w:val="auto"/>
          <w:sz w:val="20"/>
          <w:szCs w:val="20"/>
        </w:rPr>
        <w:t xml:space="preserve">.5 - Toda a especificação do objeto licitado será tacitamente aceita pelo licitante, no ato da entrega de sua proposta comercial. </w:t>
      </w:r>
    </w:p>
    <w:p w:rsidR="00063E25" w:rsidRPr="001F3699" w:rsidRDefault="00063E25" w:rsidP="008A56E4">
      <w:pPr>
        <w:pStyle w:val="Default"/>
        <w:jc w:val="both"/>
        <w:rPr>
          <w:rFonts w:ascii="Arial" w:hAnsi="Arial" w:cs="Arial"/>
          <w:color w:val="auto"/>
          <w:sz w:val="20"/>
          <w:szCs w:val="20"/>
        </w:rPr>
      </w:pPr>
    </w:p>
    <w:p w:rsidR="007C12D9" w:rsidRPr="001F3699" w:rsidRDefault="007C12D9" w:rsidP="004A5CA2">
      <w:pPr>
        <w:spacing w:after="0" w:line="240" w:lineRule="auto"/>
        <w:ind w:right="-35"/>
        <w:jc w:val="both"/>
        <w:rPr>
          <w:rFonts w:ascii="Arial" w:hAnsi="Arial" w:cs="Arial"/>
          <w:b/>
        </w:rPr>
      </w:pPr>
      <w:r w:rsidRPr="001F3699">
        <w:rPr>
          <w:rFonts w:ascii="Arial" w:hAnsi="Arial" w:cs="Arial"/>
          <w:b/>
        </w:rPr>
        <w:t>VIII – DA HABILITAÇÃO</w:t>
      </w:r>
    </w:p>
    <w:p w:rsidR="007C12D9" w:rsidRPr="001F3699" w:rsidRDefault="007C12D9" w:rsidP="004A5CA2">
      <w:pPr>
        <w:spacing w:after="0" w:line="240" w:lineRule="auto"/>
        <w:ind w:right="-35"/>
        <w:jc w:val="both"/>
        <w:rPr>
          <w:rFonts w:ascii="Arial" w:hAnsi="Arial" w:cs="Arial"/>
          <w:b/>
        </w:rPr>
      </w:pPr>
      <w:proofErr w:type="gramStart"/>
      <w:r w:rsidRPr="001F3699">
        <w:rPr>
          <w:rFonts w:ascii="Arial" w:hAnsi="Arial" w:cs="Arial"/>
          <w:b/>
        </w:rPr>
        <w:t>8.1 – HABILITAÇÃO</w:t>
      </w:r>
      <w:proofErr w:type="gramEnd"/>
      <w:r w:rsidRPr="001F3699">
        <w:rPr>
          <w:rFonts w:ascii="Arial" w:hAnsi="Arial" w:cs="Arial"/>
          <w:b/>
        </w:rPr>
        <w:t xml:space="preserve"> JURÍDICA</w:t>
      </w:r>
    </w:p>
    <w:p w:rsidR="007C12D9" w:rsidRPr="001F3699" w:rsidRDefault="007C12D9" w:rsidP="004A5CA2">
      <w:pPr>
        <w:spacing w:line="240" w:lineRule="auto"/>
        <w:ind w:right="-35"/>
        <w:jc w:val="both"/>
        <w:rPr>
          <w:rFonts w:ascii="Arial" w:hAnsi="Arial" w:cs="Arial"/>
        </w:rPr>
      </w:pPr>
      <w:r w:rsidRPr="001F3699">
        <w:rPr>
          <w:rFonts w:ascii="Arial" w:hAnsi="Arial" w:cs="Arial"/>
        </w:rPr>
        <w:t>8.1.1 - No caso de empresário individual: inscrição no Registro Público de Empresas Mercantis, a cargo da Junta Comercial da respectiva sede;</w:t>
      </w:r>
    </w:p>
    <w:p w:rsidR="007C12D9" w:rsidRPr="001F3699" w:rsidRDefault="007C12D9" w:rsidP="004A5CA2">
      <w:pPr>
        <w:spacing w:line="240" w:lineRule="auto"/>
        <w:ind w:right="-35"/>
        <w:jc w:val="both"/>
        <w:rPr>
          <w:rFonts w:ascii="Arial" w:hAnsi="Arial" w:cs="Arial"/>
        </w:rPr>
      </w:pPr>
      <w:r w:rsidRPr="001F3699">
        <w:rPr>
          <w:rFonts w:ascii="Arial" w:hAnsi="Arial" w:cs="Arial"/>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C12D9" w:rsidRPr="001F3699" w:rsidRDefault="007C12D9" w:rsidP="004A5CA2">
      <w:pPr>
        <w:spacing w:after="120" w:line="240" w:lineRule="auto"/>
        <w:ind w:right="-35"/>
        <w:jc w:val="both"/>
        <w:rPr>
          <w:rFonts w:ascii="Arial" w:hAnsi="Arial" w:cs="Arial"/>
        </w:rPr>
      </w:pPr>
      <w:r w:rsidRPr="001F3699">
        <w:rPr>
          <w:rFonts w:ascii="Arial" w:hAnsi="Arial" w:cs="Arial"/>
        </w:rPr>
        <w:t>8.1.3 - No caso de sociedade simples: inscrição do ato constitutivo no Registro Civil das Pessoas Jurídicas do local de sua sede, acompanhada de prova da indicação dos seus administradores;</w:t>
      </w:r>
    </w:p>
    <w:p w:rsidR="007C12D9" w:rsidRPr="001F3699" w:rsidRDefault="007C12D9" w:rsidP="004A5CA2">
      <w:pPr>
        <w:spacing w:after="120" w:line="240" w:lineRule="auto"/>
        <w:ind w:right="-35"/>
        <w:jc w:val="both"/>
        <w:rPr>
          <w:rFonts w:ascii="Arial" w:hAnsi="Arial" w:cs="Arial"/>
        </w:rPr>
      </w:pPr>
      <w:r w:rsidRPr="001F3699">
        <w:rPr>
          <w:rFonts w:ascii="Arial" w:hAnsi="Arial" w:cs="Arial"/>
        </w:rPr>
        <w:t xml:space="preserve">8.1.4 - No caso de cooperativa e associação: ata de fundação, estatuto social em vigor, com a ata da assembleia que o aprovou, bem como a ata de eleição e posse vigente de sua diretoria, ambos </w:t>
      </w:r>
      <w:proofErr w:type="gramStart"/>
      <w:r w:rsidRPr="001F3699">
        <w:rPr>
          <w:rFonts w:ascii="Arial" w:hAnsi="Arial" w:cs="Arial"/>
        </w:rPr>
        <w:t>devidamente arquivados na Junta Comercial ou inscrito no Registro Civil das Pessoas Jurídicas da respectiva sede</w:t>
      </w:r>
      <w:proofErr w:type="gramEnd"/>
      <w:r w:rsidRPr="001F3699">
        <w:rPr>
          <w:rFonts w:ascii="Arial" w:hAnsi="Arial" w:cs="Arial"/>
        </w:rPr>
        <w:t>.</w:t>
      </w:r>
    </w:p>
    <w:p w:rsidR="007C12D9" w:rsidRPr="001F3699" w:rsidRDefault="007C12D9" w:rsidP="004A5CA2">
      <w:pPr>
        <w:spacing w:after="120" w:line="240" w:lineRule="auto"/>
        <w:ind w:right="-35"/>
        <w:jc w:val="both"/>
        <w:rPr>
          <w:rFonts w:ascii="Arial" w:hAnsi="Arial" w:cs="Arial"/>
        </w:rPr>
      </w:pPr>
      <w:r w:rsidRPr="001F3699">
        <w:rPr>
          <w:rFonts w:ascii="Arial" w:hAnsi="Arial" w:cs="Arial"/>
        </w:rPr>
        <w:t xml:space="preserve">8.1.5 - No caso de sociedade anônima / SA: estatuto social em vigor, com a ata da assembleia que o aprovou, bem como a ata de eleição e posse vigente de sua diretoria, ambos </w:t>
      </w:r>
      <w:proofErr w:type="gramStart"/>
      <w:r w:rsidRPr="001F3699">
        <w:rPr>
          <w:rFonts w:ascii="Arial" w:hAnsi="Arial" w:cs="Arial"/>
        </w:rPr>
        <w:t>devidamente arquivados na Junta Comercial ou inscrito no Registro Civil das Pessoas Jurídicas da respectiva sede</w:t>
      </w:r>
      <w:proofErr w:type="gramEnd"/>
      <w:r w:rsidRPr="001F3699">
        <w:rPr>
          <w:rFonts w:ascii="Arial" w:hAnsi="Arial" w:cs="Arial"/>
        </w:rPr>
        <w:t>.</w:t>
      </w:r>
    </w:p>
    <w:p w:rsidR="007C12D9" w:rsidRPr="001F3699" w:rsidRDefault="007C12D9" w:rsidP="004A5CA2">
      <w:pPr>
        <w:tabs>
          <w:tab w:val="left" w:pos="709"/>
        </w:tabs>
        <w:spacing w:after="120" w:line="240" w:lineRule="auto"/>
        <w:ind w:right="-35"/>
        <w:jc w:val="both"/>
        <w:rPr>
          <w:rFonts w:ascii="Arial" w:hAnsi="Arial" w:cs="Arial"/>
        </w:rPr>
      </w:pPr>
      <w:r w:rsidRPr="001F3699">
        <w:rPr>
          <w:rFonts w:ascii="Arial" w:hAnsi="Arial" w:cs="Arial"/>
        </w:rPr>
        <w:t>8.1.6 - No caso de Micro empreendedor individual apresentar a Certificado da Condição de Micro empreendedor Individual – CCMEI;</w:t>
      </w:r>
    </w:p>
    <w:p w:rsidR="007C12D9" w:rsidRPr="001F3699" w:rsidRDefault="007C12D9" w:rsidP="004A5CA2">
      <w:pPr>
        <w:spacing w:after="120" w:line="240" w:lineRule="auto"/>
        <w:ind w:right="-35"/>
        <w:jc w:val="both"/>
        <w:rPr>
          <w:rFonts w:ascii="Arial" w:hAnsi="Arial" w:cs="Arial"/>
        </w:rPr>
      </w:pPr>
      <w:r w:rsidRPr="001F3699">
        <w:rPr>
          <w:rFonts w:ascii="Arial" w:hAnsi="Arial" w:cs="Arial"/>
        </w:rPr>
        <w:t>8.1.7 - No caso de empresa ou sociedade estrangeira em funcionamento no País: decreto de autorização;</w:t>
      </w:r>
    </w:p>
    <w:p w:rsidR="007C12D9" w:rsidRPr="001F3699" w:rsidRDefault="007C12D9" w:rsidP="004A5CA2">
      <w:pPr>
        <w:spacing w:after="120" w:line="240" w:lineRule="auto"/>
        <w:ind w:right="-35"/>
        <w:jc w:val="both"/>
        <w:rPr>
          <w:rFonts w:ascii="Arial" w:hAnsi="Arial" w:cs="Arial"/>
        </w:rPr>
      </w:pPr>
      <w:r w:rsidRPr="001F3699">
        <w:rPr>
          <w:rFonts w:ascii="Arial" w:hAnsi="Arial" w:cs="Arial"/>
        </w:rPr>
        <w:t>Os documentos acima deverão estar acompanhados de todas as alterações ou poderão ser substituídos pela alteração consolidada;</w:t>
      </w:r>
    </w:p>
    <w:p w:rsidR="007C12D9" w:rsidRPr="001F3699" w:rsidRDefault="007C12D9" w:rsidP="004A5CA2">
      <w:pPr>
        <w:spacing w:line="240" w:lineRule="auto"/>
        <w:ind w:right="-35"/>
        <w:jc w:val="both"/>
        <w:rPr>
          <w:rFonts w:ascii="Arial" w:hAnsi="Arial" w:cs="Arial"/>
        </w:rPr>
      </w:pPr>
      <w:r w:rsidRPr="001F3699">
        <w:rPr>
          <w:rFonts w:ascii="Arial" w:hAnsi="Arial" w:cs="Arial"/>
        </w:rPr>
        <w:t>8.1.8 - Cópia do RG e CPF ou documento equivalente de todos os proprietários (</w:t>
      </w:r>
      <w:proofErr w:type="gramStart"/>
      <w:r w:rsidRPr="001F3699">
        <w:rPr>
          <w:rFonts w:ascii="Arial" w:hAnsi="Arial" w:cs="Arial"/>
        </w:rPr>
        <w:t>sócios/representantes</w:t>
      </w:r>
      <w:proofErr w:type="gramEnd"/>
      <w:r w:rsidRPr="001F3699">
        <w:rPr>
          <w:rFonts w:ascii="Arial" w:hAnsi="Arial" w:cs="Arial"/>
        </w:rPr>
        <w:t>) da proponente;</w:t>
      </w:r>
    </w:p>
    <w:p w:rsidR="007C12D9" w:rsidRPr="001F3699" w:rsidRDefault="007C12D9" w:rsidP="004A5CA2">
      <w:pPr>
        <w:spacing w:after="0" w:line="240" w:lineRule="auto"/>
        <w:ind w:right="-35"/>
        <w:jc w:val="both"/>
        <w:rPr>
          <w:rFonts w:ascii="Arial" w:hAnsi="Arial" w:cs="Arial"/>
          <w:b/>
        </w:rPr>
      </w:pPr>
      <w:proofErr w:type="gramStart"/>
      <w:r w:rsidRPr="001F3699">
        <w:rPr>
          <w:rFonts w:ascii="Arial" w:hAnsi="Arial" w:cs="Arial"/>
          <w:b/>
        </w:rPr>
        <w:t>8.2 – HABILITAÇÃO</w:t>
      </w:r>
      <w:proofErr w:type="gramEnd"/>
      <w:r w:rsidRPr="001F3699">
        <w:rPr>
          <w:rFonts w:ascii="Arial" w:hAnsi="Arial" w:cs="Arial"/>
          <w:b/>
        </w:rPr>
        <w:t xml:space="preserve"> REGULARIDADE FISCAL E TRABALHISTA</w:t>
      </w:r>
    </w:p>
    <w:p w:rsidR="007C12D9" w:rsidRPr="001F3699" w:rsidRDefault="007C12D9" w:rsidP="004A5CA2">
      <w:pPr>
        <w:spacing w:line="240" w:lineRule="auto"/>
        <w:ind w:right="-35"/>
        <w:jc w:val="both"/>
        <w:rPr>
          <w:rFonts w:ascii="Arial" w:hAnsi="Arial" w:cs="Arial"/>
          <w:b/>
        </w:rPr>
      </w:pPr>
      <w:r w:rsidRPr="001F3699">
        <w:rPr>
          <w:rFonts w:ascii="Arial" w:hAnsi="Arial" w:cs="Arial"/>
        </w:rPr>
        <w:t xml:space="preserve">8.2.1 - Prova de inscrição no Cadastro Nacional de Pessoas Jurídicas do Ministério da Fazenda </w:t>
      </w:r>
      <w:r w:rsidRPr="001F3699">
        <w:rPr>
          <w:rFonts w:ascii="Arial" w:hAnsi="Arial" w:cs="Arial"/>
          <w:b/>
        </w:rPr>
        <w:t>(CNPJ);</w:t>
      </w:r>
    </w:p>
    <w:p w:rsidR="007C12D9" w:rsidRPr="001F3699" w:rsidRDefault="007C12D9" w:rsidP="004A5CA2">
      <w:pPr>
        <w:spacing w:line="240" w:lineRule="auto"/>
        <w:ind w:right="-35"/>
        <w:jc w:val="both"/>
        <w:rPr>
          <w:rFonts w:ascii="Arial" w:hAnsi="Arial" w:cs="Arial"/>
        </w:rPr>
      </w:pPr>
      <w:r w:rsidRPr="001F3699">
        <w:rPr>
          <w:rFonts w:ascii="Arial" w:hAnsi="Arial" w:cs="Arial"/>
        </w:rPr>
        <w:t xml:space="preserve">8.2.2 - Prova de inscrição no Cadastro de Contribuintes Estadual e/ou Municipal, </w:t>
      </w:r>
      <w:r w:rsidR="001469EF" w:rsidRPr="001F3699">
        <w:rPr>
          <w:rFonts w:ascii="Arial" w:hAnsi="Arial" w:cs="Arial"/>
        </w:rPr>
        <w:t xml:space="preserve">caso tenha, </w:t>
      </w:r>
      <w:r w:rsidRPr="001F3699">
        <w:rPr>
          <w:rFonts w:ascii="Arial" w:hAnsi="Arial" w:cs="Arial"/>
        </w:rPr>
        <w:t>relativo ao domicilio ou sede da licitante, pertinente ao seu ramo de atividade e compatível com o objeto do certame;</w:t>
      </w:r>
    </w:p>
    <w:p w:rsidR="007C12D9" w:rsidRPr="001F3699" w:rsidRDefault="007C12D9" w:rsidP="004A5CA2">
      <w:pPr>
        <w:widowControl w:val="0"/>
        <w:tabs>
          <w:tab w:val="left" w:pos="0"/>
        </w:tabs>
        <w:autoSpaceDE w:val="0"/>
        <w:autoSpaceDN w:val="0"/>
        <w:adjustRightInd w:val="0"/>
        <w:spacing w:line="240" w:lineRule="auto"/>
        <w:ind w:right="-35"/>
        <w:jc w:val="both"/>
        <w:rPr>
          <w:rFonts w:ascii="Arial" w:hAnsi="Arial" w:cs="Arial"/>
          <w:lang w:val="pt-PT"/>
        </w:rPr>
      </w:pPr>
      <w:r w:rsidRPr="001F3699">
        <w:rPr>
          <w:rFonts w:ascii="Arial" w:hAnsi="Arial" w:cs="Arial"/>
          <w:lang w:val="pt-PT"/>
        </w:rPr>
        <w:t xml:space="preserve">8.2.3 - Certificado de Regularidade para com o </w:t>
      </w:r>
      <w:r w:rsidRPr="001F3699">
        <w:rPr>
          <w:rFonts w:ascii="Arial" w:hAnsi="Arial" w:cs="Arial"/>
          <w:b/>
          <w:lang w:val="pt-PT"/>
        </w:rPr>
        <w:t>FGTS</w:t>
      </w:r>
      <w:r w:rsidRPr="001F3699">
        <w:rPr>
          <w:rFonts w:ascii="Arial" w:hAnsi="Arial" w:cs="Arial"/>
          <w:lang w:val="pt-PT"/>
        </w:rPr>
        <w:t>, expedido pela Caixa Econômica Federal ou prova equivalente que comprove, inequivocamente, a regularidade de situação;</w:t>
      </w:r>
    </w:p>
    <w:p w:rsidR="007C12D9" w:rsidRPr="001F3699" w:rsidRDefault="007C12D9" w:rsidP="004A5CA2">
      <w:pPr>
        <w:widowControl w:val="0"/>
        <w:tabs>
          <w:tab w:val="left" w:pos="0"/>
        </w:tabs>
        <w:autoSpaceDE w:val="0"/>
        <w:autoSpaceDN w:val="0"/>
        <w:adjustRightInd w:val="0"/>
        <w:spacing w:line="240" w:lineRule="auto"/>
        <w:ind w:right="-35"/>
        <w:jc w:val="both"/>
        <w:rPr>
          <w:rFonts w:ascii="Arial" w:hAnsi="Arial" w:cs="Arial"/>
        </w:rPr>
      </w:pPr>
      <w:r w:rsidRPr="001F3699">
        <w:rPr>
          <w:rFonts w:ascii="Arial" w:hAnsi="Arial" w:cs="Arial"/>
          <w:lang w:val="pt-PT"/>
        </w:rPr>
        <w:lastRenderedPageBreak/>
        <w:t xml:space="preserve">8.2.4 - </w:t>
      </w:r>
      <w:r w:rsidRPr="001F3699">
        <w:rPr>
          <w:rFonts w:ascii="Arial" w:hAnsi="Arial" w:cs="Arial"/>
        </w:rPr>
        <w:t xml:space="preserve">Prova de regularidade para com a </w:t>
      </w:r>
      <w:r w:rsidRPr="001F3699">
        <w:rPr>
          <w:rFonts w:ascii="Arial" w:hAnsi="Arial" w:cs="Arial"/>
          <w:b/>
          <w:bCs/>
        </w:rPr>
        <w:t>Fazenda Municipal</w:t>
      </w:r>
      <w:r w:rsidRPr="001F3699">
        <w:rPr>
          <w:rFonts w:ascii="Arial" w:hAnsi="Arial" w:cs="Arial"/>
        </w:rPr>
        <w:t xml:space="preserve"> do domicílio ou sede do licitante, mediante apresentação de certidão emitida pela Secretaria competente do Município;</w:t>
      </w:r>
    </w:p>
    <w:p w:rsidR="007C12D9" w:rsidRPr="001F3699" w:rsidRDefault="007C12D9" w:rsidP="004A5CA2">
      <w:pPr>
        <w:pStyle w:val="Default"/>
        <w:tabs>
          <w:tab w:val="left" w:pos="0"/>
        </w:tabs>
        <w:spacing w:after="240"/>
        <w:ind w:right="-35"/>
        <w:jc w:val="both"/>
        <w:rPr>
          <w:rFonts w:ascii="Arial" w:hAnsi="Arial" w:cs="Arial"/>
          <w:color w:val="auto"/>
          <w:sz w:val="20"/>
          <w:szCs w:val="20"/>
        </w:rPr>
      </w:pPr>
      <w:r w:rsidRPr="001F3699">
        <w:rPr>
          <w:rFonts w:ascii="Arial" w:hAnsi="Arial" w:cs="Arial"/>
          <w:sz w:val="20"/>
          <w:szCs w:val="20"/>
          <w:lang w:val="pt-PT"/>
        </w:rPr>
        <w:t xml:space="preserve">8.2.5 - </w:t>
      </w:r>
      <w:r w:rsidRPr="001F3699">
        <w:rPr>
          <w:rFonts w:ascii="Arial" w:hAnsi="Arial" w:cs="Arial"/>
          <w:color w:val="auto"/>
          <w:sz w:val="20"/>
          <w:szCs w:val="20"/>
        </w:rPr>
        <w:t xml:space="preserve">Prova de regularidade para com a </w:t>
      </w:r>
      <w:r w:rsidRPr="001F3699">
        <w:rPr>
          <w:rFonts w:ascii="Arial" w:hAnsi="Arial" w:cs="Arial"/>
          <w:b/>
          <w:bCs/>
          <w:color w:val="auto"/>
          <w:sz w:val="20"/>
          <w:szCs w:val="20"/>
        </w:rPr>
        <w:t>Fazenda Estadual</w:t>
      </w:r>
      <w:r w:rsidRPr="001F3699">
        <w:rPr>
          <w:rFonts w:ascii="Arial" w:hAnsi="Arial" w:cs="Arial"/>
          <w:color w:val="auto"/>
          <w:sz w:val="20"/>
          <w:szCs w:val="20"/>
        </w:rPr>
        <w:t xml:space="preserve"> do domicílio ou sede do licitante, mediante apresentação de certidão emitida pela Secretaria competente do Estado; </w:t>
      </w:r>
    </w:p>
    <w:p w:rsidR="007C12D9" w:rsidRPr="001F3699" w:rsidRDefault="007C12D9" w:rsidP="004A5CA2">
      <w:pPr>
        <w:tabs>
          <w:tab w:val="left" w:pos="0"/>
          <w:tab w:val="left" w:pos="284"/>
          <w:tab w:val="left" w:pos="1080"/>
        </w:tabs>
        <w:spacing w:line="240" w:lineRule="auto"/>
        <w:ind w:right="-35"/>
        <w:jc w:val="both"/>
        <w:rPr>
          <w:rFonts w:ascii="Arial" w:eastAsia="Arial" w:hAnsi="Arial" w:cs="Arial"/>
        </w:rPr>
      </w:pPr>
      <w:r w:rsidRPr="001F3699">
        <w:rPr>
          <w:rFonts w:ascii="Arial" w:hAnsi="Arial" w:cs="Arial"/>
        </w:rPr>
        <w:t xml:space="preserve">8.2.6 - Prova de regularidade para com a </w:t>
      </w:r>
      <w:r w:rsidRPr="001F3699">
        <w:rPr>
          <w:rFonts w:ascii="Arial" w:hAnsi="Arial" w:cs="Arial"/>
          <w:b/>
        </w:rPr>
        <w:t>Fazenda Federal</w:t>
      </w:r>
      <w:r w:rsidRPr="001F369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Pr="001F3699">
        <w:rPr>
          <w:rFonts w:ascii="Arial" w:eastAsia="Arial" w:hAnsi="Arial" w:cs="Arial"/>
        </w:rPr>
        <w:t>abrange inclusive as contribuições sociais, conforme Portaria Conjunta RFB/PGFN nº. 1751 de 02/10/2014;</w:t>
      </w:r>
    </w:p>
    <w:p w:rsidR="007C12D9" w:rsidRDefault="007C12D9" w:rsidP="004A5CA2">
      <w:pPr>
        <w:pStyle w:val="Default"/>
        <w:tabs>
          <w:tab w:val="left" w:pos="0"/>
        </w:tabs>
        <w:ind w:right="-35"/>
        <w:jc w:val="both"/>
        <w:rPr>
          <w:rFonts w:ascii="Arial" w:hAnsi="Arial" w:cs="Arial"/>
          <w:color w:val="auto"/>
          <w:sz w:val="20"/>
          <w:szCs w:val="20"/>
        </w:rPr>
      </w:pPr>
      <w:r w:rsidRPr="001F3699">
        <w:rPr>
          <w:rFonts w:ascii="Arial" w:hAnsi="Arial" w:cs="Arial"/>
          <w:sz w:val="20"/>
          <w:szCs w:val="20"/>
        </w:rPr>
        <w:t xml:space="preserve">8.2.7 - </w:t>
      </w:r>
      <w:r w:rsidRPr="001F3699">
        <w:rPr>
          <w:rFonts w:ascii="Arial" w:hAnsi="Arial" w:cs="Arial"/>
          <w:color w:val="auto"/>
          <w:sz w:val="20"/>
          <w:szCs w:val="20"/>
        </w:rPr>
        <w:t>Certidão Negativa de Débitos Trabalhistas (</w:t>
      </w:r>
      <w:r w:rsidRPr="001F3699">
        <w:rPr>
          <w:rFonts w:ascii="Arial" w:hAnsi="Arial" w:cs="Arial"/>
          <w:b/>
          <w:color w:val="auto"/>
          <w:sz w:val="20"/>
          <w:szCs w:val="20"/>
        </w:rPr>
        <w:t>CNDT</w:t>
      </w:r>
      <w:r w:rsidRPr="001F3699">
        <w:rPr>
          <w:rFonts w:ascii="Arial" w:hAnsi="Arial" w:cs="Arial"/>
          <w:color w:val="auto"/>
          <w:sz w:val="20"/>
          <w:szCs w:val="20"/>
        </w:rPr>
        <w:t>), emitida pelo Tribunal Superior do Trabalho, Art. 03, da Lei nº. 12.440, de 07 de julho de 2011.</w:t>
      </w:r>
    </w:p>
    <w:p w:rsidR="00CC1975" w:rsidRDefault="00CC1975" w:rsidP="005F5EB7">
      <w:pPr>
        <w:pStyle w:val="Default"/>
        <w:tabs>
          <w:tab w:val="left" w:pos="0"/>
        </w:tabs>
        <w:ind w:right="-35"/>
        <w:jc w:val="both"/>
        <w:rPr>
          <w:rFonts w:ascii="Arial" w:hAnsi="Arial" w:cs="Arial"/>
          <w:color w:val="auto"/>
          <w:sz w:val="20"/>
          <w:szCs w:val="20"/>
        </w:rPr>
      </w:pPr>
    </w:p>
    <w:p w:rsidR="007C12D9" w:rsidRPr="001F3699" w:rsidRDefault="007C12D9" w:rsidP="004A5CA2">
      <w:pPr>
        <w:spacing w:after="0" w:line="240" w:lineRule="auto"/>
        <w:ind w:right="-35"/>
        <w:jc w:val="both"/>
        <w:rPr>
          <w:rFonts w:ascii="Arial" w:hAnsi="Arial" w:cs="Arial"/>
          <w:b/>
          <w:lang w:val="pt-PT"/>
        </w:rPr>
      </w:pPr>
      <w:r w:rsidRPr="001F3699">
        <w:rPr>
          <w:rFonts w:ascii="Arial" w:hAnsi="Arial" w:cs="Arial"/>
          <w:b/>
        </w:rPr>
        <w:t xml:space="preserve">8.3 </w:t>
      </w:r>
      <w:r w:rsidRPr="001F3699">
        <w:rPr>
          <w:rFonts w:ascii="Arial" w:hAnsi="Arial" w:cs="Arial"/>
          <w:b/>
          <w:lang w:val="pt-PT"/>
        </w:rPr>
        <w:t xml:space="preserve">- </w:t>
      </w:r>
      <w:proofErr w:type="gramStart"/>
      <w:r w:rsidRPr="001F3699">
        <w:rPr>
          <w:rFonts w:ascii="Arial" w:hAnsi="Arial" w:cs="Arial"/>
          <w:b/>
          <w:lang w:val="pt-PT"/>
        </w:rPr>
        <w:t>HABILITAÇÃO ECONÔMICO</w:t>
      </w:r>
      <w:proofErr w:type="gramEnd"/>
      <w:r w:rsidRPr="001F3699">
        <w:rPr>
          <w:rFonts w:ascii="Arial" w:hAnsi="Arial" w:cs="Arial"/>
          <w:b/>
          <w:lang w:val="pt-PT"/>
        </w:rPr>
        <w:t xml:space="preserve"> - FINANCEIRA:</w:t>
      </w:r>
    </w:p>
    <w:p w:rsidR="007C12D9" w:rsidRPr="001F3699" w:rsidRDefault="007C12D9" w:rsidP="004A5CA2">
      <w:pPr>
        <w:spacing w:line="240" w:lineRule="auto"/>
        <w:ind w:right="-35"/>
        <w:jc w:val="both"/>
        <w:rPr>
          <w:rFonts w:ascii="Arial" w:hAnsi="Arial" w:cs="Arial"/>
        </w:rPr>
      </w:pPr>
      <w:r w:rsidRPr="001F3699">
        <w:rPr>
          <w:rFonts w:ascii="Arial" w:hAnsi="Arial" w:cs="Arial"/>
        </w:rPr>
        <w:t>8.3.1 – Certidão negativa de falência ou concordata expedida pelo distribuidor da sede da pessoa jurídica, ou de execução patrimonial, expedida no domicílio da pessoa física, cuja pesquisa tenha sido realizada com antecedência não superior a 90 (noventa) dias da data prevista para a apresentação dos envelopes.</w:t>
      </w:r>
    </w:p>
    <w:p w:rsidR="00D1075D" w:rsidRPr="002C4A9D" w:rsidRDefault="00B93270" w:rsidP="004A5CA2">
      <w:pPr>
        <w:spacing w:after="0" w:line="240" w:lineRule="auto"/>
        <w:ind w:right="-35"/>
        <w:jc w:val="both"/>
        <w:rPr>
          <w:rFonts w:ascii="Arial" w:hAnsi="Arial" w:cs="Arial"/>
          <w:b/>
          <w:color w:val="auto"/>
          <w:u w:val="single"/>
        </w:rPr>
      </w:pPr>
      <w:r w:rsidRPr="002C4A9D">
        <w:rPr>
          <w:rFonts w:ascii="Arial" w:hAnsi="Arial" w:cs="Arial"/>
          <w:b/>
          <w:color w:val="auto"/>
          <w:u w:val="single"/>
        </w:rPr>
        <w:t xml:space="preserve">8.4 – QUALIFICAÇÃO TÉCNICA: </w:t>
      </w:r>
    </w:p>
    <w:p w:rsidR="002C4A9D" w:rsidRPr="002C4A9D" w:rsidRDefault="002C4A9D" w:rsidP="002C4A9D">
      <w:pPr>
        <w:spacing w:after="0" w:line="240" w:lineRule="auto"/>
        <w:ind w:right="-35"/>
        <w:jc w:val="both"/>
        <w:rPr>
          <w:rFonts w:ascii="Arial" w:hAnsi="Arial" w:cs="Arial"/>
          <w:bCs/>
          <w:color w:val="auto"/>
        </w:rPr>
      </w:pPr>
      <w:r w:rsidRPr="002C4A9D">
        <w:rPr>
          <w:rFonts w:ascii="Arial" w:hAnsi="Arial" w:cs="Arial"/>
          <w:color w:val="auto"/>
        </w:rPr>
        <w:t xml:space="preserve">8.4.1 - Comprovação </w:t>
      </w:r>
      <w:r w:rsidRPr="002C4A9D">
        <w:rPr>
          <w:rFonts w:ascii="Arial" w:hAnsi="Arial" w:cs="Arial"/>
          <w:bCs/>
          <w:color w:val="auto"/>
        </w:rPr>
        <w:t>de capacidade técnica, emitido (s) por pessoa jurídica de direito público ou privado que comprove a aptidão do licitante para prestação de serviços compatível com o objeto deste certame.</w:t>
      </w:r>
    </w:p>
    <w:p w:rsidR="002C4A9D" w:rsidRPr="00CB4B15" w:rsidRDefault="002C4A9D" w:rsidP="002C4A9D">
      <w:pPr>
        <w:spacing w:after="0" w:line="240" w:lineRule="auto"/>
        <w:ind w:right="-35"/>
        <w:jc w:val="both"/>
        <w:rPr>
          <w:rFonts w:ascii="Arial" w:hAnsi="Arial" w:cs="Arial"/>
          <w:color w:val="auto"/>
        </w:rPr>
      </w:pPr>
      <w:r w:rsidRPr="002C4A9D">
        <w:rPr>
          <w:rFonts w:ascii="Arial" w:hAnsi="Arial" w:cs="Arial"/>
          <w:color w:val="auto"/>
        </w:rPr>
        <w:t xml:space="preserve">8.4.2 - Para os itens </w:t>
      </w:r>
      <w:r w:rsidR="00CB4B15" w:rsidRPr="00CB4B15">
        <w:rPr>
          <w:rFonts w:ascii="Arial" w:hAnsi="Arial" w:cs="Arial"/>
          <w:b/>
          <w:color w:val="auto"/>
        </w:rPr>
        <w:t xml:space="preserve">04, 05 e 06 </w:t>
      </w:r>
      <w:r w:rsidRPr="00CB4B15">
        <w:rPr>
          <w:rFonts w:ascii="Arial" w:hAnsi="Arial" w:cs="Arial"/>
          <w:color w:val="auto"/>
        </w:rPr>
        <w:t xml:space="preserve">deverão apresentar também comprovante de formação de bacharel em Educação Física, carteirinha do CREF e comprovação de atuação com atividades físicas em projetos sociais do profissional que irá atuar como </w:t>
      </w:r>
      <w:proofErr w:type="spellStart"/>
      <w:r w:rsidRPr="00CB4B15">
        <w:rPr>
          <w:rFonts w:ascii="Arial" w:hAnsi="Arial" w:cs="Arial"/>
          <w:color w:val="auto"/>
        </w:rPr>
        <w:t>oficineiro</w:t>
      </w:r>
      <w:proofErr w:type="spellEnd"/>
      <w:r w:rsidRPr="00CB4B15">
        <w:rPr>
          <w:rFonts w:ascii="Arial" w:hAnsi="Arial" w:cs="Arial"/>
          <w:color w:val="auto"/>
        </w:rPr>
        <w:t>.</w:t>
      </w:r>
    </w:p>
    <w:p w:rsidR="002C4A9D" w:rsidRPr="00CB4B15" w:rsidRDefault="002C4A9D" w:rsidP="002C4A9D">
      <w:pPr>
        <w:spacing w:after="0" w:line="240" w:lineRule="auto"/>
        <w:ind w:right="-35"/>
        <w:jc w:val="both"/>
        <w:rPr>
          <w:rFonts w:ascii="Arial" w:hAnsi="Arial" w:cs="Arial"/>
          <w:color w:val="auto"/>
        </w:rPr>
      </w:pPr>
      <w:r w:rsidRPr="00CB4B15">
        <w:rPr>
          <w:rFonts w:ascii="Arial" w:hAnsi="Arial" w:cs="Arial"/>
          <w:color w:val="auto"/>
        </w:rPr>
        <w:t xml:space="preserve">8.4.3 - Para o item </w:t>
      </w:r>
      <w:r w:rsidRPr="00CB4B15">
        <w:rPr>
          <w:rFonts w:ascii="Arial" w:hAnsi="Arial" w:cs="Arial"/>
          <w:b/>
          <w:color w:val="auto"/>
        </w:rPr>
        <w:t>02</w:t>
      </w:r>
      <w:r w:rsidRPr="00CB4B15">
        <w:rPr>
          <w:rFonts w:ascii="Arial" w:hAnsi="Arial" w:cs="Arial"/>
          <w:color w:val="auto"/>
        </w:rPr>
        <w:t xml:space="preserve">, deverá apresentar também comprovante de formação como professor ou mestre em Capoeira e comprovação de atuação com atividades físicas em projetos sociais do profissional que irá atuar como </w:t>
      </w:r>
      <w:proofErr w:type="spellStart"/>
      <w:r w:rsidRPr="00CB4B15">
        <w:rPr>
          <w:rFonts w:ascii="Arial" w:hAnsi="Arial" w:cs="Arial"/>
          <w:color w:val="auto"/>
        </w:rPr>
        <w:t>oficineiro</w:t>
      </w:r>
      <w:proofErr w:type="spellEnd"/>
      <w:r w:rsidRPr="00CB4B15">
        <w:rPr>
          <w:rFonts w:ascii="Arial" w:hAnsi="Arial" w:cs="Arial"/>
          <w:color w:val="auto"/>
        </w:rPr>
        <w:t>.</w:t>
      </w:r>
    </w:p>
    <w:p w:rsidR="002C4A9D" w:rsidRPr="002C4A9D" w:rsidRDefault="002C4A9D" w:rsidP="002C4A9D">
      <w:pPr>
        <w:spacing w:after="0" w:line="240" w:lineRule="auto"/>
        <w:ind w:right="-35"/>
        <w:jc w:val="both"/>
        <w:rPr>
          <w:rFonts w:ascii="Arial" w:hAnsi="Arial" w:cs="Arial"/>
          <w:color w:val="auto"/>
        </w:rPr>
      </w:pPr>
      <w:r w:rsidRPr="00CB4B15">
        <w:rPr>
          <w:rFonts w:ascii="Arial" w:hAnsi="Arial" w:cs="Arial"/>
          <w:color w:val="auto"/>
        </w:rPr>
        <w:t xml:space="preserve">8.4.4 - Para o item </w:t>
      </w:r>
      <w:r w:rsidR="00CB4B15" w:rsidRPr="00CB4B15">
        <w:rPr>
          <w:rFonts w:ascii="Arial" w:hAnsi="Arial" w:cs="Arial"/>
          <w:b/>
          <w:color w:val="auto"/>
        </w:rPr>
        <w:t>07</w:t>
      </w:r>
      <w:r w:rsidRPr="00CB4B15">
        <w:rPr>
          <w:rFonts w:ascii="Arial" w:hAnsi="Arial" w:cs="Arial"/>
          <w:b/>
          <w:color w:val="auto"/>
        </w:rPr>
        <w:t>,</w:t>
      </w:r>
      <w:r w:rsidRPr="002C4A9D">
        <w:rPr>
          <w:rFonts w:ascii="Arial" w:hAnsi="Arial" w:cs="Arial"/>
          <w:color w:val="auto"/>
        </w:rPr>
        <w:t xml:space="preserve"> deverão apresentar também comprovante de formação como professor ou mestre em Karatê acima de 3º Dan e comprovação de atuação com atividades físicas em projetos sociais do profissional que irá atuar como </w:t>
      </w:r>
      <w:proofErr w:type="spellStart"/>
      <w:r w:rsidRPr="002C4A9D">
        <w:rPr>
          <w:rFonts w:ascii="Arial" w:hAnsi="Arial" w:cs="Arial"/>
          <w:color w:val="auto"/>
        </w:rPr>
        <w:t>oficineiro</w:t>
      </w:r>
      <w:proofErr w:type="spellEnd"/>
      <w:r w:rsidRPr="002C4A9D">
        <w:rPr>
          <w:rFonts w:ascii="Arial" w:hAnsi="Arial" w:cs="Arial"/>
          <w:color w:val="auto"/>
        </w:rPr>
        <w:t>.</w:t>
      </w:r>
    </w:p>
    <w:p w:rsidR="004114E5" w:rsidRPr="001F3699" w:rsidRDefault="004114E5" w:rsidP="004A5CA2">
      <w:pPr>
        <w:spacing w:after="0" w:line="240" w:lineRule="auto"/>
        <w:ind w:right="-35"/>
        <w:jc w:val="both"/>
        <w:rPr>
          <w:rFonts w:ascii="Arial" w:hAnsi="Arial" w:cs="Arial"/>
        </w:rPr>
      </w:pPr>
    </w:p>
    <w:p w:rsidR="00D1075D" w:rsidRPr="001F3699" w:rsidRDefault="00BC242C" w:rsidP="004A5CA2">
      <w:pPr>
        <w:spacing w:after="0" w:line="240" w:lineRule="auto"/>
        <w:ind w:right="-35"/>
        <w:jc w:val="both"/>
        <w:rPr>
          <w:rFonts w:ascii="Arial" w:hAnsi="Arial" w:cs="Arial"/>
          <w:b/>
          <w:u w:val="single"/>
        </w:rPr>
      </w:pPr>
      <w:r w:rsidRPr="001F3699">
        <w:rPr>
          <w:rFonts w:ascii="Arial" w:hAnsi="Arial" w:cs="Arial"/>
          <w:b/>
          <w:u w:val="single"/>
        </w:rPr>
        <w:t xml:space="preserve">8.6 – DEMAIS DOCUMENTOS: </w:t>
      </w:r>
    </w:p>
    <w:p w:rsidR="00747C07" w:rsidRPr="001F3699" w:rsidRDefault="00D1075D" w:rsidP="004A5CA2">
      <w:pPr>
        <w:spacing w:line="240" w:lineRule="auto"/>
        <w:ind w:right="-35"/>
        <w:jc w:val="both"/>
        <w:rPr>
          <w:rFonts w:ascii="Arial" w:hAnsi="Arial" w:cs="Arial"/>
        </w:rPr>
      </w:pPr>
      <w:r w:rsidRPr="001F3699">
        <w:rPr>
          <w:rFonts w:ascii="Arial" w:hAnsi="Arial" w:cs="Arial"/>
        </w:rPr>
        <w:t xml:space="preserve">8.6.1 - Declaração de cumprimento do Art. </w:t>
      </w:r>
      <w:proofErr w:type="gramStart"/>
      <w:r w:rsidRPr="001F3699">
        <w:rPr>
          <w:rFonts w:ascii="Arial" w:hAnsi="Arial" w:cs="Arial"/>
        </w:rPr>
        <w:t>27 Inciso</w:t>
      </w:r>
      <w:proofErr w:type="gramEnd"/>
      <w:r w:rsidRPr="001F3699">
        <w:rPr>
          <w:rFonts w:ascii="Arial" w:hAnsi="Arial" w:cs="Arial"/>
        </w:rPr>
        <w:t xml:space="preserve"> V da Lei Federal 8.666/93</w:t>
      </w:r>
      <w:r w:rsidR="00747C07" w:rsidRPr="001F3699">
        <w:rPr>
          <w:rFonts w:ascii="Arial" w:hAnsi="Arial" w:cs="Arial"/>
        </w:rPr>
        <w:t xml:space="preserve"> (Modelo Anexo V).</w:t>
      </w:r>
    </w:p>
    <w:p w:rsidR="00902478" w:rsidRDefault="00902478" w:rsidP="004A5CA2">
      <w:pPr>
        <w:spacing w:after="0" w:line="240" w:lineRule="auto"/>
        <w:ind w:right="-35"/>
        <w:jc w:val="both"/>
        <w:rPr>
          <w:rFonts w:ascii="Arial" w:hAnsi="Arial" w:cs="Arial"/>
        </w:rPr>
      </w:pPr>
      <w:r w:rsidRPr="001F3699">
        <w:rPr>
          <w:rFonts w:ascii="Arial" w:hAnsi="Arial" w:cs="Arial"/>
        </w:rPr>
        <w:t>8.6.2 - Declaração da licitante, assegurando a inexistência de impedimento legal para licitar ou contratar com a Administração Pública (Modelo Anexo VIII).</w:t>
      </w:r>
    </w:p>
    <w:p w:rsidR="00AC01A4" w:rsidRDefault="00AC01A4" w:rsidP="004A5CA2">
      <w:pPr>
        <w:spacing w:after="0" w:line="240" w:lineRule="auto"/>
        <w:ind w:right="-35"/>
        <w:jc w:val="both"/>
        <w:rPr>
          <w:rFonts w:ascii="Arial" w:hAnsi="Arial" w:cs="Arial"/>
        </w:rPr>
      </w:pPr>
    </w:p>
    <w:p w:rsidR="00AC01A4" w:rsidRPr="003F0EA0" w:rsidRDefault="00AC01A4" w:rsidP="00AC01A4">
      <w:pPr>
        <w:pStyle w:val="Default"/>
        <w:tabs>
          <w:tab w:val="left" w:pos="0"/>
        </w:tabs>
        <w:ind w:right="-34"/>
        <w:jc w:val="both"/>
        <w:rPr>
          <w:rFonts w:ascii="Arial" w:hAnsi="Arial" w:cs="Arial"/>
          <w:color w:val="auto"/>
          <w:sz w:val="20"/>
          <w:szCs w:val="20"/>
        </w:rPr>
      </w:pPr>
      <w:r>
        <w:rPr>
          <w:rFonts w:ascii="Arial" w:hAnsi="Arial" w:cs="Arial"/>
          <w:color w:val="auto"/>
          <w:sz w:val="20"/>
          <w:szCs w:val="20"/>
        </w:rPr>
        <w:t>8.6.3</w:t>
      </w:r>
      <w:r w:rsidRPr="00C65566">
        <w:rPr>
          <w:rFonts w:ascii="Arial" w:hAnsi="Arial" w:cs="Arial"/>
          <w:color w:val="auto"/>
          <w:sz w:val="20"/>
          <w:szCs w:val="20"/>
        </w:rPr>
        <w:t xml:space="preserve"> – </w:t>
      </w:r>
      <w:r w:rsidRPr="00B422BE">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11"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w:t>
      </w:r>
      <w:r>
        <w:rPr>
          <w:rFonts w:ascii="Arial" w:hAnsi="Arial" w:cs="Arial"/>
          <w:sz w:val="20"/>
          <w:szCs w:val="20"/>
        </w:rPr>
        <w:t xml:space="preserve"> Empresas Punidas/CGU-União)</w:t>
      </w:r>
      <w:r w:rsidRPr="00C65566">
        <w:rPr>
          <w:rFonts w:ascii="Arial" w:hAnsi="Arial" w:cs="Arial"/>
          <w:color w:val="auto"/>
          <w:sz w:val="20"/>
          <w:szCs w:val="20"/>
        </w:rPr>
        <w:t>.</w:t>
      </w:r>
    </w:p>
    <w:p w:rsidR="00D1075D" w:rsidRPr="001F3699" w:rsidRDefault="00D1075D" w:rsidP="004A5CA2">
      <w:pPr>
        <w:spacing w:after="0" w:line="240" w:lineRule="auto"/>
        <w:ind w:right="-35"/>
        <w:jc w:val="both"/>
        <w:rPr>
          <w:rFonts w:ascii="Arial" w:hAnsi="Arial" w:cs="Arial"/>
        </w:rPr>
      </w:pPr>
    </w:p>
    <w:p w:rsidR="004B31C4" w:rsidRPr="001F3699" w:rsidRDefault="00951276" w:rsidP="004A5CA2">
      <w:pPr>
        <w:pStyle w:val="Default"/>
        <w:ind w:right="-35"/>
        <w:jc w:val="both"/>
        <w:rPr>
          <w:rFonts w:ascii="Arial" w:hAnsi="Arial" w:cs="Arial"/>
          <w:color w:val="auto"/>
          <w:sz w:val="20"/>
          <w:szCs w:val="20"/>
        </w:rPr>
      </w:pPr>
      <w:r w:rsidRPr="001F3699">
        <w:rPr>
          <w:rFonts w:ascii="Arial" w:hAnsi="Arial" w:cs="Arial"/>
          <w:color w:val="auto"/>
          <w:sz w:val="20"/>
          <w:szCs w:val="20"/>
        </w:rPr>
        <w:t>8</w:t>
      </w:r>
      <w:r w:rsidR="004B31C4" w:rsidRPr="001F3699">
        <w:rPr>
          <w:rFonts w:ascii="Arial" w:hAnsi="Arial" w:cs="Arial"/>
          <w:color w:val="auto"/>
          <w:sz w:val="20"/>
          <w:szCs w:val="20"/>
        </w:rPr>
        <w:t>.</w:t>
      </w:r>
      <w:r w:rsidR="00D1075D" w:rsidRPr="001F3699">
        <w:rPr>
          <w:rFonts w:ascii="Arial" w:hAnsi="Arial" w:cs="Arial"/>
          <w:color w:val="auto"/>
          <w:sz w:val="20"/>
          <w:szCs w:val="20"/>
        </w:rPr>
        <w:t>7</w:t>
      </w:r>
      <w:r w:rsidR="004B31C4" w:rsidRPr="001F3699">
        <w:rPr>
          <w:rFonts w:ascii="Arial" w:hAnsi="Arial" w:cs="Arial"/>
          <w:color w:val="auto"/>
          <w:sz w:val="20"/>
          <w:szCs w:val="20"/>
        </w:rPr>
        <w:t xml:space="preserve"> - Os documentos exigidos neste instrumento convocatório poderão ser apresentados </w:t>
      </w:r>
      <w:r w:rsidR="004B31C4" w:rsidRPr="001F3699">
        <w:rPr>
          <w:rFonts w:ascii="Arial" w:hAnsi="Arial" w:cs="Arial"/>
          <w:bCs/>
          <w:color w:val="auto"/>
          <w:sz w:val="20"/>
          <w:szCs w:val="20"/>
        </w:rPr>
        <w:t xml:space="preserve">em original ou por qualquer processo de cópia legível, com exceção dos extraídos pela </w:t>
      </w:r>
      <w:proofErr w:type="gramStart"/>
      <w:r w:rsidR="004B31C4" w:rsidRPr="001F3699">
        <w:rPr>
          <w:rFonts w:ascii="Arial" w:hAnsi="Arial" w:cs="Arial"/>
          <w:bCs/>
          <w:iCs/>
          <w:color w:val="auto"/>
          <w:sz w:val="20"/>
          <w:szCs w:val="20"/>
        </w:rPr>
        <w:t>internet</w:t>
      </w:r>
      <w:r w:rsidR="004B31C4" w:rsidRPr="001F3699">
        <w:rPr>
          <w:rFonts w:ascii="Arial" w:hAnsi="Arial" w:cs="Arial"/>
          <w:b/>
          <w:bCs/>
          <w:iCs/>
          <w:color w:val="auto"/>
          <w:sz w:val="20"/>
          <w:szCs w:val="20"/>
        </w:rPr>
        <w:t>,</w:t>
      </w:r>
      <w:proofErr w:type="gramEnd"/>
      <w:r w:rsidR="004B31C4" w:rsidRPr="001F3699">
        <w:rPr>
          <w:rFonts w:ascii="Arial" w:hAnsi="Arial" w:cs="Arial"/>
          <w:color w:val="auto"/>
          <w:sz w:val="20"/>
          <w:szCs w:val="20"/>
        </w:rPr>
        <w:t xml:space="preserve">com vigência plena na data fixada para sua apresentação. </w:t>
      </w:r>
    </w:p>
    <w:p w:rsidR="004B31C4" w:rsidRPr="001F3699" w:rsidRDefault="00951276" w:rsidP="004A5CA2">
      <w:pPr>
        <w:pStyle w:val="Default"/>
        <w:ind w:right="-35"/>
        <w:jc w:val="both"/>
        <w:rPr>
          <w:rFonts w:ascii="Arial" w:hAnsi="Arial" w:cs="Arial"/>
          <w:color w:val="auto"/>
          <w:sz w:val="20"/>
          <w:szCs w:val="20"/>
        </w:rPr>
      </w:pPr>
      <w:r w:rsidRPr="001F3699">
        <w:rPr>
          <w:rFonts w:ascii="Arial" w:hAnsi="Arial" w:cs="Arial"/>
          <w:color w:val="auto"/>
          <w:sz w:val="20"/>
          <w:szCs w:val="20"/>
        </w:rPr>
        <w:t>8</w:t>
      </w:r>
      <w:r w:rsidR="004B31C4" w:rsidRPr="001F3699">
        <w:rPr>
          <w:rFonts w:ascii="Arial" w:hAnsi="Arial" w:cs="Arial"/>
          <w:color w:val="auto"/>
          <w:sz w:val="20"/>
          <w:szCs w:val="20"/>
        </w:rPr>
        <w:t>.</w:t>
      </w:r>
      <w:r w:rsidR="00D1075D" w:rsidRPr="001F3699">
        <w:rPr>
          <w:rFonts w:ascii="Arial" w:hAnsi="Arial" w:cs="Arial"/>
          <w:color w:val="auto"/>
          <w:sz w:val="20"/>
          <w:szCs w:val="20"/>
        </w:rPr>
        <w:t>7</w:t>
      </w:r>
      <w:r w:rsidR="004B31C4" w:rsidRPr="001F3699">
        <w:rPr>
          <w:rFonts w:ascii="Arial" w:hAnsi="Arial" w:cs="Arial"/>
          <w:color w:val="auto"/>
          <w:sz w:val="20"/>
          <w:szCs w:val="20"/>
        </w:rPr>
        <w:t xml:space="preserve">.1 - Serão admitidas fotocópias sem autenticação cartorial, desde que os respectivos originais sejam apresentados ao Pregoeiro ou à Equipe de Apoio para autenticação durante a sessão do Pregão. </w:t>
      </w:r>
    </w:p>
    <w:p w:rsidR="004B31C4" w:rsidRPr="001F3699" w:rsidRDefault="00951276" w:rsidP="004A5CA2">
      <w:pPr>
        <w:pStyle w:val="Default"/>
        <w:ind w:right="-35"/>
        <w:jc w:val="both"/>
        <w:rPr>
          <w:rFonts w:ascii="Arial" w:hAnsi="Arial" w:cs="Arial"/>
          <w:color w:val="auto"/>
          <w:sz w:val="20"/>
          <w:szCs w:val="20"/>
        </w:rPr>
      </w:pPr>
      <w:r w:rsidRPr="001F3699">
        <w:rPr>
          <w:rFonts w:ascii="Arial" w:hAnsi="Arial" w:cs="Arial"/>
          <w:color w:val="auto"/>
          <w:sz w:val="20"/>
          <w:szCs w:val="20"/>
        </w:rPr>
        <w:t>8</w:t>
      </w:r>
      <w:r w:rsidR="004B31C4" w:rsidRPr="001F3699">
        <w:rPr>
          <w:rFonts w:ascii="Arial" w:hAnsi="Arial" w:cs="Arial"/>
          <w:color w:val="auto"/>
          <w:sz w:val="20"/>
          <w:szCs w:val="20"/>
        </w:rPr>
        <w:t>.</w:t>
      </w:r>
      <w:r w:rsidR="00D1075D" w:rsidRPr="001F3699">
        <w:rPr>
          <w:rFonts w:ascii="Arial" w:hAnsi="Arial" w:cs="Arial"/>
          <w:color w:val="auto"/>
          <w:sz w:val="20"/>
          <w:szCs w:val="20"/>
        </w:rPr>
        <w:t>8</w:t>
      </w:r>
      <w:r w:rsidR="004B31C4" w:rsidRPr="001F3699">
        <w:rPr>
          <w:rFonts w:ascii="Arial" w:hAnsi="Arial" w:cs="Arial"/>
          <w:color w:val="auto"/>
          <w:sz w:val="20"/>
          <w:szCs w:val="20"/>
        </w:rPr>
        <w:t xml:space="preserve"> - Os documentos mencionados neste Título não poderão ser substituídos por qualquer tipo de protocolo, ou apresentados por meio de fitas, discos magnéticos e filmes. </w:t>
      </w:r>
    </w:p>
    <w:p w:rsidR="004B31C4" w:rsidRPr="001F3699" w:rsidRDefault="00951276" w:rsidP="004A5CA2">
      <w:pPr>
        <w:pStyle w:val="Default"/>
        <w:ind w:right="-35"/>
        <w:jc w:val="both"/>
        <w:rPr>
          <w:rFonts w:ascii="Arial" w:hAnsi="Arial" w:cs="Arial"/>
          <w:color w:val="auto"/>
          <w:sz w:val="20"/>
          <w:szCs w:val="20"/>
        </w:rPr>
      </w:pPr>
      <w:r w:rsidRPr="001F3699">
        <w:rPr>
          <w:rFonts w:ascii="Arial" w:hAnsi="Arial" w:cs="Arial"/>
          <w:color w:val="auto"/>
          <w:sz w:val="20"/>
          <w:szCs w:val="20"/>
        </w:rPr>
        <w:lastRenderedPageBreak/>
        <w:t>8</w:t>
      </w:r>
      <w:r w:rsidR="004B31C4" w:rsidRPr="001F3699">
        <w:rPr>
          <w:rFonts w:ascii="Arial" w:hAnsi="Arial" w:cs="Arial"/>
          <w:color w:val="auto"/>
          <w:sz w:val="20"/>
          <w:szCs w:val="20"/>
        </w:rPr>
        <w:t>.</w:t>
      </w:r>
      <w:r w:rsidR="00D1075D" w:rsidRPr="001F3699">
        <w:rPr>
          <w:rFonts w:ascii="Arial" w:hAnsi="Arial" w:cs="Arial"/>
          <w:color w:val="auto"/>
          <w:sz w:val="20"/>
          <w:szCs w:val="20"/>
        </w:rPr>
        <w:t>9</w:t>
      </w:r>
      <w:r w:rsidR="004B31C4" w:rsidRPr="001F3699">
        <w:rPr>
          <w:rFonts w:ascii="Arial" w:hAnsi="Arial" w:cs="Arial"/>
          <w:color w:val="auto"/>
          <w:sz w:val="20"/>
          <w:szCs w:val="20"/>
        </w:rPr>
        <w:t xml:space="preserve"> - Os documentos que não possuírem prazo de vigência estabelecido pelo órgão expedidor ou pelo edital, deverão ser datados dos últimos </w:t>
      </w:r>
      <w:r w:rsidR="00BA1DE4" w:rsidRPr="001F3699">
        <w:rPr>
          <w:rFonts w:ascii="Arial" w:hAnsi="Arial" w:cs="Arial"/>
          <w:color w:val="auto"/>
          <w:sz w:val="20"/>
          <w:szCs w:val="20"/>
        </w:rPr>
        <w:t>6</w:t>
      </w:r>
      <w:r w:rsidR="004B31C4" w:rsidRPr="001F3699">
        <w:rPr>
          <w:rFonts w:ascii="Arial" w:hAnsi="Arial" w:cs="Arial"/>
          <w:color w:val="auto"/>
          <w:sz w:val="20"/>
          <w:szCs w:val="20"/>
        </w:rPr>
        <w:t xml:space="preserve">0 (sessenta) dias até a data de sua apresentação, exceto eventuais </w:t>
      </w:r>
      <w:r w:rsidR="00850CFD" w:rsidRPr="001F3699">
        <w:rPr>
          <w:rFonts w:ascii="Arial" w:hAnsi="Arial" w:cs="Arial"/>
          <w:color w:val="auto"/>
          <w:sz w:val="20"/>
          <w:szCs w:val="20"/>
        </w:rPr>
        <w:t>atestados de capacidade técnica</w:t>
      </w:r>
      <w:r w:rsidR="004B31C4" w:rsidRPr="001F3699">
        <w:rPr>
          <w:rFonts w:ascii="Arial" w:hAnsi="Arial" w:cs="Arial"/>
          <w:color w:val="auto"/>
          <w:sz w:val="20"/>
          <w:szCs w:val="20"/>
        </w:rPr>
        <w:t xml:space="preserve">. </w:t>
      </w:r>
    </w:p>
    <w:p w:rsidR="004B31C4" w:rsidRPr="001F3699" w:rsidRDefault="00951276" w:rsidP="004A5CA2">
      <w:pPr>
        <w:pStyle w:val="Default"/>
        <w:ind w:right="-35"/>
        <w:jc w:val="both"/>
        <w:rPr>
          <w:rFonts w:ascii="Arial" w:hAnsi="Arial" w:cs="Arial"/>
          <w:color w:val="auto"/>
          <w:sz w:val="20"/>
          <w:szCs w:val="20"/>
        </w:rPr>
      </w:pPr>
      <w:r w:rsidRPr="001F3699">
        <w:rPr>
          <w:rFonts w:ascii="Arial" w:hAnsi="Arial" w:cs="Arial"/>
          <w:color w:val="auto"/>
          <w:sz w:val="20"/>
          <w:szCs w:val="20"/>
        </w:rPr>
        <w:t>8</w:t>
      </w:r>
      <w:r w:rsidR="004B31C4" w:rsidRPr="001F3699">
        <w:rPr>
          <w:rFonts w:ascii="Arial" w:hAnsi="Arial" w:cs="Arial"/>
          <w:color w:val="auto"/>
          <w:sz w:val="20"/>
          <w:szCs w:val="20"/>
        </w:rPr>
        <w:t>.</w:t>
      </w:r>
      <w:r w:rsidR="00D1075D" w:rsidRPr="001F3699">
        <w:rPr>
          <w:rFonts w:ascii="Arial" w:hAnsi="Arial" w:cs="Arial"/>
          <w:color w:val="auto"/>
          <w:sz w:val="20"/>
          <w:szCs w:val="20"/>
        </w:rPr>
        <w:t>10</w:t>
      </w:r>
      <w:r w:rsidR="004B31C4" w:rsidRPr="001F3699">
        <w:rPr>
          <w:rFonts w:ascii="Arial" w:hAnsi="Arial" w:cs="Arial"/>
          <w:color w:val="auto"/>
          <w:sz w:val="20"/>
          <w:szCs w:val="20"/>
        </w:rPr>
        <w:t xml:space="preserve"> - Uma vez incluído no processo licitatório, nenhum documento será devolvido, salvo se original a ser substituído por cópia reprográfica. </w:t>
      </w:r>
    </w:p>
    <w:p w:rsidR="00850E11" w:rsidRPr="001F3699" w:rsidRDefault="00850E11" w:rsidP="008A56E4">
      <w:pPr>
        <w:pStyle w:val="Default"/>
        <w:jc w:val="both"/>
        <w:rPr>
          <w:rFonts w:ascii="Arial" w:hAnsi="Arial" w:cs="Arial"/>
          <w:color w:val="auto"/>
          <w:sz w:val="20"/>
          <w:szCs w:val="20"/>
        </w:rPr>
      </w:pPr>
    </w:p>
    <w:p w:rsidR="004B31C4" w:rsidRPr="001F3699" w:rsidRDefault="004B31C4" w:rsidP="00C5596F">
      <w:pPr>
        <w:pStyle w:val="Default"/>
        <w:jc w:val="both"/>
        <w:rPr>
          <w:rFonts w:ascii="Arial" w:hAnsi="Arial" w:cs="Arial"/>
          <w:b/>
          <w:bCs/>
          <w:color w:val="auto"/>
          <w:sz w:val="20"/>
          <w:szCs w:val="20"/>
        </w:rPr>
      </w:pPr>
      <w:r w:rsidRPr="001F3699">
        <w:rPr>
          <w:rFonts w:ascii="Arial" w:hAnsi="Arial" w:cs="Arial"/>
          <w:b/>
          <w:bCs/>
          <w:color w:val="auto"/>
          <w:sz w:val="20"/>
          <w:szCs w:val="20"/>
        </w:rPr>
        <w:t xml:space="preserve">IX - PROCEDIMENTOS DA SESSÃO DO PREGÃO </w:t>
      </w:r>
    </w:p>
    <w:p w:rsidR="004B31C4" w:rsidRPr="001F3699" w:rsidRDefault="004B31C4" w:rsidP="006C4BBE">
      <w:pPr>
        <w:spacing w:after="0" w:line="240" w:lineRule="auto"/>
        <w:jc w:val="both"/>
        <w:rPr>
          <w:rFonts w:ascii="Arial" w:hAnsi="Arial" w:cs="Arial"/>
        </w:rPr>
      </w:pPr>
      <w:r w:rsidRPr="001F3699">
        <w:rPr>
          <w:rFonts w:ascii="Arial" w:hAnsi="Arial" w:cs="Arial"/>
        </w:rPr>
        <w:t>9.1 – 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4B31C4" w:rsidRPr="001F3699" w:rsidRDefault="004B31C4" w:rsidP="006C4BBE">
      <w:pPr>
        <w:spacing w:after="0" w:line="240" w:lineRule="auto"/>
        <w:jc w:val="both"/>
        <w:rPr>
          <w:rFonts w:ascii="Arial" w:hAnsi="Arial" w:cs="Arial"/>
        </w:rPr>
      </w:pPr>
      <w:r w:rsidRPr="001F3699">
        <w:rPr>
          <w:rFonts w:ascii="Arial" w:hAnsi="Arial" w:cs="Arial"/>
        </w:rPr>
        <w:t xml:space="preserve">9.1.1 – Declarada aberta a sessão, serão convidadosos representantes das empresas que se fizerem presentes para apresentarem junto à mesa os documentos necessários ao credenciamento e/ou representação, na forma do item </w:t>
      </w:r>
      <w:r w:rsidR="00915C76" w:rsidRPr="001F3699">
        <w:rPr>
          <w:rFonts w:ascii="Arial" w:hAnsi="Arial" w:cs="Arial"/>
        </w:rPr>
        <w:t>V</w:t>
      </w:r>
      <w:r w:rsidRPr="001F3699">
        <w:rPr>
          <w:rFonts w:ascii="Arial" w:hAnsi="Arial" w:cs="Arial"/>
        </w:rPr>
        <w:t>I do edital, os quais poderão ser vistos e conferidos por todos os participantes e, necessariamente, rubricados.</w:t>
      </w:r>
    </w:p>
    <w:p w:rsidR="004B31C4" w:rsidRPr="001F3699" w:rsidRDefault="004B31C4" w:rsidP="006C4BBE">
      <w:pPr>
        <w:spacing w:after="0" w:line="240" w:lineRule="auto"/>
        <w:jc w:val="both"/>
        <w:rPr>
          <w:rFonts w:ascii="Arial" w:hAnsi="Arial" w:cs="Arial"/>
        </w:rPr>
      </w:pPr>
      <w:r w:rsidRPr="001F3699">
        <w:rPr>
          <w:rFonts w:ascii="Arial" w:hAnsi="Arial" w:cs="Arial"/>
        </w:rPr>
        <w:t xml:space="preserve">9.1.2 – Em seguida serão anunciadas as empresas legalmente representadas. </w:t>
      </w:r>
    </w:p>
    <w:p w:rsidR="004B31C4" w:rsidRPr="001F3699" w:rsidRDefault="004B31C4" w:rsidP="006C4BBE">
      <w:pPr>
        <w:spacing w:after="0" w:line="240" w:lineRule="auto"/>
        <w:jc w:val="both"/>
        <w:rPr>
          <w:rFonts w:ascii="Arial" w:hAnsi="Arial" w:cs="Arial"/>
        </w:rPr>
      </w:pPr>
      <w:r w:rsidRPr="001F3699">
        <w:rPr>
          <w:rFonts w:ascii="Arial" w:hAnsi="Arial" w:cs="Arial"/>
        </w:rPr>
        <w:t xml:space="preserve">9.1.3 – Abertura dos envelopes contendo as propostas de preços e a escolha daquela que apresentar o menor valor. Verificada a conformidade com os requisitos estabelecidos neste Edital, o pregoeiro dará início </w:t>
      </w:r>
      <w:proofErr w:type="gramStart"/>
      <w:r w:rsidRPr="001F3699">
        <w:rPr>
          <w:rFonts w:ascii="Arial" w:hAnsi="Arial" w:cs="Arial"/>
        </w:rPr>
        <w:t>a</w:t>
      </w:r>
      <w:proofErr w:type="gramEnd"/>
      <w:r w:rsidRPr="001F3699">
        <w:rPr>
          <w:rFonts w:ascii="Arial" w:hAnsi="Arial" w:cs="Arial"/>
        </w:rPr>
        <w:t xml:space="preserve"> fase de lances verba</w:t>
      </w:r>
      <w:r w:rsidR="00BD036B" w:rsidRPr="001F3699">
        <w:rPr>
          <w:rFonts w:ascii="Arial" w:hAnsi="Arial" w:cs="Arial"/>
        </w:rPr>
        <w:t>i</w:t>
      </w:r>
      <w:r w:rsidRPr="001F3699">
        <w:rPr>
          <w:rFonts w:ascii="Arial" w:hAnsi="Arial" w:cs="Arial"/>
        </w:rPr>
        <w:t>s.</w:t>
      </w:r>
    </w:p>
    <w:p w:rsidR="004B31C4" w:rsidRPr="001F3699" w:rsidRDefault="004B31C4" w:rsidP="006C4BBE">
      <w:pPr>
        <w:spacing w:after="0" w:line="240" w:lineRule="auto"/>
        <w:jc w:val="both"/>
        <w:rPr>
          <w:rFonts w:ascii="Arial" w:hAnsi="Arial" w:cs="Arial"/>
        </w:rPr>
      </w:pPr>
      <w:r w:rsidRPr="001F3699">
        <w:rPr>
          <w:rFonts w:ascii="Arial" w:hAnsi="Arial" w:cs="Arial"/>
        </w:rPr>
        <w:t>9.1.4 – Início da fase dos lances verbais, os quais serão formulados pelos proponentes de forma sucessiva, em valores numéricos distintos e decrescentes, a partir do autor da proposta de maior preço, observando o seguinte:</w:t>
      </w:r>
    </w:p>
    <w:p w:rsidR="004B31C4" w:rsidRPr="001F3699" w:rsidRDefault="004B31C4" w:rsidP="006C4BBE">
      <w:pPr>
        <w:spacing w:after="0" w:line="240" w:lineRule="auto"/>
        <w:jc w:val="both"/>
        <w:rPr>
          <w:rFonts w:ascii="Arial" w:hAnsi="Arial" w:cs="Arial"/>
        </w:rPr>
      </w:pPr>
      <w:r w:rsidRPr="001F3699">
        <w:rPr>
          <w:rFonts w:ascii="Arial" w:hAnsi="Arial" w:cs="Arial"/>
        </w:rPr>
        <w:t xml:space="preserve">9.1.5.1 – As rodadas de lances verbais serão repetidas quantas vezes forem necessárias, </w:t>
      </w:r>
    </w:p>
    <w:p w:rsidR="004B31C4" w:rsidRPr="001F3699" w:rsidRDefault="004B31C4" w:rsidP="006C4BBE">
      <w:pPr>
        <w:spacing w:after="0" w:line="240" w:lineRule="auto"/>
        <w:jc w:val="both"/>
        <w:rPr>
          <w:rFonts w:ascii="Arial" w:hAnsi="Arial" w:cs="Arial"/>
        </w:rPr>
      </w:pPr>
      <w:r w:rsidRPr="001F3699">
        <w:rPr>
          <w:rFonts w:ascii="Arial" w:hAnsi="Arial" w:cs="Arial"/>
        </w:rPr>
        <w:t>9.1.5.2– O lance inicial ofertado deverá sempre cobrir o valor da proposta de menor preço; e a partir de então o lance de menor valor da rodada em andamento ou precedente, conforme o caso.</w:t>
      </w:r>
    </w:p>
    <w:p w:rsidR="004B31C4" w:rsidRPr="001F3699" w:rsidRDefault="004B31C4" w:rsidP="006C4BBE">
      <w:pPr>
        <w:spacing w:after="0" w:line="240" w:lineRule="auto"/>
        <w:jc w:val="both"/>
        <w:rPr>
          <w:rFonts w:ascii="Arial" w:hAnsi="Arial" w:cs="Arial"/>
        </w:rPr>
      </w:pPr>
      <w:r w:rsidRPr="001F3699">
        <w:rPr>
          <w:rFonts w:ascii="Arial" w:hAnsi="Arial" w:cs="Arial"/>
        </w:rPr>
        <w:t>9.1.5.3 – Os licitantes não poderão se ausentar da sessão na fase de lances verbais, podendo ser desclassificados do certame,</w:t>
      </w:r>
    </w:p>
    <w:p w:rsidR="004B31C4" w:rsidRPr="001F3699" w:rsidRDefault="004B31C4" w:rsidP="006C4BBE">
      <w:pPr>
        <w:spacing w:after="0" w:line="240" w:lineRule="auto"/>
        <w:jc w:val="both"/>
        <w:rPr>
          <w:rFonts w:ascii="Arial" w:hAnsi="Arial" w:cs="Arial"/>
        </w:rPr>
      </w:pPr>
      <w:r w:rsidRPr="001F3699">
        <w:rPr>
          <w:rFonts w:ascii="Arial" w:hAnsi="Arial" w:cs="Arial"/>
        </w:rPr>
        <w:t>9.1.5.4 – A desistência em apresentar lance verbal, quando para esse fim convocado, implicará na exclusão do licitante quanto à fase de lances verbais, mantendo-se, todavia, o último preço por ele apresentado para efeito da classificação final das propostas.</w:t>
      </w:r>
    </w:p>
    <w:p w:rsidR="004B31C4" w:rsidRPr="001F3699" w:rsidRDefault="004B31C4" w:rsidP="006C4BBE">
      <w:pPr>
        <w:spacing w:after="0" w:line="240" w:lineRule="auto"/>
        <w:jc w:val="both"/>
        <w:rPr>
          <w:rFonts w:ascii="Arial" w:hAnsi="Arial" w:cs="Arial"/>
        </w:rPr>
      </w:pPr>
      <w:r w:rsidRPr="001F3699">
        <w:rPr>
          <w:rFonts w:ascii="Arial" w:hAnsi="Arial" w:cs="Arial"/>
        </w:rPr>
        <w:t>9.1.5.5 – A desistência dos lances ofertados sujeita o seu proponente às penalidades cabíveis.</w:t>
      </w:r>
    </w:p>
    <w:p w:rsidR="004B31C4" w:rsidRPr="001F3699" w:rsidRDefault="004B31C4" w:rsidP="006C4BBE">
      <w:pPr>
        <w:spacing w:after="0" w:line="240" w:lineRule="auto"/>
        <w:jc w:val="both"/>
        <w:rPr>
          <w:rFonts w:ascii="Arial" w:hAnsi="Arial" w:cs="Arial"/>
        </w:rPr>
      </w:pPr>
      <w:r w:rsidRPr="001F3699">
        <w:rPr>
          <w:rFonts w:ascii="Arial" w:hAnsi="Arial" w:cs="Arial"/>
        </w:rPr>
        <w:t>9.1.6 – Encerrada a etapa de oferta de lances, as propostas serão ordenadas exclusivamente pelo critério de menor preço, sendo objeto de exame e decisão motivada quanto à aceitabilidade do valor apresentado por aquela classificada em primeiro lugar.</w:t>
      </w:r>
    </w:p>
    <w:p w:rsidR="004B31C4" w:rsidRPr="001F3699" w:rsidRDefault="004B31C4" w:rsidP="006C4BBE">
      <w:pPr>
        <w:spacing w:after="0" w:line="240" w:lineRule="auto"/>
        <w:jc w:val="both"/>
        <w:rPr>
          <w:rFonts w:ascii="Arial" w:hAnsi="Arial" w:cs="Arial"/>
        </w:rPr>
      </w:pPr>
      <w:r w:rsidRPr="001F3699">
        <w:rPr>
          <w:rFonts w:ascii="Arial" w:hAnsi="Arial" w:cs="Arial"/>
        </w:rPr>
        <w:t xml:space="preserve">9.1.7 – Sendo aceitável a oferta da proposta classificada em primeiro lugar, em relação ao seu proponente será verificado o atendimento das condições habilitatórias, mediante abertura do respectivo envelope de documentação, na forma do item VIII deste edital. </w:t>
      </w:r>
    </w:p>
    <w:p w:rsidR="004B31C4" w:rsidRPr="001F3699" w:rsidRDefault="004B31C4" w:rsidP="006C4BBE">
      <w:pPr>
        <w:spacing w:after="0" w:line="240" w:lineRule="auto"/>
        <w:jc w:val="both"/>
        <w:rPr>
          <w:rFonts w:ascii="Arial" w:hAnsi="Arial" w:cs="Arial"/>
        </w:rPr>
      </w:pPr>
      <w:r w:rsidRPr="001F3699">
        <w:rPr>
          <w:rFonts w:ascii="Arial" w:hAnsi="Arial" w:cs="Arial"/>
        </w:rPr>
        <w:t xml:space="preserve">9.1.8 – Constatado o atendimento pleno às exigências editalícias, considerado o constante na cláusula </w:t>
      </w:r>
      <w:proofErr w:type="gramStart"/>
      <w:r w:rsidRPr="001F3699">
        <w:rPr>
          <w:rFonts w:ascii="Arial" w:hAnsi="Arial" w:cs="Arial"/>
        </w:rPr>
        <w:t>8</w:t>
      </w:r>
      <w:proofErr w:type="gramEnd"/>
      <w:r w:rsidRPr="001F3699">
        <w:rPr>
          <w:rFonts w:ascii="Arial" w:hAnsi="Arial" w:cs="Arial"/>
        </w:rPr>
        <w:t xml:space="preserve"> deste Edital, o proponente será declarado vencedor, sendo-lhe adjudicado os respectivos itens do Pregão.</w:t>
      </w:r>
    </w:p>
    <w:p w:rsidR="004B31C4" w:rsidRPr="001F3699" w:rsidRDefault="004B31C4" w:rsidP="006C4BBE">
      <w:pPr>
        <w:spacing w:after="0" w:line="240" w:lineRule="auto"/>
        <w:jc w:val="both"/>
        <w:rPr>
          <w:rFonts w:ascii="Arial" w:hAnsi="Arial" w:cs="Arial"/>
        </w:rPr>
      </w:pPr>
      <w:r w:rsidRPr="001F3699">
        <w:rPr>
          <w:rFonts w:ascii="Arial" w:hAnsi="Arial" w:cs="Arial"/>
        </w:rPr>
        <w:t xml:space="preserve">9.1.9 – Se a oferta não for aceitável ou se o proponente não atender às exigências habilitatórias, considerado o constante na cláusula </w:t>
      </w:r>
      <w:proofErr w:type="gramStart"/>
      <w:r w:rsidRPr="001F3699">
        <w:rPr>
          <w:rFonts w:ascii="Arial" w:hAnsi="Arial" w:cs="Arial"/>
        </w:rPr>
        <w:t>8</w:t>
      </w:r>
      <w:proofErr w:type="gramEnd"/>
      <w:r w:rsidRPr="001F3699">
        <w:rPr>
          <w:rFonts w:ascii="Arial" w:hAnsi="Arial" w:cs="Arial"/>
        </w:rPr>
        <w:t xml:space="preserve"> deste Edital, serão examinadas as ofertas </w:t>
      </w:r>
      <w:r w:rsidR="00276390" w:rsidRPr="001F3699">
        <w:rPr>
          <w:rFonts w:ascii="Arial" w:hAnsi="Arial" w:cs="Arial"/>
        </w:rPr>
        <w:t>subsequentes</w:t>
      </w:r>
      <w:r w:rsidRPr="001F3699">
        <w:rPr>
          <w:rFonts w:ascii="Arial" w:hAnsi="Arial" w:cs="Arial"/>
        </w:rPr>
        <w:t>, inclusive quanto a sua aceitabilidade, por ordem de classificação, até a apuração de uma que atenda a todas as exigências editalícias, sendo o respectivo proponente declarado vencedor e a ele adjudicado o correspondente objeto.</w:t>
      </w:r>
    </w:p>
    <w:p w:rsidR="004B31C4" w:rsidRPr="001F3699" w:rsidRDefault="004B31C4" w:rsidP="006C4BBE">
      <w:pPr>
        <w:spacing w:after="0" w:line="240" w:lineRule="auto"/>
        <w:jc w:val="both"/>
        <w:rPr>
          <w:rFonts w:ascii="Arial" w:hAnsi="Arial" w:cs="Arial"/>
        </w:rPr>
      </w:pPr>
      <w:r w:rsidRPr="001F3699">
        <w:rPr>
          <w:rFonts w:ascii="Arial" w:hAnsi="Arial" w:cs="Arial"/>
        </w:rPr>
        <w:t xml:space="preserve">9.1.10 – Caso ocorram </w:t>
      </w:r>
      <w:proofErr w:type="gramStart"/>
      <w:r w:rsidRPr="001F3699">
        <w:rPr>
          <w:rFonts w:ascii="Arial" w:hAnsi="Arial" w:cs="Arial"/>
        </w:rPr>
        <w:t>as</w:t>
      </w:r>
      <w:proofErr w:type="gramEnd"/>
      <w:r w:rsidRPr="001F3699">
        <w:rPr>
          <w:rFonts w:ascii="Arial" w:hAnsi="Arial" w:cs="Arial"/>
        </w:rPr>
        <w:t xml:space="preserve"> hipóteses dos subitens 9.1.7 e 9.1.8, ou de não haver oferta de lances verbais, ou mesmo quando houver ofertas de lances verbais, após a decisão do pregoeiro em qualquer dos casos, quanto à aceitabilidade da proposta ainda será lícito ao Pregoeiro negociar diretamente com o proponente para a obtenção de preço melhor do que aquele ofertado.</w:t>
      </w:r>
    </w:p>
    <w:p w:rsidR="004B31C4" w:rsidRPr="001F3699" w:rsidRDefault="004B31C4" w:rsidP="006C4BBE">
      <w:pPr>
        <w:spacing w:after="0" w:line="240" w:lineRule="auto"/>
        <w:jc w:val="both"/>
        <w:rPr>
          <w:rFonts w:ascii="Arial" w:hAnsi="Arial" w:cs="Arial"/>
        </w:rPr>
      </w:pPr>
      <w:r w:rsidRPr="001F3699">
        <w:rPr>
          <w:rFonts w:ascii="Arial" w:hAnsi="Arial" w:cs="Arial"/>
        </w:rPr>
        <w:t>9.1.11 – Da reunião lavrar-se-á ata circunstanciada, ao final assinada pelo Pregoeiro a e licitantes presentes, facultada a assinatura dos membros da equipe de apoio e ouvintes, na qual serão registrados todos os fatos relevantes da sessão.</w:t>
      </w:r>
    </w:p>
    <w:p w:rsidR="004B31C4" w:rsidRPr="001F3699" w:rsidRDefault="004B31C4" w:rsidP="006C4BBE">
      <w:pPr>
        <w:pStyle w:val="Default"/>
        <w:jc w:val="both"/>
        <w:rPr>
          <w:rFonts w:ascii="Arial" w:hAnsi="Arial" w:cs="Arial"/>
          <w:color w:val="auto"/>
          <w:sz w:val="20"/>
          <w:szCs w:val="20"/>
        </w:rPr>
      </w:pPr>
      <w:r w:rsidRPr="001F3699">
        <w:rPr>
          <w:rFonts w:ascii="Arial" w:hAnsi="Arial" w:cs="Arial"/>
          <w:color w:val="auto"/>
          <w:sz w:val="20"/>
          <w:szCs w:val="20"/>
        </w:rPr>
        <w:t>9.1.12</w:t>
      </w:r>
      <w:r w:rsidRPr="001F3699">
        <w:rPr>
          <w:rFonts w:ascii="Arial" w:hAnsi="Arial" w:cs="Arial"/>
          <w:b/>
          <w:bCs/>
          <w:color w:val="auto"/>
          <w:sz w:val="20"/>
          <w:szCs w:val="20"/>
        </w:rPr>
        <w:t xml:space="preserve"> -</w:t>
      </w:r>
      <w:r w:rsidRPr="001F3699">
        <w:rPr>
          <w:rFonts w:ascii="Arial" w:hAnsi="Arial" w:cs="Arial"/>
          <w:color w:val="auto"/>
          <w:sz w:val="20"/>
          <w:szCs w:val="20"/>
        </w:rPr>
        <w:t xml:space="preserve"> Após o encerramento do credenciamento e identificação dos representantes das empresas licitantes, o Pregoeiro declarará aberta a sessão do Pregão, não mais aceitando novos licitantes, dando-se início ao recebimento dos envelopes contendo a Proposta Comercial e a Documentação de Habilitação, exclusivamente dos participantes devidamente credenciados. </w:t>
      </w:r>
    </w:p>
    <w:p w:rsidR="004A5CA2" w:rsidRPr="001F3699" w:rsidRDefault="004A5CA2" w:rsidP="006C4BBE">
      <w:pPr>
        <w:pStyle w:val="Default"/>
        <w:jc w:val="both"/>
        <w:rPr>
          <w:rFonts w:ascii="Arial" w:hAnsi="Arial" w:cs="Arial"/>
          <w:color w:val="auto"/>
          <w:sz w:val="20"/>
          <w:szCs w:val="20"/>
        </w:rPr>
      </w:pPr>
    </w:p>
    <w:p w:rsidR="004B31C4" w:rsidRPr="001F3699" w:rsidRDefault="004B31C4" w:rsidP="00147C27">
      <w:pPr>
        <w:pStyle w:val="Default"/>
        <w:rPr>
          <w:rFonts w:ascii="Arial" w:hAnsi="Arial" w:cs="Arial"/>
          <w:color w:val="auto"/>
          <w:sz w:val="20"/>
          <w:szCs w:val="20"/>
        </w:rPr>
      </w:pPr>
      <w:r w:rsidRPr="001F3699">
        <w:rPr>
          <w:rFonts w:ascii="Arial" w:hAnsi="Arial" w:cs="Arial"/>
          <w:b/>
          <w:bCs/>
          <w:color w:val="auto"/>
          <w:sz w:val="20"/>
          <w:szCs w:val="20"/>
        </w:rPr>
        <w:t xml:space="preserve">9.2 - Classificação das Propostas Comerciais: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9.2.1 - Abertos os envelopes das Propostas Comerciais, estas serão analisadas verificando-se o atendimento a todas as especificações e condições estabelecidas neste Edital e em seus Anexos, sendo imediatamente desclassificadas aquelas que estiverem em desacordo; </w:t>
      </w:r>
    </w:p>
    <w:p w:rsidR="004B31C4" w:rsidRPr="001F3699" w:rsidRDefault="004B31C4" w:rsidP="00147C27">
      <w:pPr>
        <w:autoSpaceDE w:val="0"/>
        <w:autoSpaceDN w:val="0"/>
        <w:adjustRightInd w:val="0"/>
        <w:spacing w:after="0" w:line="240" w:lineRule="auto"/>
        <w:jc w:val="both"/>
        <w:rPr>
          <w:rFonts w:ascii="Arial" w:hAnsi="Arial" w:cs="Arial"/>
        </w:rPr>
      </w:pPr>
      <w:r w:rsidRPr="001F3699">
        <w:rPr>
          <w:rFonts w:ascii="Arial" w:hAnsi="Arial" w:cs="Arial"/>
        </w:rPr>
        <w:t>9.2.2 Após a abertura dos envelopes contendo a propostas e preços, o Pregoeiro proclamará o proponente da melhor proposta e das propostas com valor de até 10% superior àquela.</w:t>
      </w:r>
    </w:p>
    <w:p w:rsidR="004B31C4" w:rsidRPr="001F3699" w:rsidRDefault="004B31C4" w:rsidP="00147C27">
      <w:pPr>
        <w:autoSpaceDE w:val="0"/>
        <w:autoSpaceDN w:val="0"/>
        <w:adjustRightInd w:val="0"/>
        <w:spacing w:after="0" w:line="240" w:lineRule="auto"/>
        <w:jc w:val="both"/>
        <w:rPr>
          <w:rFonts w:ascii="Arial" w:hAnsi="Arial" w:cs="Arial"/>
        </w:rPr>
      </w:pPr>
      <w:r w:rsidRPr="001F3699">
        <w:rPr>
          <w:rFonts w:ascii="Arial" w:hAnsi="Arial" w:cs="Arial"/>
        </w:rPr>
        <w:t xml:space="preserve">9.2.3 - Não havendo, pelo menos, 03 (três) propostas na condição anterior, poderão os </w:t>
      </w:r>
      <w:r w:rsidR="00915C76" w:rsidRPr="001F3699">
        <w:rPr>
          <w:rFonts w:ascii="Arial" w:hAnsi="Arial" w:cs="Arial"/>
        </w:rPr>
        <w:t>a</w:t>
      </w:r>
      <w:r w:rsidRPr="001F3699">
        <w:rPr>
          <w:rFonts w:ascii="Arial" w:hAnsi="Arial" w:cs="Arial"/>
        </w:rPr>
        <w:t>utores das melhores propostas, até no máximo 03 (três), serem convidados para ofertar lances verbais e sucessivos, quaisquer que sejam os preços ofertados nas propostas escritas.</w:t>
      </w:r>
    </w:p>
    <w:p w:rsidR="004B31C4" w:rsidRPr="001F3699" w:rsidRDefault="004B31C4" w:rsidP="00147C27">
      <w:pPr>
        <w:autoSpaceDE w:val="0"/>
        <w:autoSpaceDN w:val="0"/>
        <w:adjustRightInd w:val="0"/>
        <w:spacing w:after="0" w:line="240" w:lineRule="auto"/>
        <w:jc w:val="both"/>
        <w:rPr>
          <w:rFonts w:ascii="Arial" w:hAnsi="Arial" w:cs="Arial"/>
        </w:rPr>
      </w:pPr>
      <w:r w:rsidRPr="001F3699">
        <w:rPr>
          <w:rFonts w:ascii="Arial" w:hAnsi="Arial" w:cs="Arial"/>
        </w:rPr>
        <w:t>9.2.4 -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r w:rsidRPr="001F3699">
        <w:rPr>
          <w:rFonts w:ascii="Arial" w:hAnsi="Arial" w:cs="Arial"/>
          <w:kern w:val="0"/>
          <w:lang w:eastAsia="pt-BR"/>
        </w:rPr>
        <w:t>.</w:t>
      </w:r>
    </w:p>
    <w:p w:rsidR="004B31C4" w:rsidRPr="001F3699" w:rsidRDefault="004B31C4" w:rsidP="006C4BBE">
      <w:pPr>
        <w:spacing w:after="0" w:line="240" w:lineRule="auto"/>
        <w:jc w:val="both"/>
        <w:rPr>
          <w:rFonts w:ascii="Arial" w:hAnsi="Arial" w:cs="Arial"/>
        </w:rPr>
      </w:pPr>
      <w:r w:rsidRPr="001F3699">
        <w:rPr>
          <w:rFonts w:ascii="Arial" w:hAnsi="Arial" w:cs="Arial"/>
        </w:rPr>
        <w:t xml:space="preserve">9.2.5 – As rodadas de lances verbais serão repetidas quantas vezes forem necessárias, </w:t>
      </w:r>
    </w:p>
    <w:p w:rsidR="004B31C4" w:rsidRPr="001F3699" w:rsidRDefault="004B31C4" w:rsidP="006C4BBE">
      <w:pPr>
        <w:spacing w:after="0" w:line="240" w:lineRule="auto"/>
        <w:jc w:val="both"/>
        <w:rPr>
          <w:rFonts w:ascii="Arial" w:hAnsi="Arial" w:cs="Arial"/>
        </w:rPr>
      </w:pPr>
      <w:r w:rsidRPr="001F3699">
        <w:rPr>
          <w:rFonts w:ascii="Arial" w:hAnsi="Arial" w:cs="Arial"/>
        </w:rPr>
        <w:t>9.2.6– O lance inicial ofertado deverá sempre cobrir o valor da proposta de menor preço; e a partir de então o lance de menor valor da rodada em andamento ou precedente, conforme o caso.</w:t>
      </w:r>
    </w:p>
    <w:p w:rsidR="004B31C4" w:rsidRPr="001F3699" w:rsidRDefault="004B31C4" w:rsidP="006C4BBE">
      <w:pPr>
        <w:spacing w:after="0" w:line="240" w:lineRule="auto"/>
        <w:jc w:val="both"/>
        <w:rPr>
          <w:rFonts w:ascii="Arial" w:hAnsi="Arial" w:cs="Arial"/>
        </w:rPr>
      </w:pPr>
      <w:r w:rsidRPr="001F3699">
        <w:rPr>
          <w:rFonts w:ascii="Arial" w:hAnsi="Arial" w:cs="Arial"/>
        </w:rPr>
        <w:t>9.2.7 – A desistência em apresentar lance verbal, quando para esse fim convocado, implicará na exclusão do licitante quanto à fase de lances verbais, mantendo-se, todavia, o último preço por ele apresentado para efeito da classificação final das propostas.</w:t>
      </w:r>
    </w:p>
    <w:p w:rsidR="004B31C4" w:rsidRPr="001F3699" w:rsidRDefault="004B31C4" w:rsidP="006C4BBE">
      <w:pPr>
        <w:pStyle w:val="Default"/>
        <w:jc w:val="both"/>
        <w:rPr>
          <w:rFonts w:ascii="Arial" w:hAnsi="Arial" w:cs="Arial"/>
          <w:color w:val="auto"/>
          <w:sz w:val="20"/>
          <w:szCs w:val="20"/>
        </w:rPr>
      </w:pPr>
    </w:p>
    <w:p w:rsidR="004B31C4" w:rsidRDefault="004B31C4" w:rsidP="006C4BBE">
      <w:pPr>
        <w:pStyle w:val="Default"/>
        <w:jc w:val="both"/>
        <w:rPr>
          <w:rFonts w:ascii="Arial" w:hAnsi="Arial" w:cs="Arial"/>
          <w:color w:val="auto"/>
          <w:sz w:val="20"/>
          <w:szCs w:val="20"/>
        </w:rPr>
      </w:pPr>
      <w:r w:rsidRPr="001F3699">
        <w:rPr>
          <w:rFonts w:ascii="Arial" w:hAnsi="Arial" w:cs="Arial"/>
          <w:bCs/>
          <w:color w:val="auto"/>
          <w:sz w:val="20"/>
          <w:szCs w:val="20"/>
        </w:rPr>
        <w:t>9.3</w:t>
      </w:r>
      <w:r w:rsidRPr="001F3699">
        <w:rPr>
          <w:rFonts w:ascii="Arial" w:hAnsi="Arial" w:cs="Arial"/>
          <w:color w:val="auto"/>
          <w:sz w:val="20"/>
          <w:szCs w:val="20"/>
        </w:rPr>
        <w:t xml:space="preserve"> Caso haja interesse da administração, visando maior disputa e economicidade que são características principais do Pregão de acordo com a Lei</w:t>
      </w:r>
      <w:r w:rsidR="00915C76" w:rsidRPr="001F3699">
        <w:rPr>
          <w:rFonts w:ascii="Arial" w:hAnsi="Arial" w:cs="Arial"/>
          <w:color w:val="auto"/>
          <w:sz w:val="20"/>
          <w:szCs w:val="20"/>
        </w:rPr>
        <w:t xml:space="preserve"> nº.</w:t>
      </w:r>
      <w:r w:rsidRPr="001F3699">
        <w:rPr>
          <w:rFonts w:ascii="Arial" w:hAnsi="Arial" w:cs="Arial"/>
          <w:color w:val="auto"/>
          <w:sz w:val="20"/>
          <w:szCs w:val="20"/>
        </w:rPr>
        <w:t xml:space="preserve"> 10.520 de 17 de Julho de 2002</w:t>
      </w:r>
      <w:proofErr w:type="gramStart"/>
      <w:r w:rsidRPr="001F3699">
        <w:rPr>
          <w:rFonts w:ascii="Arial" w:hAnsi="Arial" w:cs="Arial"/>
          <w:color w:val="auto"/>
          <w:sz w:val="20"/>
          <w:szCs w:val="20"/>
        </w:rPr>
        <w:t>, poderá</w:t>
      </w:r>
      <w:proofErr w:type="gramEnd"/>
      <w:r w:rsidRPr="001F3699">
        <w:rPr>
          <w:rFonts w:ascii="Arial" w:hAnsi="Arial" w:cs="Arial"/>
          <w:color w:val="auto"/>
          <w:sz w:val="20"/>
          <w:szCs w:val="20"/>
        </w:rPr>
        <w:t xml:space="preserve"> o Pregoeiro classificar todas as propostas que apresentarem valores iguais ou abaixo dos especificados n</w:t>
      </w:r>
      <w:r w:rsidR="00157C58" w:rsidRPr="001F3699">
        <w:rPr>
          <w:rFonts w:ascii="Arial" w:hAnsi="Arial" w:cs="Arial"/>
          <w:color w:val="auto"/>
          <w:sz w:val="20"/>
          <w:szCs w:val="20"/>
        </w:rPr>
        <w:t>a cotação de preços coletadas no processo interno</w:t>
      </w:r>
      <w:r w:rsidRPr="001F3699">
        <w:rPr>
          <w:rFonts w:ascii="Arial" w:hAnsi="Arial" w:cs="Arial"/>
          <w:color w:val="auto"/>
          <w:sz w:val="20"/>
          <w:szCs w:val="20"/>
        </w:rPr>
        <w:t>, poderá o Pregoeiro ainda propor aos licitantes com propostas fora da margem estabelecida, que realinhem seus preços de acordo com a menor proposta apresentada para participarem do certame.</w:t>
      </w:r>
    </w:p>
    <w:p w:rsidR="00DA76DB" w:rsidRPr="001F3699" w:rsidRDefault="00DA76DB" w:rsidP="006C4BBE">
      <w:pPr>
        <w:pStyle w:val="Default"/>
        <w:jc w:val="both"/>
        <w:rPr>
          <w:rFonts w:ascii="Arial" w:hAnsi="Arial" w:cs="Arial"/>
          <w:color w:val="auto"/>
          <w:sz w:val="20"/>
          <w:szCs w:val="20"/>
        </w:rPr>
      </w:pPr>
    </w:p>
    <w:p w:rsidR="004B31C4" w:rsidRPr="001F3699" w:rsidRDefault="004B31C4" w:rsidP="006C4BBE">
      <w:pPr>
        <w:pStyle w:val="Default"/>
        <w:jc w:val="both"/>
        <w:rPr>
          <w:rFonts w:ascii="Arial" w:hAnsi="Arial" w:cs="Arial"/>
          <w:b/>
          <w:bCs/>
          <w:color w:val="auto"/>
          <w:sz w:val="20"/>
          <w:szCs w:val="20"/>
        </w:rPr>
      </w:pPr>
      <w:r w:rsidRPr="001F3699">
        <w:rPr>
          <w:rFonts w:ascii="Arial" w:hAnsi="Arial" w:cs="Arial"/>
          <w:b/>
          <w:bCs/>
          <w:color w:val="auto"/>
          <w:sz w:val="20"/>
          <w:szCs w:val="20"/>
        </w:rPr>
        <w:t xml:space="preserve">9.4 - Será desclassificada a proposta que: </w:t>
      </w:r>
    </w:p>
    <w:p w:rsidR="004B31C4" w:rsidRPr="001F3699" w:rsidRDefault="004B31C4" w:rsidP="006C4BBE">
      <w:pPr>
        <w:pStyle w:val="Default"/>
        <w:jc w:val="both"/>
        <w:rPr>
          <w:rFonts w:ascii="Arial" w:hAnsi="Arial" w:cs="Arial"/>
          <w:color w:val="auto"/>
          <w:sz w:val="20"/>
          <w:szCs w:val="20"/>
        </w:rPr>
      </w:pPr>
      <w:r w:rsidRPr="001F3699">
        <w:rPr>
          <w:rFonts w:ascii="Arial" w:hAnsi="Arial" w:cs="Arial"/>
          <w:color w:val="auto"/>
          <w:sz w:val="20"/>
          <w:szCs w:val="20"/>
        </w:rPr>
        <w:t xml:space="preserve">9.4.1 – não se refira à integralidade do objeto; </w:t>
      </w:r>
    </w:p>
    <w:p w:rsidR="004B31C4" w:rsidRPr="001F3699" w:rsidRDefault="004B31C4" w:rsidP="006C4BBE">
      <w:pPr>
        <w:pStyle w:val="Default"/>
        <w:jc w:val="both"/>
        <w:rPr>
          <w:rFonts w:ascii="Arial" w:hAnsi="Arial" w:cs="Arial"/>
          <w:color w:val="auto"/>
          <w:sz w:val="20"/>
          <w:szCs w:val="20"/>
        </w:rPr>
      </w:pPr>
      <w:r w:rsidRPr="001F3699">
        <w:rPr>
          <w:rFonts w:ascii="Arial" w:hAnsi="Arial" w:cs="Arial"/>
          <w:color w:val="auto"/>
          <w:sz w:val="20"/>
          <w:szCs w:val="20"/>
        </w:rPr>
        <w:t xml:space="preserve">9.4.2 - apresente preços simbólicos, irrisórios ou de valor zero, incompatíveis com os preços de mercado, superestimados ou manifestamente </w:t>
      </w:r>
      <w:r w:rsidR="00FF136B" w:rsidRPr="001F3699">
        <w:rPr>
          <w:rFonts w:ascii="Arial" w:hAnsi="Arial" w:cs="Arial"/>
          <w:color w:val="auto"/>
          <w:sz w:val="20"/>
          <w:szCs w:val="20"/>
        </w:rPr>
        <w:t>inexequíveis</w:t>
      </w:r>
      <w:r w:rsidRPr="001F3699">
        <w:rPr>
          <w:rFonts w:ascii="Arial" w:hAnsi="Arial" w:cs="Arial"/>
          <w:color w:val="auto"/>
          <w:sz w:val="20"/>
          <w:szCs w:val="20"/>
        </w:rPr>
        <w:t xml:space="preserve">, assim considerados nos termos do disposto no § 3º do art. 44 e inciso I e II do art. 48 da Lei Federal nº. 8.666/93; </w:t>
      </w:r>
    </w:p>
    <w:p w:rsidR="004B31C4" w:rsidRPr="001F3699" w:rsidRDefault="004B31C4" w:rsidP="006C4BBE">
      <w:pPr>
        <w:pStyle w:val="Default"/>
        <w:jc w:val="both"/>
        <w:rPr>
          <w:rFonts w:ascii="Arial" w:hAnsi="Arial" w:cs="Arial"/>
          <w:color w:val="auto"/>
          <w:sz w:val="20"/>
          <w:szCs w:val="20"/>
        </w:rPr>
      </w:pPr>
      <w:r w:rsidRPr="001F3699">
        <w:rPr>
          <w:rFonts w:ascii="Arial" w:hAnsi="Arial" w:cs="Arial"/>
          <w:color w:val="auto"/>
          <w:sz w:val="20"/>
          <w:szCs w:val="20"/>
        </w:rPr>
        <w:t>9.4.3 – não atenda às exigências do instrumento convocatório ou aquelas estabelecidas em diligências.</w:t>
      </w:r>
    </w:p>
    <w:p w:rsidR="004B31C4" w:rsidRPr="001F3699" w:rsidRDefault="004B31C4" w:rsidP="006C4BBE">
      <w:pPr>
        <w:pStyle w:val="Default"/>
        <w:jc w:val="both"/>
        <w:rPr>
          <w:rFonts w:ascii="Arial" w:hAnsi="Arial" w:cs="Arial"/>
          <w:color w:val="auto"/>
          <w:sz w:val="20"/>
          <w:szCs w:val="20"/>
        </w:rPr>
      </w:pPr>
      <w:r w:rsidRPr="001F3699">
        <w:rPr>
          <w:rFonts w:ascii="Arial" w:hAnsi="Arial" w:cs="Arial"/>
          <w:color w:val="auto"/>
          <w:sz w:val="20"/>
          <w:szCs w:val="20"/>
        </w:rPr>
        <w:t>9.4.4– Apresentarem valores acima dos especificados no Anexo I, conforme Art. 48, Inciso II e Art. 40. Inciso X, d</w:t>
      </w:r>
      <w:r w:rsidR="00FF136B" w:rsidRPr="001F3699">
        <w:rPr>
          <w:rFonts w:ascii="Arial" w:hAnsi="Arial" w:cs="Arial"/>
          <w:color w:val="auto"/>
          <w:sz w:val="20"/>
          <w:szCs w:val="20"/>
        </w:rPr>
        <w:t>a lei 8.666 de 21 de Junho de 1</w:t>
      </w:r>
      <w:r w:rsidRPr="001F3699">
        <w:rPr>
          <w:rFonts w:ascii="Arial" w:hAnsi="Arial" w:cs="Arial"/>
          <w:color w:val="auto"/>
          <w:sz w:val="20"/>
          <w:szCs w:val="20"/>
        </w:rPr>
        <w:t>993</w:t>
      </w:r>
      <w:r w:rsidR="00FF136B" w:rsidRPr="001F3699">
        <w:rPr>
          <w:rFonts w:ascii="Arial" w:hAnsi="Arial" w:cs="Arial"/>
          <w:color w:val="auto"/>
          <w:sz w:val="20"/>
          <w:szCs w:val="20"/>
        </w:rPr>
        <w:t>.</w:t>
      </w:r>
    </w:p>
    <w:p w:rsidR="004B31C4" w:rsidRPr="001F3699" w:rsidRDefault="004B31C4" w:rsidP="00147C27">
      <w:pPr>
        <w:pStyle w:val="Default"/>
        <w:jc w:val="both"/>
        <w:rPr>
          <w:rFonts w:ascii="Arial" w:hAnsi="Arial" w:cs="Arial"/>
          <w:color w:val="auto"/>
          <w:sz w:val="20"/>
          <w:szCs w:val="20"/>
        </w:rPr>
      </w:pPr>
    </w:p>
    <w:p w:rsidR="004B31C4" w:rsidRPr="001F3699" w:rsidRDefault="004B31C4" w:rsidP="00147C27">
      <w:pPr>
        <w:pStyle w:val="Default"/>
        <w:rPr>
          <w:rFonts w:ascii="Arial" w:hAnsi="Arial" w:cs="Arial"/>
          <w:b/>
          <w:bCs/>
          <w:color w:val="auto"/>
          <w:sz w:val="20"/>
          <w:szCs w:val="20"/>
        </w:rPr>
      </w:pPr>
      <w:r w:rsidRPr="001F3699">
        <w:rPr>
          <w:rFonts w:ascii="Arial" w:hAnsi="Arial" w:cs="Arial"/>
          <w:b/>
          <w:bCs/>
          <w:color w:val="auto"/>
          <w:sz w:val="20"/>
          <w:szCs w:val="20"/>
        </w:rPr>
        <w:t xml:space="preserve">9.5 - Lances Verbais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9.5.1 - Aos licitantes classificados será dada a oportunidade de nova disputa, por meio de lances verbais e sucessivos, de valores distintos e decrescentes, a partir do autor da proposta classificada de maior preço e os demais;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9.5.2 - Se duas ou mais propostas apresentarem preços iguais, será realizado sorteio para determinação da ordem de oferta dos lances;</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9.5.3 - Apenas serão aceitos lances cujos valores forem inferiores ao último lance registrado pelo Pregoeiro.</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9.5.4 - A desistência em apresentar lance verbal, quando convocado pelo Pregoeiro, implicará na exclusão do licitante da etapa de lances verbais e na manutenção do último preço apresentado pelo licitante, para efeito de posterior ordenação das propostas. </w:t>
      </w:r>
    </w:p>
    <w:p w:rsidR="004B31C4" w:rsidRPr="001F3699" w:rsidRDefault="004B31C4" w:rsidP="00147C27">
      <w:pPr>
        <w:pStyle w:val="Default"/>
        <w:rPr>
          <w:rFonts w:ascii="Arial" w:hAnsi="Arial" w:cs="Arial"/>
          <w:color w:val="auto"/>
          <w:sz w:val="20"/>
          <w:szCs w:val="20"/>
        </w:rPr>
      </w:pPr>
    </w:p>
    <w:p w:rsidR="004B31C4" w:rsidRPr="001F3699" w:rsidRDefault="004B31C4" w:rsidP="00147C27">
      <w:pPr>
        <w:pStyle w:val="Default"/>
        <w:jc w:val="both"/>
        <w:rPr>
          <w:rFonts w:ascii="Arial" w:hAnsi="Arial" w:cs="Arial"/>
          <w:b/>
          <w:bCs/>
          <w:color w:val="auto"/>
          <w:sz w:val="20"/>
          <w:szCs w:val="20"/>
        </w:rPr>
      </w:pPr>
      <w:r w:rsidRPr="001F3699">
        <w:rPr>
          <w:rFonts w:ascii="Arial" w:hAnsi="Arial" w:cs="Arial"/>
          <w:b/>
          <w:bCs/>
          <w:color w:val="auto"/>
          <w:sz w:val="20"/>
          <w:szCs w:val="20"/>
        </w:rPr>
        <w:t xml:space="preserve">9.6 - Julgamento </w:t>
      </w:r>
    </w:p>
    <w:p w:rsidR="004B31C4" w:rsidRPr="001F3699" w:rsidRDefault="004B31C4" w:rsidP="00147C27">
      <w:pPr>
        <w:pStyle w:val="Cabealho"/>
        <w:tabs>
          <w:tab w:val="left" w:pos="8222"/>
        </w:tabs>
        <w:spacing w:after="0" w:line="240" w:lineRule="auto"/>
        <w:jc w:val="both"/>
        <w:rPr>
          <w:rFonts w:ascii="Arial" w:hAnsi="Arial" w:cs="Arial"/>
        </w:rPr>
      </w:pPr>
      <w:r w:rsidRPr="001F3699">
        <w:rPr>
          <w:rFonts w:ascii="Arial" w:hAnsi="Arial" w:cs="Arial"/>
        </w:rPr>
        <w:t xml:space="preserve">9.6.1 - Para o julgamento das propostas escritas, será o tipo </w:t>
      </w:r>
      <w:r w:rsidRPr="001F3699">
        <w:rPr>
          <w:rFonts w:ascii="Arial" w:hAnsi="Arial" w:cs="Arial"/>
          <w:b/>
          <w:bCs/>
        </w:rPr>
        <w:t xml:space="preserve">menor preço por </w:t>
      </w:r>
      <w:r w:rsidR="00915C76" w:rsidRPr="001F3699">
        <w:rPr>
          <w:rFonts w:ascii="Arial" w:hAnsi="Arial" w:cs="Arial"/>
          <w:b/>
          <w:bCs/>
        </w:rPr>
        <w:t>item</w:t>
      </w:r>
      <w:r w:rsidRPr="001F3699">
        <w:rPr>
          <w:rFonts w:ascii="Arial" w:hAnsi="Arial" w:cs="Arial"/>
        </w:rPr>
        <w:t>.</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9.6.2 - Declarada encerrada a etapa competitiva e ordenadas as ofertas, o Pregoeiro examinará a aceitabilidade da primeira classificada, quanto ao objeto e valor, de acordo com os critérios estabelecidos neste edital, decidindo motivadamente a respeito.</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9.6.2.1 - Caso não se realize </w:t>
      </w:r>
      <w:proofErr w:type="gramStart"/>
      <w:r w:rsidRPr="001F3699">
        <w:rPr>
          <w:rFonts w:ascii="Arial" w:hAnsi="Arial" w:cs="Arial"/>
          <w:color w:val="auto"/>
          <w:sz w:val="20"/>
          <w:szCs w:val="20"/>
        </w:rPr>
        <w:t>lances verbais, será</w:t>
      </w:r>
      <w:proofErr w:type="gramEnd"/>
      <w:r w:rsidRPr="001F3699">
        <w:rPr>
          <w:rFonts w:ascii="Arial" w:hAnsi="Arial" w:cs="Arial"/>
          <w:color w:val="auto"/>
          <w:sz w:val="20"/>
          <w:szCs w:val="20"/>
        </w:rPr>
        <w:t xml:space="preserve"> verificada a conformidade entre a proposta escrita de menor preço e o valor estimado da contratação.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lastRenderedPageBreak/>
        <w:t xml:space="preserve">9.6.2.2- Se houver apenas uma oferta e desde que esta atenda a todos os termos do edital e que seu preço seja compatível com o valor estimado da contratação, esta poderá ser aceita.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9.6.3 - Se a proposta não for aceitável ou o licitante não atender às exigências habilitatórias, o Pregoeiro examinará a oferta </w:t>
      </w:r>
      <w:r w:rsidR="00276390" w:rsidRPr="001F3699">
        <w:rPr>
          <w:rFonts w:ascii="Arial" w:hAnsi="Arial" w:cs="Arial"/>
          <w:color w:val="auto"/>
          <w:sz w:val="20"/>
          <w:szCs w:val="20"/>
        </w:rPr>
        <w:t>subsequente</w:t>
      </w:r>
      <w:r w:rsidRPr="001F3699">
        <w:rPr>
          <w:rFonts w:ascii="Arial" w:hAnsi="Arial" w:cs="Arial"/>
          <w:color w:val="auto"/>
          <w:sz w:val="20"/>
          <w:szCs w:val="20"/>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licitado.</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9.6.4 - Sendo aceitável a oferta de menor preço por </w:t>
      </w:r>
      <w:r w:rsidR="00915C76" w:rsidRPr="001F3699">
        <w:rPr>
          <w:rFonts w:ascii="Arial" w:hAnsi="Arial" w:cs="Arial"/>
          <w:color w:val="auto"/>
          <w:sz w:val="20"/>
          <w:szCs w:val="20"/>
        </w:rPr>
        <w:t>item</w:t>
      </w:r>
      <w:r w:rsidRPr="001F3699">
        <w:rPr>
          <w:rFonts w:ascii="Arial" w:hAnsi="Arial" w:cs="Arial"/>
          <w:color w:val="auto"/>
          <w:sz w:val="20"/>
          <w:szCs w:val="20"/>
        </w:rPr>
        <w:t xml:space="preserve">, será aberto o envelope a Documentação de Habilitação do licitante que a tiver formulado, para confirmação das suas condições habilitatórias.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9.6.5 - Apurada a melhor proposta que atenda ao edital, o Pregoeiro poderá negociar com o proponente para que seja obtido melhor preço.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9.6.6 - O Pregoeiro, no julgamento das propostas, poderá desconsiderar evidentes falhas formais que não afetem o seu conteúdo.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9.6.7 - Constatado o atendimento pleno às exigências fixadas no edital, ausente </w:t>
      </w:r>
      <w:proofErr w:type="gramStart"/>
      <w:r w:rsidRPr="001F3699">
        <w:rPr>
          <w:rFonts w:ascii="Arial" w:hAnsi="Arial" w:cs="Arial"/>
          <w:color w:val="auto"/>
          <w:sz w:val="20"/>
          <w:szCs w:val="20"/>
        </w:rPr>
        <w:t>a</w:t>
      </w:r>
      <w:proofErr w:type="gramEnd"/>
      <w:r w:rsidRPr="001F3699">
        <w:rPr>
          <w:rFonts w:ascii="Arial" w:hAnsi="Arial" w:cs="Arial"/>
          <w:color w:val="auto"/>
          <w:sz w:val="20"/>
          <w:szCs w:val="20"/>
        </w:rPr>
        <w:t xml:space="preserve"> manifestação de recorrer, o licitante será declarado vencedor, sendo-lhe adjudicado o objeto licitado.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bCs/>
          <w:color w:val="auto"/>
          <w:sz w:val="20"/>
          <w:szCs w:val="20"/>
        </w:rPr>
        <w:t>9.7</w:t>
      </w:r>
      <w:r w:rsidRPr="001F3699">
        <w:rPr>
          <w:rFonts w:ascii="Arial" w:hAnsi="Arial" w:cs="Arial"/>
          <w:color w:val="auto"/>
          <w:sz w:val="20"/>
          <w:szCs w:val="20"/>
        </w:rPr>
        <w:t xml:space="preserve"> - Da reunião lavrar-se-á ata circunstanciada da sessão, na qual serão registrados todos os atos do procedimento e as ocorrências relevantes, e que, ao final, será assinada pelo Pregoeiro, Equipe de Apoio e pelos licitantes.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bCs/>
          <w:color w:val="auto"/>
          <w:sz w:val="20"/>
          <w:szCs w:val="20"/>
        </w:rPr>
        <w:t>9.</w:t>
      </w:r>
      <w:r w:rsidR="00915C76" w:rsidRPr="001F3699">
        <w:rPr>
          <w:rFonts w:ascii="Arial" w:hAnsi="Arial" w:cs="Arial"/>
          <w:bCs/>
          <w:color w:val="auto"/>
          <w:sz w:val="20"/>
          <w:szCs w:val="20"/>
        </w:rPr>
        <w:t>8</w:t>
      </w:r>
      <w:r w:rsidRPr="001F3699">
        <w:rPr>
          <w:rFonts w:ascii="Arial" w:hAnsi="Arial" w:cs="Arial"/>
          <w:bCs/>
          <w:color w:val="auto"/>
          <w:sz w:val="20"/>
          <w:szCs w:val="20"/>
        </w:rPr>
        <w:t xml:space="preserve"> -</w:t>
      </w:r>
      <w:r w:rsidRPr="001F3699">
        <w:rPr>
          <w:rFonts w:ascii="Arial" w:hAnsi="Arial" w:cs="Arial"/>
          <w:color w:val="auto"/>
          <w:sz w:val="20"/>
          <w:szCs w:val="20"/>
        </w:rPr>
        <w:t xml:space="preserve"> Decididos os recursos ou transcorrido </w:t>
      </w:r>
      <w:r w:rsidRPr="001F3699">
        <w:rPr>
          <w:rFonts w:ascii="Arial" w:hAnsi="Arial" w:cs="Arial"/>
          <w:i/>
          <w:iCs/>
          <w:color w:val="auto"/>
          <w:sz w:val="20"/>
          <w:szCs w:val="20"/>
        </w:rPr>
        <w:t xml:space="preserve">in albis </w:t>
      </w:r>
      <w:r w:rsidRPr="001F3699">
        <w:rPr>
          <w:rFonts w:ascii="Arial" w:hAnsi="Arial" w:cs="Arial"/>
          <w:color w:val="auto"/>
          <w:sz w:val="20"/>
          <w:szCs w:val="20"/>
        </w:rPr>
        <w:t>o prazo para sua interposição, o Pregoeiro devolverá aos licitantes, exceto aos vencedores, os envelopes</w:t>
      </w:r>
      <w:r w:rsidR="00915C76" w:rsidRPr="001F3699">
        <w:rPr>
          <w:rFonts w:ascii="Arial" w:hAnsi="Arial" w:cs="Arial"/>
          <w:color w:val="auto"/>
          <w:sz w:val="20"/>
          <w:szCs w:val="20"/>
        </w:rPr>
        <w:t xml:space="preserve"> de</w:t>
      </w:r>
      <w:r w:rsidRPr="001F3699">
        <w:rPr>
          <w:rFonts w:ascii="Arial" w:hAnsi="Arial" w:cs="Arial"/>
          <w:color w:val="auto"/>
          <w:sz w:val="20"/>
          <w:szCs w:val="20"/>
        </w:rPr>
        <w:t xml:space="preserve"> Documento</w:t>
      </w:r>
      <w:r w:rsidR="00915C76" w:rsidRPr="001F3699">
        <w:rPr>
          <w:rFonts w:ascii="Arial" w:hAnsi="Arial" w:cs="Arial"/>
          <w:color w:val="auto"/>
          <w:sz w:val="20"/>
          <w:szCs w:val="20"/>
        </w:rPr>
        <w:t>s</w:t>
      </w:r>
      <w:r w:rsidRPr="001F3699">
        <w:rPr>
          <w:rFonts w:ascii="Arial" w:hAnsi="Arial" w:cs="Arial"/>
          <w:color w:val="auto"/>
          <w:sz w:val="20"/>
          <w:szCs w:val="20"/>
        </w:rPr>
        <w:t xml:space="preserve"> de Habilitação. </w:t>
      </w:r>
    </w:p>
    <w:p w:rsidR="004B31C4" w:rsidRPr="001F3699" w:rsidRDefault="004B31C4" w:rsidP="00147C27">
      <w:pPr>
        <w:pStyle w:val="Default"/>
        <w:rPr>
          <w:rFonts w:ascii="Arial" w:hAnsi="Arial" w:cs="Arial"/>
          <w:b/>
          <w:bCs/>
          <w:color w:val="auto"/>
          <w:sz w:val="20"/>
          <w:szCs w:val="20"/>
        </w:rPr>
      </w:pPr>
    </w:p>
    <w:p w:rsidR="004B31C4" w:rsidRPr="001F3699" w:rsidRDefault="004B31C4" w:rsidP="00276390">
      <w:pPr>
        <w:pStyle w:val="Default"/>
        <w:jc w:val="both"/>
        <w:rPr>
          <w:rFonts w:ascii="Arial" w:hAnsi="Arial" w:cs="Arial"/>
          <w:b/>
          <w:bCs/>
          <w:color w:val="auto"/>
          <w:sz w:val="20"/>
          <w:szCs w:val="20"/>
        </w:rPr>
      </w:pPr>
      <w:r w:rsidRPr="001F3699">
        <w:rPr>
          <w:rFonts w:ascii="Arial" w:hAnsi="Arial" w:cs="Arial"/>
          <w:b/>
          <w:bCs/>
          <w:color w:val="auto"/>
          <w:sz w:val="20"/>
          <w:szCs w:val="20"/>
        </w:rPr>
        <w:t xml:space="preserve">X - IMPUGNAÇÕES E RECURSOS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10.1 - Impugnações aos termos do Edital poderão ser interpostas por qualquer cidadão ou licitante, no prazo de 02 (dois) dias úteis antes da data fixada para o recebimento das propostas, dirigidas ao Pregoeiro da Prefeitura Municipal</w:t>
      </w:r>
      <w:r w:rsidRPr="001F3699">
        <w:rPr>
          <w:rFonts w:ascii="Arial" w:hAnsi="Arial" w:cs="Arial"/>
          <w:b/>
          <w:bCs/>
          <w:color w:val="auto"/>
          <w:sz w:val="20"/>
          <w:szCs w:val="20"/>
        </w:rPr>
        <w:t xml:space="preserve">, </w:t>
      </w:r>
      <w:r w:rsidRPr="001F3699">
        <w:rPr>
          <w:rFonts w:ascii="Arial" w:hAnsi="Arial" w:cs="Arial"/>
          <w:color w:val="auto"/>
          <w:sz w:val="20"/>
          <w:szCs w:val="20"/>
        </w:rPr>
        <w:t xml:space="preserve">devendo ser encaminhada ao </w:t>
      </w:r>
      <w:r w:rsidR="00E82EC0" w:rsidRPr="001F3699">
        <w:rPr>
          <w:rFonts w:ascii="Arial" w:hAnsi="Arial" w:cs="Arial"/>
          <w:color w:val="auto"/>
          <w:sz w:val="20"/>
          <w:szCs w:val="20"/>
        </w:rPr>
        <w:t>Setor de Licitações</w:t>
      </w:r>
      <w:r w:rsidRPr="001F3699">
        <w:rPr>
          <w:rFonts w:ascii="Arial" w:hAnsi="Arial" w:cs="Arial"/>
          <w:color w:val="auto"/>
          <w:sz w:val="20"/>
          <w:szCs w:val="20"/>
        </w:rPr>
        <w:t xml:space="preserve">.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10.2 - Declarado o vencedor, qualquer licitante poderá manifestar imediata e motivadamente a intenção de recorrer, cuja síntese será lavrada em ata, sendo concedido o prazo de </w:t>
      </w:r>
      <w:proofErr w:type="gramStart"/>
      <w:r w:rsidRPr="001F3699">
        <w:rPr>
          <w:rFonts w:ascii="Arial" w:hAnsi="Arial" w:cs="Arial"/>
          <w:color w:val="auto"/>
          <w:sz w:val="20"/>
          <w:szCs w:val="20"/>
        </w:rPr>
        <w:t>3</w:t>
      </w:r>
      <w:proofErr w:type="gramEnd"/>
      <w:r w:rsidRPr="001F3699">
        <w:rPr>
          <w:rFonts w:ascii="Arial" w:hAnsi="Arial" w:cs="Arial"/>
          <w:color w:val="auto"/>
          <w:sz w:val="20"/>
          <w:szCs w:val="20"/>
        </w:rPr>
        <w:t xml:space="preserve"> (três) diaspara apresentação das razões do recurso, ficando os demais licitantes, desde logo</w:t>
      </w:r>
      <w:r w:rsidR="00A32CD4" w:rsidRPr="001F3699">
        <w:rPr>
          <w:rFonts w:ascii="Arial" w:hAnsi="Arial" w:cs="Arial"/>
          <w:color w:val="auto"/>
          <w:sz w:val="20"/>
          <w:szCs w:val="20"/>
        </w:rPr>
        <w:t>, intimados a apresentar contra-</w:t>
      </w:r>
      <w:r w:rsidRPr="001F3699">
        <w:rPr>
          <w:rFonts w:ascii="Arial" w:hAnsi="Arial" w:cs="Arial"/>
          <w:color w:val="auto"/>
          <w:sz w:val="20"/>
          <w:szCs w:val="20"/>
        </w:rPr>
        <w:t xml:space="preserve">razões em igual número de dias, que começarão a correr do término do prazo do recorrente, sendo-lhes assegurada vista imediata dos autos.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10.3 - O licitante poderá apresentar as razões do recurso na sessão do Pregão, as quais serão reduzidas a termo na respectiva Ata, ficando todos os demais licitantes desde logo intimados a apresentar contra</w:t>
      </w:r>
      <w:r w:rsidR="00A32CD4" w:rsidRPr="001F3699">
        <w:rPr>
          <w:rFonts w:ascii="Arial" w:hAnsi="Arial" w:cs="Arial"/>
          <w:color w:val="auto"/>
          <w:sz w:val="20"/>
          <w:szCs w:val="20"/>
        </w:rPr>
        <w:t>-</w:t>
      </w:r>
      <w:r w:rsidRPr="001F3699">
        <w:rPr>
          <w:rFonts w:ascii="Arial" w:hAnsi="Arial" w:cs="Arial"/>
          <w:color w:val="auto"/>
          <w:sz w:val="20"/>
          <w:szCs w:val="20"/>
        </w:rPr>
        <w:t xml:space="preserve">razões no prazo de </w:t>
      </w:r>
      <w:proofErr w:type="gramStart"/>
      <w:r w:rsidRPr="001F3699">
        <w:rPr>
          <w:rFonts w:ascii="Arial" w:hAnsi="Arial" w:cs="Arial"/>
          <w:color w:val="auto"/>
          <w:sz w:val="20"/>
          <w:szCs w:val="20"/>
        </w:rPr>
        <w:t>3</w:t>
      </w:r>
      <w:proofErr w:type="gramEnd"/>
      <w:r w:rsidRPr="001F3699">
        <w:rPr>
          <w:rFonts w:ascii="Arial" w:hAnsi="Arial" w:cs="Arial"/>
          <w:color w:val="auto"/>
          <w:sz w:val="20"/>
          <w:szCs w:val="20"/>
        </w:rPr>
        <w:t xml:space="preserve"> (três) dias contados da sessão, sendo-lhes assegurada vista imediata dos autos.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10.4 - A falta de manifestação imediata e motivada do licitante importará a decadência do direito de recurso.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10.5 - Os recursos serão dirigidos à autoridade competente, por intermédio do Pregoeiro que, reconsiderando ou não sua decisão, o fará subir devidamente informados, no prazo de 5 (cinco) dias úteis.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10.6 - Os recursos e impugnações serão apreciados no prazo de 5 (cinco) dias úteis.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10.7 - O acolhimento do recurso importará a invalidação apenas dos atos insuscetíveis de aproveitamento.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10.8 - </w:t>
      </w:r>
      <w:r w:rsidR="0059334A" w:rsidRPr="001F3699">
        <w:rPr>
          <w:rFonts w:ascii="Arial" w:hAnsi="Arial" w:cs="Arial"/>
          <w:sz w:val="20"/>
          <w:szCs w:val="20"/>
          <w:lang w:val="pt-PT"/>
        </w:rPr>
        <w:t>O resultado do recurso será divulgado mediante afixação no quadro de avisos deste órgão e comunicado a todos os licitantes via fax ou correio eletrônico.</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10.</w:t>
      </w:r>
      <w:r w:rsidR="0059334A" w:rsidRPr="001F3699">
        <w:rPr>
          <w:rFonts w:ascii="Arial" w:hAnsi="Arial" w:cs="Arial"/>
          <w:color w:val="auto"/>
          <w:sz w:val="20"/>
          <w:szCs w:val="20"/>
        </w:rPr>
        <w:t>9</w:t>
      </w:r>
      <w:r w:rsidRPr="001F3699">
        <w:rPr>
          <w:rFonts w:ascii="Arial" w:hAnsi="Arial" w:cs="Arial"/>
          <w:color w:val="auto"/>
          <w:sz w:val="20"/>
          <w:szCs w:val="20"/>
        </w:rPr>
        <w:t xml:space="preserve"> - Não serão conhecidas as impugnações e os recursos interpostos após o respectivo prazo legal, e/ou subscrito por representante que não comprove poder de representação legal.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10.1</w:t>
      </w:r>
      <w:r w:rsidR="0059334A" w:rsidRPr="001F3699">
        <w:rPr>
          <w:rFonts w:ascii="Arial" w:hAnsi="Arial" w:cs="Arial"/>
          <w:color w:val="auto"/>
          <w:sz w:val="20"/>
          <w:szCs w:val="20"/>
        </w:rPr>
        <w:t>0</w:t>
      </w:r>
      <w:r w:rsidRPr="001F3699">
        <w:rPr>
          <w:rFonts w:ascii="Arial" w:hAnsi="Arial" w:cs="Arial"/>
          <w:color w:val="auto"/>
          <w:sz w:val="20"/>
          <w:szCs w:val="20"/>
        </w:rPr>
        <w:t xml:space="preserve"> - A Prefeitura Municipal não se responsabilizará por memoriais de recursos e </w:t>
      </w:r>
      <w:proofErr w:type="gramStart"/>
      <w:r w:rsidRPr="001F3699">
        <w:rPr>
          <w:rFonts w:ascii="Arial" w:hAnsi="Arial" w:cs="Arial"/>
          <w:color w:val="auto"/>
          <w:sz w:val="20"/>
          <w:szCs w:val="20"/>
        </w:rPr>
        <w:t>impugnações endereçados via</w:t>
      </w:r>
      <w:proofErr w:type="gramEnd"/>
      <w:r w:rsidRPr="001F3699">
        <w:rPr>
          <w:rFonts w:ascii="Arial" w:hAnsi="Arial" w:cs="Arial"/>
          <w:color w:val="auto"/>
          <w:sz w:val="20"/>
          <w:szCs w:val="20"/>
        </w:rPr>
        <w:t xml:space="preserve"> postal ou por outras formas, entregues em locais diversos da </w:t>
      </w:r>
      <w:r w:rsidR="0059334A" w:rsidRPr="001F3699">
        <w:rPr>
          <w:rFonts w:ascii="Arial" w:hAnsi="Arial" w:cs="Arial"/>
          <w:color w:val="auto"/>
          <w:sz w:val="20"/>
          <w:szCs w:val="20"/>
        </w:rPr>
        <w:t>Prefeitura Municipal</w:t>
      </w:r>
      <w:r w:rsidRPr="001F3699">
        <w:rPr>
          <w:rFonts w:ascii="Arial" w:hAnsi="Arial" w:cs="Arial"/>
          <w:color w:val="auto"/>
          <w:sz w:val="20"/>
          <w:szCs w:val="20"/>
        </w:rPr>
        <w:t xml:space="preserve">, e que, por isso, não sejam protocolizados no prazo legal. </w:t>
      </w:r>
    </w:p>
    <w:p w:rsidR="004B31C4" w:rsidRPr="001F3699" w:rsidRDefault="004B31C4" w:rsidP="00147C27">
      <w:pPr>
        <w:pStyle w:val="Default"/>
        <w:jc w:val="both"/>
        <w:rPr>
          <w:rFonts w:ascii="Arial" w:hAnsi="Arial" w:cs="Arial"/>
          <w:color w:val="auto"/>
          <w:sz w:val="20"/>
          <w:szCs w:val="20"/>
        </w:rPr>
      </w:pPr>
    </w:p>
    <w:p w:rsidR="004B31C4" w:rsidRPr="001F3699" w:rsidRDefault="004B31C4" w:rsidP="00FE73BF">
      <w:pPr>
        <w:pStyle w:val="Default"/>
        <w:jc w:val="both"/>
        <w:rPr>
          <w:rFonts w:ascii="Arial" w:hAnsi="Arial" w:cs="Arial"/>
          <w:b/>
          <w:bCs/>
          <w:color w:val="auto"/>
          <w:sz w:val="20"/>
          <w:szCs w:val="20"/>
        </w:rPr>
      </w:pPr>
      <w:r w:rsidRPr="001F3699">
        <w:rPr>
          <w:rFonts w:ascii="Arial" w:hAnsi="Arial" w:cs="Arial"/>
          <w:b/>
          <w:bCs/>
          <w:color w:val="auto"/>
          <w:sz w:val="20"/>
          <w:szCs w:val="20"/>
        </w:rPr>
        <w:t xml:space="preserve">XI - ADJUDICAÇÃO E HOMOLOGAÇÃO </w:t>
      </w:r>
    </w:p>
    <w:p w:rsidR="00FE73BF" w:rsidRPr="001F3699" w:rsidRDefault="004B31C4" w:rsidP="00FE73BF">
      <w:pPr>
        <w:widowControl w:val="0"/>
        <w:tabs>
          <w:tab w:val="left" w:pos="-2552"/>
        </w:tabs>
        <w:autoSpaceDE w:val="0"/>
        <w:autoSpaceDN w:val="0"/>
        <w:adjustRightInd w:val="0"/>
        <w:spacing w:after="0" w:line="240" w:lineRule="auto"/>
        <w:jc w:val="both"/>
        <w:rPr>
          <w:rFonts w:ascii="Arial" w:hAnsi="Arial" w:cs="Arial"/>
          <w:lang w:val="pt-PT"/>
        </w:rPr>
      </w:pPr>
      <w:r w:rsidRPr="001F3699">
        <w:rPr>
          <w:rFonts w:ascii="Arial" w:hAnsi="Arial" w:cs="Arial"/>
          <w:color w:val="auto"/>
        </w:rPr>
        <w:t xml:space="preserve">11.1 - </w:t>
      </w:r>
      <w:r w:rsidR="00FE73BF" w:rsidRPr="001F3699">
        <w:rPr>
          <w:rFonts w:ascii="Arial" w:hAnsi="Arial" w:cs="Arial"/>
          <w:lang w:val="pt-PT"/>
        </w:rPr>
        <w:t>Inexistindo interposição de recurso, o Pregoeiro adjudicará o objeto da licitação ao licitante vencedor, e encaminhará o processo respectivo para homologação do resultado pela Autoridade Competente.</w:t>
      </w:r>
    </w:p>
    <w:p w:rsidR="00FE73BF" w:rsidRPr="001F3699" w:rsidRDefault="00FE73BF" w:rsidP="00FE73BF">
      <w:pPr>
        <w:widowControl w:val="0"/>
        <w:tabs>
          <w:tab w:val="left" w:pos="-2977"/>
        </w:tabs>
        <w:autoSpaceDE w:val="0"/>
        <w:autoSpaceDN w:val="0"/>
        <w:adjustRightInd w:val="0"/>
        <w:spacing w:after="0" w:line="240" w:lineRule="auto"/>
        <w:jc w:val="both"/>
        <w:rPr>
          <w:rFonts w:ascii="Arial" w:hAnsi="Arial" w:cs="Arial"/>
          <w:lang w:val="pt-PT"/>
        </w:rPr>
      </w:pPr>
      <w:r w:rsidRPr="001F3699">
        <w:rPr>
          <w:rFonts w:ascii="Arial" w:hAnsi="Arial" w:cs="Arial"/>
          <w:bCs/>
          <w:lang w:val="pt-PT"/>
        </w:rPr>
        <w:t>1</w:t>
      </w:r>
      <w:r w:rsidR="00276390" w:rsidRPr="001F3699">
        <w:rPr>
          <w:rFonts w:ascii="Arial" w:hAnsi="Arial" w:cs="Arial"/>
          <w:bCs/>
          <w:lang w:val="pt-PT"/>
        </w:rPr>
        <w:t>1</w:t>
      </w:r>
      <w:r w:rsidRPr="001F3699">
        <w:rPr>
          <w:rFonts w:ascii="Arial" w:hAnsi="Arial" w:cs="Arial"/>
          <w:bCs/>
          <w:lang w:val="pt-PT"/>
        </w:rPr>
        <w:t>.2.</w:t>
      </w:r>
      <w:r w:rsidRPr="001F3699">
        <w:rPr>
          <w:rFonts w:ascii="Arial" w:hAnsi="Arial" w:cs="Arial"/>
          <w:lang w:val="pt-PT"/>
        </w:rPr>
        <w:t>Decididos os recursos porventura interpostos, e constatada a regularidade dos atos procedimentais, a Autoridade Competente procederá à adjudicação e homologação e determinará a contratação.</w:t>
      </w:r>
    </w:p>
    <w:p w:rsidR="004B31C4" w:rsidRPr="001F3699" w:rsidRDefault="004B31C4" w:rsidP="00147C27">
      <w:pPr>
        <w:pStyle w:val="Default"/>
        <w:rPr>
          <w:rFonts w:ascii="Arial" w:hAnsi="Arial" w:cs="Arial"/>
          <w:color w:val="auto"/>
          <w:sz w:val="20"/>
          <w:szCs w:val="20"/>
        </w:rPr>
      </w:pPr>
    </w:p>
    <w:p w:rsidR="004B31C4" w:rsidRPr="001F3699" w:rsidRDefault="004B31C4" w:rsidP="00147C27">
      <w:pPr>
        <w:pStyle w:val="Default"/>
        <w:rPr>
          <w:rFonts w:ascii="Arial" w:hAnsi="Arial" w:cs="Arial"/>
          <w:b/>
          <w:bCs/>
          <w:color w:val="auto"/>
          <w:sz w:val="20"/>
          <w:szCs w:val="20"/>
        </w:rPr>
      </w:pPr>
      <w:r w:rsidRPr="001F3699">
        <w:rPr>
          <w:rFonts w:ascii="Arial" w:hAnsi="Arial" w:cs="Arial"/>
          <w:b/>
          <w:bCs/>
          <w:color w:val="auto"/>
          <w:sz w:val="20"/>
          <w:szCs w:val="20"/>
        </w:rPr>
        <w:t xml:space="preserve">XII - FISCALIZAÇÃO E RECEBIMENTO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12.1 - A solicitação, autorização, acompanhamento, fiscalização, recebimento e conferência dos serviços objeto desta licitação serão realizados por servidor da </w:t>
      </w:r>
      <w:r w:rsidR="00FE73BF" w:rsidRPr="001F3699">
        <w:rPr>
          <w:rFonts w:ascii="Arial" w:hAnsi="Arial" w:cs="Arial"/>
          <w:color w:val="auto"/>
          <w:sz w:val="20"/>
          <w:szCs w:val="20"/>
        </w:rPr>
        <w:t>Secretaria Municipal de Assistência Social.</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lastRenderedPageBreak/>
        <w:t xml:space="preserve">12.2 – Na ocorrência de descumprimento dos prazos previstos no Projeto Básico e no Contrato, a Prefeitura Municipal poderá aplicar as sanções ali previstas.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12.</w:t>
      </w:r>
      <w:r w:rsidR="00276390" w:rsidRPr="001F3699">
        <w:rPr>
          <w:rFonts w:ascii="Arial" w:hAnsi="Arial" w:cs="Arial"/>
          <w:color w:val="auto"/>
          <w:sz w:val="20"/>
          <w:szCs w:val="20"/>
        </w:rPr>
        <w:t>3</w:t>
      </w:r>
      <w:r w:rsidRPr="001F3699">
        <w:rPr>
          <w:rFonts w:ascii="Arial" w:hAnsi="Arial" w:cs="Arial"/>
          <w:color w:val="auto"/>
          <w:sz w:val="20"/>
          <w:szCs w:val="20"/>
        </w:rPr>
        <w:t xml:space="preserve"> - A Prefeitura Municipal não se responsabilizará por contatos realizados com setores ou pessoas não autorizados, salvo nas hipóteses previstas, expressamente, neste Edital. </w:t>
      </w:r>
    </w:p>
    <w:p w:rsidR="004B31C4" w:rsidRPr="001F3699" w:rsidRDefault="004B31C4" w:rsidP="00147C27">
      <w:pPr>
        <w:pStyle w:val="Default"/>
        <w:jc w:val="center"/>
        <w:rPr>
          <w:rFonts w:ascii="Arial" w:hAnsi="Arial" w:cs="Arial"/>
          <w:b/>
          <w:bCs/>
          <w:color w:val="auto"/>
          <w:sz w:val="20"/>
          <w:szCs w:val="20"/>
        </w:rPr>
      </w:pPr>
    </w:p>
    <w:p w:rsidR="004B31C4" w:rsidRPr="001F3699" w:rsidRDefault="004B31C4" w:rsidP="00276390">
      <w:pPr>
        <w:pStyle w:val="Default"/>
        <w:jc w:val="both"/>
        <w:rPr>
          <w:rFonts w:ascii="Arial" w:hAnsi="Arial" w:cs="Arial"/>
          <w:b/>
          <w:bCs/>
          <w:color w:val="auto"/>
          <w:sz w:val="20"/>
          <w:szCs w:val="20"/>
        </w:rPr>
      </w:pPr>
      <w:r w:rsidRPr="001F3699">
        <w:rPr>
          <w:rFonts w:ascii="Arial" w:hAnsi="Arial" w:cs="Arial"/>
          <w:b/>
          <w:bCs/>
          <w:color w:val="auto"/>
          <w:sz w:val="20"/>
          <w:szCs w:val="20"/>
        </w:rPr>
        <w:t xml:space="preserve">XIII – GARANTIA DE EXECUÇÃO CONTRATUAL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13.1 – Poderá ser exigida garantia de execução do contrato, sendo que nesta hipótese o licitante vencedor deverá optar por uma das modalidades de garantia previstas no art. 56 da Lei nº. 8.666/93, que corresponderá a 5% (cinco por cento) do valor do contrato, podendo ser atualizada nas mesmas condições do mencionado artigo.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13.2 – No prazo de 10 (dez) dias a contar da data da assinatura do Contrato, a Contratada deverá apresentar documento comprobatório da garantia prestada, sob pena de rescisão contratual e/ou aplicação das sanções cabíveis, inclusive multa.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13.3 - O valor da garantia responderá pelo inadimplemento das obrigações contratuais e por todas as multas impostas à Contratada, sem que isso inviabilize a aplicação de multas em valor superior ao da garantia.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13.4 - Aditado o contrato, a Contratada fica obrigada a apresentar garantia complementar ou substituí-la.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13.5 - A garantia prestada pela Contratada será restituída após o término do contrato, nos termos da lei. </w:t>
      </w:r>
    </w:p>
    <w:p w:rsidR="004B31C4" w:rsidRPr="001F3699" w:rsidRDefault="004B31C4" w:rsidP="00147C27">
      <w:pPr>
        <w:pStyle w:val="Default"/>
        <w:jc w:val="both"/>
        <w:rPr>
          <w:rFonts w:ascii="Arial" w:hAnsi="Arial" w:cs="Arial"/>
          <w:color w:val="auto"/>
          <w:sz w:val="20"/>
          <w:szCs w:val="20"/>
        </w:rPr>
      </w:pPr>
    </w:p>
    <w:p w:rsidR="004B31C4" w:rsidRPr="001F3699" w:rsidRDefault="004B31C4" w:rsidP="00994B24">
      <w:pPr>
        <w:pStyle w:val="Default"/>
        <w:jc w:val="both"/>
        <w:rPr>
          <w:rFonts w:ascii="Arial" w:hAnsi="Arial" w:cs="Arial"/>
          <w:b/>
          <w:bCs/>
          <w:color w:val="auto"/>
          <w:sz w:val="20"/>
          <w:szCs w:val="20"/>
        </w:rPr>
      </w:pPr>
      <w:r w:rsidRPr="001F3699">
        <w:rPr>
          <w:rFonts w:ascii="Arial" w:hAnsi="Arial" w:cs="Arial"/>
          <w:b/>
          <w:bCs/>
          <w:color w:val="auto"/>
          <w:sz w:val="20"/>
          <w:szCs w:val="20"/>
        </w:rPr>
        <w:t xml:space="preserve">XIV - SANÇÕES ADMINISTRATIVAS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14.1 - O adjudicatário que, convocado no prazo de validade de sua proposta, deixar de entregar ou apresentar documentação falsa, ensejar o retardamento da execução do objeto, não mantiver a proposta, comportar-se de modo inidôneo ou cometer fraude fiscal, ficará impedido de licitar e contratar com o Município pelo prazo de até 05 (cinco) anos, sem prejuízo das multas previstas no</w:t>
      </w:r>
      <w:r w:rsidR="007D566E" w:rsidRPr="001F3699">
        <w:rPr>
          <w:rFonts w:ascii="Arial" w:hAnsi="Arial" w:cs="Arial"/>
          <w:color w:val="auto"/>
          <w:sz w:val="20"/>
          <w:szCs w:val="20"/>
        </w:rPr>
        <w:t xml:space="preserve"> contrato</w:t>
      </w:r>
      <w:r w:rsidRPr="001F3699">
        <w:rPr>
          <w:rFonts w:ascii="Arial" w:hAnsi="Arial" w:cs="Arial"/>
          <w:color w:val="auto"/>
          <w:sz w:val="20"/>
          <w:szCs w:val="20"/>
        </w:rPr>
        <w:t xml:space="preserve"> e demais cominações legais.</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14.2 - Ficam estabelecidos os seguintes percentuais de multas, aplicáveis quando do descumprimento contratual: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14.2.1 - 0,3% (zero vírgula três por cento) por dia de atraso na execução do objeto, até o 30º (trigésimo) dia, calculado sobre o valor do Contrato, por ocorrência.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14.2.2 - 10% (dez por cento) sobre o valor do Contrato, no caso de atraso superior a 30 (trinta) dias na execução do objeto, com a </w:t>
      </w:r>
      <w:r w:rsidR="00994B24" w:rsidRPr="001F3699">
        <w:rPr>
          <w:rFonts w:ascii="Arial" w:hAnsi="Arial" w:cs="Arial"/>
          <w:color w:val="auto"/>
          <w:sz w:val="20"/>
          <w:szCs w:val="20"/>
        </w:rPr>
        <w:t>consequente</w:t>
      </w:r>
      <w:r w:rsidRPr="001F3699">
        <w:rPr>
          <w:rFonts w:ascii="Arial" w:hAnsi="Arial" w:cs="Arial"/>
          <w:color w:val="auto"/>
          <w:sz w:val="20"/>
          <w:szCs w:val="20"/>
        </w:rPr>
        <w:t xml:space="preserve"> rescisão contratual.</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14.2.3 - 20% (vinte por cento) sobre o valor do Contrato, na hipótese da Contratada, injustificadamente, desistir do Contrato ou der causa à sua rescisão, bem como nos demais casos de inadimplemento contratual.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14.3 - O valor das multas aplicadas, após regular processo administrativo, será descontado dos pagamentos devidos pela Prefeitura Municipal. Se os valores não forem suficientes, a diferença deverá ser paga pela Contratada por meio de guia própria emitida pela Prefeitura Municipal, no prazo máximo de 3 (três) dias úteis a contar da aplicação da sanção. </w:t>
      </w:r>
    </w:p>
    <w:p w:rsidR="004B31C4" w:rsidRPr="001F3699" w:rsidRDefault="004B31C4" w:rsidP="00147C27">
      <w:pPr>
        <w:pStyle w:val="Default"/>
        <w:jc w:val="both"/>
        <w:rPr>
          <w:rFonts w:ascii="Arial" w:hAnsi="Arial" w:cs="Arial"/>
          <w:color w:val="auto"/>
          <w:sz w:val="20"/>
          <w:szCs w:val="20"/>
        </w:rPr>
      </w:pPr>
      <w:r w:rsidRPr="001F3699">
        <w:rPr>
          <w:rFonts w:ascii="Arial" w:hAnsi="Arial" w:cs="Arial"/>
          <w:color w:val="auto"/>
          <w:sz w:val="20"/>
          <w:szCs w:val="20"/>
        </w:rPr>
        <w:t xml:space="preserve">14.4 - As sanções previstas, face à gravidade da infração, poderão ser aplicadas cumulativamente, após regular processo administrativo em que se garantirá a observância dos princípios do contraditório e da ampla defesa. </w:t>
      </w:r>
    </w:p>
    <w:p w:rsidR="004B31C4" w:rsidRPr="001F3699" w:rsidRDefault="00276390" w:rsidP="00147C27">
      <w:pPr>
        <w:jc w:val="both"/>
        <w:rPr>
          <w:rFonts w:ascii="Arial" w:hAnsi="Arial" w:cs="Arial"/>
        </w:rPr>
      </w:pPr>
      <w:r w:rsidRPr="001F3699">
        <w:rPr>
          <w:rFonts w:ascii="Arial" w:hAnsi="Arial" w:cs="Arial"/>
          <w:bCs/>
        </w:rPr>
        <w:t xml:space="preserve">15 </w:t>
      </w:r>
      <w:r w:rsidR="004B31C4" w:rsidRPr="001F3699">
        <w:rPr>
          <w:rFonts w:ascii="Arial" w:hAnsi="Arial" w:cs="Arial"/>
          <w:b/>
          <w:bCs/>
        </w:rPr>
        <w:t xml:space="preserve">- </w:t>
      </w:r>
      <w:r w:rsidR="007D566E" w:rsidRPr="001F3699">
        <w:rPr>
          <w:rFonts w:ascii="Arial" w:hAnsi="Arial" w:cs="Arial"/>
        </w:rPr>
        <w:t>Todo</w:t>
      </w:r>
      <w:r w:rsidR="004B31C4" w:rsidRPr="001F3699">
        <w:rPr>
          <w:rFonts w:ascii="Arial" w:hAnsi="Arial" w:cs="Arial"/>
        </w:rPr>
        <w:t xml:space="preserve">s os questionamentos, dúvidas, recursos, serão dentro das regulamentações da Lei </w:t>
      </w:r>
      <w:r w:rsidR="007D566E" w:rsidRPr="001F3699">
        <w:rPr>
          <w:rFonts w:ascii="Arial" w:hAnsi="Arial" w:cs="Arial"/>
        </w:rPr>
        <w:t xml:space="preserve">nº. </w:t>
      </w:r>
      <w:r w:rsidR="004B31C4" w:rsidRPr="001F3699">
        <w:rPr>
          <w:rFonts w:ascii="Arial" w:hAnsi="Arial" w:cs="Arial"/>
        </w:rPr>
        <w:t>10.520 de 17 de julho de 2002, Lei</w:t>
      </w:r>
      <w:r w:rsidR="007D566E" w:rsidRPr="001F3699">
        <w:rPr>
          <w:rFonts w:ascii="Arial" w:hAnsi="Arial" w:cs="Arial"/>
        </w:rPr>
        <w:t xml:space="preserve"> nº.</w:t>
      </w:r>
      <w:r w:rsidR="004B31C4" w:rsidRPr="001F3699">
        <w:rPr>
          <w:rFonts w:ascii="Arial" w:hAnsi="Arial" w:cs="Arial"/>
        </w:rPr>
        <w:t xml:space="preserve"> 8.666 de 21 de Junho de 1996 e Lei </w:t>
      </w:r>
      <w:r w:rsidR="007D566E" w:rsidRPr="001F3699">
        <w:rPr>
          <w:rFonts w:ascii="Arial" w:hAnsi="Arial" w:cs="Arial"/>
        </w:rPr>
        <w:t>C</w:t>
      </w:r>
      <w:r w:rsidR="004B31C4" w:rsidRPr="001F3699">
        <w:rPr>
          <w:rFonts w:ascii="Arial" w:hAnsi="Arial" w:cs="Arial"/>
        </w:rPr>
        <w:t>omplementar</w:t>
      </w:r>
      <w:r w:rsidR="007D566E" w:rsidRPr="001F3699">
        <w:rPr>
          <w:rFonts w:ascii="Arial" w:hAnsi="Arial" w:cs="Arial"/>
        </w:rPr>
        <w:t xml:space="preserve"> nº.</w:t>
      </w:r>
      <w:r w:rsidR="004B31C4" w:rsidRPr="001F3699">
        <w:rPr>
          <w:rFonts w:ascii="Arial" w:hAnsi="Arial" w:cs="Arial"/>
        </w:rPr>
        <w:t xml:space="preserve"> 123 de 14 de dezembro de 2006, podendo julgar subsidiariamente a escolha da administração.</w:t>
      </w:r>
    </w:p>
    <w:p w:rsidR="004B31C4" w:rsidRPr="001F3699" w:rsidRDefault="004B31C4" w:rsidP="00594B3D">
      <w:pPr>
        <w:spacing w:after="0" w:line="240" w:lineRule="auto"/>
        <w:jc w:val="both"/>
        <w:rPr>
          <w:rFonts w:ascii="Arial" w:hAnsi="Arial" w:cs="Arial"/>
        </w:rPr>
      </w:pPr>
      <w:r w:rsidRPr="001F3699">
        <w:rPr>
          <w:rFonts w:ascii="Arial" w:hAnsi="Arial" w:cs="Arial"/>
          <w:b/>
          <w:bCs/>
        </w:rPr>
        <w:t>XVI – DA DOTAÇÃO ORÇAMENTÁRIA</w:t>
      </w:r>
    </w:p>
    <w:p w:rsidR="009D76DA" w:rsidRPr="001F3699" w:rsidRDefault="004B31C4" w:rsidP="009D76DA">
      <w:pPr>
        <w:pStyle w:val="Ttulo6"/>
        <w:rPr>
          <w:rFonts w:ascii="Arial" w:hAnsi="Arial" w:cs="Arial"/>
          <w:b w:val="0"/>
          <w:sz w:val="20"/>
          <w:szCs w:val="20"/>
        </w:rPr>
      </w:pPr>
      <w:r w:rsidRPr="001F3699">
        <w:rPr>
          <w:rFonts w:ascii="Arial" w:hAnsi="Arial" w:cs="Arial"/>
          <w:b w:val="0"/>
          <w:smallCaps w:val="0"/>
          <w:color w:val="000000"/>
          <w:kern w:val="28"/>
          <w:sz w:val="20"/>
          <w:szCs w:val="20"/>
          <w:lang w:eastAsia="en-US"/>
        </w:rPr>
        <w:t>16.1</w:t>
      </w:r>
      <w:r w:rsidRPr="001F3699">
        <w:rPr>
          <w:rFonts w:ascii="Arial" w:hAnsi="Arial" w:cs="Arial"/>
          <w:b w:val="0"/>
          <w:bCs w:val="0"/>
          <w:smallCaps w:val="0"/>
          <w:color w:val="000000"/>
          <w:kern w:val="28"/>
          <w:sz w:val="20"/>
          <w:szCs w:val="20"/>
          <w:lang w:eastAsia="en-US"/>
        </w:rPr>
        <w:t xml:space="preserve"> - Os recursos necessários ao atendimento das despesas correrão à conta</w:t>
      </w:r>
      <w:r w:rsidR="007D566E" w:rsidRPr="001F3699">
        <w:rPr>
          <w:rFonts w:ascii="Arial" w:hAnsi="Arial" w:cs="Arial"/>
          <w:b w:val="0"/>
          <w:bCs w:val="0"/>
          <w:smallCaps w:val="0"/>
          <w:color w:val="000000"/>
          <w:kern w:val="28"/>
          <w:sz w:val="20"/>
          <w:szCs w:val="20"/>
          <w:lang w:eastAsia="en-US"/>
        </w:rPr>
        <w:t xml:space="preserve"> das seguintes dotações orçamentárias: </w:t>
      </w:r>
      <w:r w:rsidR="004540C9" w:rsidRPr="004540C9">
        <w:rPr>
          <w:rFonts w:ascii="Arial" w:hAnsi="Arial" w:cs="Arial"/>
          <w:b w:val="0"/>
          <w:bCs w:val="0"/>
          <w:smallCaps w:val="0"/>
          <w:color w:val="000000"/>
          <w:kern w:val="28"/>
          <w:sz w:val="20"/>
          <w:szCs w:val="20"/>
          <w:lang w:eastAsia="en-US"/>
        </w:rPr>
        <w:t>2.06.00.08.244.0016.2.0058.33.90.39.</w:t>
      </w:r>
    </w:p>
    <w:p w:rsidR="00054444" w:rsidRPr="001F3699" w:rsidRDefault="00054444" w:rsidP="00054444">
      <w:pPr>
        <w:pStyle w:val="Ttulo6"/>
        <w:rPr>
          <w:rFonts w:ascii="Arial" w:hAnsi="Arial" w:cs="Arial"/>
          <w:sz w:val="20"/>
          <w:szCs w:val="20"/>
        </w:rPr>
      </w:pPr>
    </w:p>
    <w:p w:rsidR="004B31C4" w:rsidRPr="001F3699" w:rsidRDefault="004B31C4" w:rsidP="00054444">
      <w:pPr>
        <w:pStyle w:val="Ttulo6"/>
        <w:rPr>
          <w:rFonts w:ascii="Arial" w:hAnsi="Arial" w:cs="Arial"/>
          <w:b w:val="0"/>
          <w:bCs w:val="0"/>
          <w:i/>
          <w:iCs/>
          <w:sz w:val="20"/>
          <w:szCs w:val="20"/>
        </w:rPr>
      </w:pPr>
      <w:r w:rsidRPr="001F3699">
        <w:rPr>
          <w:rFonts w:ascii="Arial" w:hAnsi="Arial" w:cs="Arial"/>
          <w:sz w:val="20"/>
          <w:szCs w:val="20"/>
        </w:rPr>
        <w:t>XVII- DO PAGAMENTO</w:t>
      </w:r>
    </w:p>
    <w:p w:rsidR="007D566E" w:rsidRPr="001F3699" w:rsidRDefault="004B31C4" w:rsidP="00441573">
      <w:pPr>
        <w:spacing w:after="0"/>
        <w:jc w:val="both"/>
        <w:rPr>
          <w:rFonts w:ascii="Arial" w:hAnsi="Arial" w:cs="Arial"/>
        </w:rPr>
      </w:pPr>
      <w:r w:rsidRPr="001F3699">
        <w:rPr>
          <w:rFonts w:ascii="Arial" w:hAnsi="Arial" w:cs="Arial"/>
          <w:bCs/>
        </w:rPr>
        <w:t>17.1-</w:t>
      </w:r>
      <w:r w:rsidR="007D566E" w:rsidRPr="001F3699">
        <w:rPr>
          <w:rFonts w:ascii="Arial" w:hAnsi="Arial" w:cs="Arial"/>
        </w:rPr>
        <w:t xml:space="preserve"> O pagamento será efetuado em moeda corrente brasileira até o dia 10 (dez) do mês seguinte ao que se der a prestação dos serviços mediante apresentação d</w:t>
      </w:r>
      <w:r w:rsidR="00861DDB" w:rsidRPr="001F3699">
        <w:rPr>
          <w:rFonts w:ascii="Arial" w:hAnsi="Arial" w:cs="Arial"/>
        </w:rPr>
        <w:t>a</w:t>
      </w:r>
      <w:r w:rsidR="007D566E" w:rsidRPr="001F3699">
        <w:rPr>
          <w:rFonts w:ascii="Arial" w:hAnsi="Arial" w:cs="Arial"/>
        </w:rPr>
        <w:t xml:space="preserve"> nota/fiscal, bem como dos documentos pertinentes, devidamente protocolados, desde que atendidas </w:t>
      </w:r>
      <w:proofErr w:type="gramStart"/>
      <w:r w:rsidR="007D566E" w:rsidRPr="001F3699">
        <w:rPr>
          <w:rFonts w:ascii="Arial" w:hAnsi="Arial" w:cs="Arial"/>
        </w:rPr>
        <w:t>as</w:t>
      </w:r>
      <w:proofErr w:type="gramEnd"/>
      <w:r w:rsidR="007D566E" w:rsidRPr="001F3699">
        <w:rPr>
          <w:rFonts w:ascii="Arial" w:hAnsi="Arial" w:cs="Arial"/>
        </w:rPr>
        <w:t xml:space="preserve"> condições para liberação do pagamento.</w:t>
      </w:r>
    </w:p>
    <w:p w:rsidR="007D566E" w:rsidRPr="001F3699" w:rsidRDefault="007D566E" w:rsidP="00441573">
      <w:pPr>
        <w:widowControl w:val="0"/>
        <w:tabs>
          <w:tab w:val="left" w:pos="-3402"/>
        </w:tabs>
        <w:autoSpaceDE w:val="0"/>
        <w:autoSpaceDN w:val="0"/>
        <w:adjustRightInd w:val="0"/>
        <w:spacing w:after="0"/>
        <w:jc w:val="both"/>
        <w:rPr>
          <w:rFonts w:ascii="Arial" w:hAnsi="Arial" w:cs="Arial"/>
          <w:bCs/>
          <w:lang w:val="pt-PT"/>
        </w:rPr>
      </w:pPr>
      <w:r w:rsidRPr="001F3699">
        <w:rPr>
          <w:rFonts w:ascii="Arial" w:hAnsi="Arial" w:cs="Arial"/>
          <w:bCs/>
          <w:lang w:val="pt-PT"/>
        </w:rPr>
        <w:t>17.2. Em caso de irregularidade na emissão dos documentos fiscais, o prazo de pagamento será contado a partir de sua representação, devidamente regularizada.</w:t>
      </w:r>
    </w:p>
    <w:p w:rsidR="004B31C4" w:rsidRPr="001F3699" w:rsidRDefault="004B31C4" w:rsidP="00441573">
      <w:pPr>
        <w:spacing w:after="0"/>
        <w:ind w:right="-28"/>
        <w:jc w:val="both"/>
        <w:rPr>
          <w:rFonts w:ascii="Arial" w:hAnsi="Arial" w:cs="Arial"/>
        </w:rPr>
      </w:pPr>
      <w:r w:rsidRPr="001F3699">
        <w:rPr>
          <w:rFonts w:ascii="Arial" w:hAnsi="Arial" w:cs="Arial"/>
          <w:bCs/>
        </w:rPr>
        <w:t>17.</w:t>
      </w:r>
      <w:r w:rsidR="007D566E" w:rsidRPr="001F3699">
        <w:rPr>
          <w:rFonts w:ascii="Arial" w:hAnsi="Arial" w:cs="Arial"/>
          <w:bCs/>
        </w:rPr>
        <w:t>3</w:t>
      </w:r>
      <w:r w:rsidRPr="001F3699">
        <w:rPr>
          <w:rFonts w:ascii="Arial" w:hAnsi="Arial" w:cs="Arial"/>
          <w:b/>
          <w:bCs/>
        </w:rPr>
        <w:t xml:space="preserve"> –</w:t>
      </w:r>
      <w:r w:rsidRPr="001F3699">
        <w:rPr>
          <w:rFonts w:ascii="Arial" w:hAnsi="Arial" w:cs="Arial"/>
        </w:rPr>
        <w:t xml:space="preserve"> Em hipótese alguma haverá pagamento antecipado.</w:t>
      </w:r>
    </w:p>
    <w:p w:rsidR="004B31C4" w:rsidRPr="001F3699" w:rsidRDefault="004B31C4" w:rsidP="00441573">
      <w:pPr>
        <w:pStyle w:val="Corpodetexto"/>
        <w:spacing w:after="0"/>
        <w:rPr>
          <w:rFonts w:ascii="Arial" w:hAnsi="Arial" w:cs="Arial"/>
          <w:b/>
          <w:bCs/>
          <w:sz w:val="20"/>
          <w:szCs w:val="20"/>
        </w:rPr>
      </w:pPr>
    </w:p>
    <w:p w:rsidR="004B31C4" w:rsidRPr="001F3699" w:rsidRDefault="004B31C4" w:rsidP="00276390">
      <w:pPr>
        <w:pStyle w:val="Corpodetexto"/>
        <w:spacing w:after="0"/>
        <w:jc w:val="both"/>
        <w:rPr>
          <w:rFonts w:ascii="Arial" w:hAnsi="Arial" w:cs="Arial"/>
          <w:b/>
          <w:bCs/>
          <w:sz w:val="20"/>
          <w:szCs w:val="20"/>
        </w:rPr>
      </w:pPr>
      <w:r w:rsidRPr="001F3699">
        <w:rPr>
          <w:rFonts w:ascii="Arial" w:hAnsi="Arial" w:cs="Arial"/>
          <w:b/>
          <w:bCs/>
          <w:sz w:val="20"/>
          <w:szCs w:val="20"/>
        </w:rPr>
        <w:t>XVIII- SANÇÕES</w:t>
      </w:r>
    </w:p>
    <w:p w:rsidR="004B31C4" w:rsidRPr="001F3699" w:rsidRDefault="004B31C4" w:rsidP="008714B3">
      <w:pPr>
        <w:pStyle w:val="Corpodetexto"/>
        <w:spacing w:after="0"/>
        <w:jc w:val="both"/>
        <w:rPr>
          <w:rFonts w:ascii="Arial" w:hAnsi="Arial" w:cs="Arial"/>
          <w:bCs/>
          <w:sz w:val="20"/>
          <w:szCs w:val="20"/>
        </w:rPr>
      </w:pPr>
      <w:r w:rsidRPr="001F3699">
        <w:rPr>
          <w:rFonts w:ascii="Arial" w:hAnsi="Arial" w:cs="Arial"/>
          <w:sz w:val="20"/>
          <w:szCs w:val="20"/>
        </w:rPr>
        <w:t>18.1-</w:t>
      </w:r>
      <w:r w:rsidRPr="001F3699">
        <w:rPr>
          <w:rFonts w:ascii="Arial" w:hAnsi="Arial" w:cs="Arial"/>
          <w:bCs/>
          <w:sz w:val="20"/>
          <w:szCs w:val="20"/>
        </w:rPr>
        <w:t>O descumprimento total ou parcial das obrigações assumidas pela licitante vencedora, sem justificativa aceita pela Prefeitura Municipal de Senhora dos Remédios, resguardados os procedimentos legais pertinentes, poderá acarretar nas seguintes sanções:</w:t>
      </w:r>
    </w:p>
    <w:p w:rsidR="004B31C4" w:rsidRPr="001F3699" w:rsidRDefault="004B31C4" w:rsidP="008714B3">
      <w:pPr>
        <w:pStyle w:val="Corpodetexto"/>
        <w:spacing w:after="0"/>
        <w:rPr>
          <w:rFonts w:ascii="Arial" w:hAnsi="Arial" w:cs="Arial"/>
          <w:sz w:val="20"/>
          <w:szCs w:val="20"/>
        </w:rPr>
      </w:pPr>
      <w:r w:rsidRPr="001F3699">
        <w:rPr>
          <w:rFonts w:ascii="Arial" w:hAnsi="Arial" w:cs="Arial"/>
          <w:sz w:val="20"/>
          <w:szCs w:val="20"/>
        </w:rPr>
        <w:t xml:space="preserve">I </w:t>
      </w:r>
      <w:r w:rsidRPr="001F3699">
        <w:rPr>
          <w:rFonts w:ascii="Arial" w:hAnsi="Arial" w:cs="Arial"/>
          <w:b/>
          <w:bCs/>
          <w:sz w:val="20"/>
          <w:szCs w:val="20"/>
        </w:rPr>
        <w:t>-</w:t>
      </w:r>
      <w:r w:rsidRPr="001F3699">
        <w:rPr>
          <w:rFonts w:ascii="Arial" w:hAnsi="Arial" w:cs="Arial"/>
          <w:sz w:val="20"/>
          <w:szCs w:val="20"/>
        </w:rPr>
        <w:t xml:space="preserve"> Advertência;</w:t>
      </w:r>
    </w:p>
    <w:p w:rsidR="004B31C4" w:rsidRPr="001F3699" w:rsidRDefault="004B31C4" w:rsidP="00231A8A">
      <w:pPr>
        <w:numPr>
          <w:ilvl w:val="0"/>
          <w:numId w:val="12"/>
        </w:numPr>
        <w:spacing w:after="0" w:line="240" w:lineRule="auto"/>
        <w:ind w:left="0" w:firstLine="0"/>
        <w:jc w:val="both"/>
        <w:rPr>
          <w:rFonts w:ascii="Arial" w:hAnsi="Arial" w:cs="Arial"/>
        </w:rPr>
      </w:pPr>
      <w:r w:rsidRPr="001F3699">
        <w:rPr>
          <w:rFonts w:ascii="Arial" w:hAnsi="Arial" w:cs="Arial"/>
        </w:rPr>
        <w:t>Multa de 10% (dez por cento) sobre o valor contratado, devidamente atualizado pelo Índice Geral de Preços de Mercado - IGPM/FGV;</w:t>
      </w:r>
    </w:p>
    <w:p w:rsidR="004B31C4" w:rsidRPr="001F3699" w:rsidRDefault="004B31C4" w:rsidP="00231A8A">
      <w:pPr>
        <w:numPr>
          <w:ilvl w:val="0"/>
          <w:numId w:val="13"/>
        </w:numPr>
        <w:spacing w:after="0" w:line="240" w:lineRule="auto"/>
        <w:ind w:left="0" w:firstLine="0"/>
        <w:jc w:val="both"/>
        <w:rPr>
          <w:rFonts w:ascii="Arial" w:hAnsi="Arial" w:cs="Arial"/>
        </w:rPr>
      </w:pPr>
      <w:r w:rsidRPr="001F3699">
        <w:rPr>
          <w:rFonts w:ascii="Arial" w:hAnsi="Arial" w:cs="Arial"/>
        </w:rPr>
        <w:t>Suspensão temporária de participação em licitação com o Município de Senhora dos Remédios pelo prazo de 05 (cinco) anos;</w:t>
      </w:r>
    </w:p>
    <w:p w:rsidR="004B31C4" w:rsidRPr="001F3699" w:rsidRDefault="004B31C4" w:rsidP="00231A8A">
      <w:pPr>
        <w:numPr>
          <w:ilvl w:val="0"/>
          <w:numId w:val="14"/>
        </w:numPr>
        <w:spacing w:after="0" w:line="240" w:lineRule="auto"/>
        <w:ind w:left="0" w:firstLine="0"/>
        <w:jc w:val="both"/>
        <w:rPr>
          <w:rFonts w:ascii="Arial" w:hAnsi="Arial" w:cs="Arial"/>
        </w:rPr>
      </w:pPr>
      <w:r w:rsidRPr="001F3699">
        <w:rPr>
          <w:rFonts w:ascii="Arial" w:hAnsi="Arial" w:cs="Arial"/>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4B31C4" w:rsidRPr="001F3699" w:rsidRDefault="004B31C4" w:rsidP="00AB4A20">
      <w:pPr>
        <w:pStyle w:val="Corpodetexto"/>
        <w:spacing w:after="0"/>
        <w:jc w:val="both"/>
        <w:rPr>
          <w:rFonts w:ascii="Arial" w:hAnsi="Arial" w:cs="Arial"/>
          <w:sz w:val="20"/>
          <w:szCs w:val="20"/>
        </w:rPr>
      </w:pPr>
      <w:r w:rsidRPr="001F3699">
        <w:rPr>
          <w:rFonts w:ascii="Arial" w:hAnsi="Arial" w:cs="Arial"/>
          <w:sz w:val="20"/>
          <w:szCs w:val="20"/>
        </w:rPr>
        <w:t>18.2- A aplicação das sanções previstas neste edital não exclui a possibilidade da aplicação de outras, previstas na lei 8.666/93, inclusive a responsabilização da licitante vencedora por eventuais perdas e danos causados à Administração.</w:t>
      </w:r>
    </w:p>
    <w:p w:rsidR="004B31C4" w:rsidRPr="001F3699" w:rsidRDefault="004B31C4" w:rsidP="00AB4A20">
      <w:pPr>
        <w:pStyle w:val="Corpodetexto"/>
        <w:spacing w:after="0"/>
        <w:jc w:val="both"/>
        <w:rPr>
          <w:rFonts w:ascii="Arial" w:hAnsi="Arial" w:cs="Arial"/>
          <w:sz w:val="20"/>
          <w:szCs w:val="20"/>
        </w:rPr>
      </w:pPr>
      <w:r w:rsidRPr="001F3699">
        <w:rPr>
          <w:rFonts w:ascii="Arial" w:hAnsi="Arial" w:cs="Arial"/>
          <w:sz w:val="20"/>
          <w:szCs w:val="20"/>
        </w:rPr>
        <w:t xml:space="preserve">18.3- A multa deverá ser recolhida aos cofres públicos do Município de Senhora dos Remédios, via Secretaria Municipal de Finanças, no prazo máximo de 10 (dez) dias corridos, a contar da data de recebimento da notificação enviada pela Prefeitura Municipal. </w:t>
      </w:r>
    </w:p>
    <w:p w:rsidR="004B31C4" w:rsidRPr="001F3699" w:rsidRDefault="004B31C4" w:rsidP="00AB4A20">
      <w:pPr>
        <w:pStyle w:val="Corpodetexto"/>
        <w:spacing w:after="0"/>
        <w:jc w:val="both"/>
        <w:rPr>
          <w:rFonts w:ascii="Arial" w:hAnsi="Arial" w:cs="Arial"/>
          <w:sz w:val="20"/>
          <w:szCs w:val="20"/>
        </w:rPr>
      </w:pPr>
      <w:r w:rsidRPr="001F3699">
        <w:rPr>
          <w:rFonts w:ascii="Arial" w:hAnsi="Arial" w:cs="Arial"/>
          <w:sz w:val="20"/>
          <w:szCs w:val="20"/>
        </w:rPr>
        <w:t>18.4- O valor da multa poderá ser descontado na nota fiscal ou crédito existente na Prefeitura Municipal, em favor da licitante vencedora, sendo que, caso o valor da multa seja superior ao crédito existente, a diferença será cobrada na forma da lei.</w:t>
      </w:r>
    </w:p>
    <w:p w:rsidR="004B31C4" w:rsidRPr="001F3699" w:rsidRDefault="004B31C4" w:rsidP="00AB4A20">
      <w:pPr>
        <w:pStyle w:val="Corpodetexto"/>
        <w:spacing w:after="0"/>
        <w:jc w:val="both"/>
        <w:rPr>
          <w:rFonts w:ascii="Arial" w:hAnsi="Arial" w:cs="Arial"/>
          <w:sz w:val="20"/>
          <w:szCs w:val="20"/>
        </w:rPr>
      </w:pPr>
      <w:r w:rsidRPr="001F3699">
        <w:rPr>
          <w:rFonts w:ascii="Arial" w:hAnsi="Arial" w:cs="Arial"/>
          <w:sz w:val="20"/>
          <w:szCs w:val="20"/>
        </w:rPr>
        <w:t>18.5- As sanções aqui previstas são independentes entre si podendo ser aplicadas isoladas ou cumulativamente, sem prejuízo de outras medidas cabíveis.</w:t>
      </w:r>
    </w:p>
    <w:p w:rsidR="004B31C4" w:rsidRPr="001F3699" w:rsidRDefault="004B31C4" w:rsidP="00AB4A20">
      <w:pPr>
        <w:pStyle w:val="Corpodetexto"/>
        <w:spacing w:after="0"/>
        <w:jc w:val="both"/>
        <w:rPr>
          <w:rFonts w:ascii="Arial" w:hAnsi="Arial" w:cs="Arial"/>
          <w:sz w:val="20"/>
          <w:szCs w:val="20"/>
        </w:rPr>
      </w:pPr>
      <w:r w:rsidRPr="001F3699">
        <w:rPr>
          <w:rFonts w:ascii="Arial" w:hAnsi="Arial" w:cs="Arial"/>
          <w:sz w:val="20"/>
          <w:szCs w:val="20"/>
        </w:rPr>
        <w:t xml:space="preserve">18.6- Em qualquer hipótese e aplicações de sanções será assegurado à licitante vencedora o contraditório e a ampla defesa.  </w:t>
      </w:r>
    </w:p>
    <w:p w:rsidR="00DE3040" w:rsidRPr="001F3699" w:rsidRDefault="00DE3040" w:rsidP="00AB4A20">
      <w:pPr>
        <w:pStyle w:val="Corpodetexto"/>
        <w:spacing w:after="0"/>
        <w:jc w:val="both"/>
        <w:rPr>
          <w:rFonts w:ascii="Arial" w:hAnsi="Arial" w:cs="Arial"/>
          <w:sz w:val="20"/>
          <w:szCs w:val="20"/>
        </w:rPr>
      </w:pPr>
    </w:p>
    <w:p w:rsidR="004B31C4" w:rsidRPr="001F3699" w:rsidRDefault="004B31C4" w:rsidP="00F93156">
      <w:pPr>
        <w:pStyle w:val="Corpodetexto"/>
        <w:spacing w:after="0"/>
        <w:jc w:val="both"/>
        <w:rPr>
          <w:rFonts w:ascii="Arial" w:hAnsi="Arial" w:cs="Arial"/>
          <w:b/>
          <w:bCs/>
          <w:sz w:val="20"/>
          <w:szCs w:val="20"/>
        </w:rPr>
      </w:pPr>
      <w:r w:rsidRPr="001F3699">
        <w:rPr>
          <w:rFonts w:ascii="Arial" w:hAnsi="Arial" w:cs="Arial"/>
          <w:b/>
          <w:bCs/>
          <w:sz w:val="20"/>
          <w:szCs w:val="20"/>
        </w:rPr>
        <w:t>XIX- DISPOSIÇÕES FINAIS</w:t>
      </w:r>
    </w:p>
    <w:p w:rsidR="004B31C4" w:rsidRPr="001F3699" w:rsidRDefault="004B31C4" w:rsidP="00AB4A20">
      <w:pPr>
        <w:spacing w:after="0" w:line="240" w:lineRule="auto"/>
        <w:jc w:val="both"/>
        <w:rPr>
          <w:rFonts w:ascii="Arial" w:hAnsi="Arial" w:cs="Arial"/>
        </w:rPr>
      </w:pPr>
      <w:r w:rsidRPr="001F3699">
        <w:rPr>
          <w:rFonts w:ascii="Arial" w:hAnsi="Arial" w:cs="Arial"/>
          <w:bCs/>
        </w:rPr>
        <w:t>19.1</w:t>
      </w:r>
      <w:r w:rsidRPr="001F3699">
        <w:rPr>
          <w:rFonts w:ascii="Arial" w:hAnsi="Arial" w:cs="Arial"/>
          <w:b/>
          <w:bCs/>
        </w:rPr>
        <w:t xml:space="preserve">- </w:t>
      </w:r>
      <w:r w:rsidRPr="001F3699">
        <w:rPr>
          <w:rFonts w:ascii="Arial" w:hAnsi="Arial" w:cs="Arial"/>
        </w:rPr>
        <w:t>A Prefeitura Municipal de Senhora dos Remédios poderá, por despacho fundamentado do Pregoeiro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4B31C4" w:rsidRPr="001F3699" w:rsidRDefault="004B31C4" w:rsidP="00AB4A20">
      <w:pPr>
        <w:spacing w:after="0" w:line="240" w:lineRule="auto"/>
        <w:jc w:val="both"/>
        <w:rPr>
          <w:rFonts w:ascii="Arial" w:hAnsi="Arial" w:cs="Arial"/>
        </w:rPr>
      </w:pPr>
      <w:r w:rsidRPr="001F3699">
        <w:rPr>
          <w:rFonts w:ascii="Arial" w:hAnsi="Arial" w:cs="Arial"/>
          <w:bCs/>
        </w:rPr>
        <w:t>19.2</w:t>
      </w:r>
      <w:r w:rsidRPr="001F3699">
        <w:rPr>
          <w:rFonts w:ascii="Arial" w:hAnsi="Arial" w:cs="Arial"/>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4B31C4" w:rsidRPr="001F3699" w:rsidRDefault="004B31C4" w:rsidP="00AB4A20">
      <w:pPr>
        <w:spacing w:after="0" w:line="240" w:lineRule="auto"/>
        <w:jc w:val="both"/>
        <w:rPr>
          <w:rFonts w:ascii="Arial" w:hAnsi="Arial" w:cs="Arial"/>
          <w:b/>
          <w:bCs/>
        </w:rPr>
      </w:pPr>
      <w:r w:rsidRPr="001F3699">
        <w:rPr>
          <w:rFonts w:ascii="Arial" w:hAnsi="Arial" w:cs="Arial"/>
          <w:bCs/>
        </w:rPr>
        <w:t>19.2.1</w:t>
      </w:r>
      <w:r w:rsidRPr="001F3699">
        <w:rPr>
          <w:rFonts w:ascii="Arial" w:hAnsi="Arial" w:cs="Arial"/>
        </w:rPr>
        <w:t>– A nulidade do processo licitatório induz ao do Contrato, sem prejuízo do disposto no parágrafo único do art. 59, da Lei Federal n° 8.666/93.</w:t>
      </w:r>
    </w:p>
    <w:p w:rsidR="004B31C4" w:rsidRPr="001F3699" w:rsidRDefault="004B31C4" w:rsidP="00AB4A20">
      <w:pPr>
        <w:spacing w:after="0" w:line="240" w:lineRule="auto"/>
        <w:jc w:val="both"/>
        <w:rPr>
          <w:rFonts w:ascii="Arial" w:hAnsi="Arial" w:cs="Arial"/>
        </w:rPr>
      </w:pPr>
      <w:r w:rsidRPr="001F3699">
        <w:rPr>
          <w:rFonts w:ascii="Arial" w:hAnsi="Arial" w:cs="Arial"/>
          <w:bCs/>
        </w:rPr>
        <w:t>19.3</w:t>
      </w:r>
      <w:r w:rsidRPr="001F3699">
        <w:rPr>
          <w:rFonts w:ascii="Arial" w:hAnsi="Arial" w:cs="Arial"/>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4B31C4" w:rsidRPr="001F3699" w:rsidRDefault="004B31C4" w:rsidP="00AB4A20">
      <w:pPr>
        <w:spacing w:after="0" w:line="240" w:lineRule="auto"/>
        <w:jc w:val="both"/>
        <w:rPr>
          <w:rFonts w:ascii="Arial" w:hAnsi="Arial" w:cs="Arial"/>
        </w:rPr>
      </w:pPr>
      <w:r w:rsidRPr="001F3699">
        <w:rPr>
          <w:rFonts w:ascii="Arial" w:hAnsi="Arial" w:cs="Arial"/>
          <w:bCs/>
        </w:rPr>
        <w:t>19.4</w:t>
      </w:r>
      <w:r w:rsidRPr="001F3699">
        <w:rPr>
          <w:rFonts w:ascii="Arial" w:hAnsi="Arial" w:cs="Arial"/>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B31C4" w:rsidRPr="001F3699" w:rsidRDefault="004B31C4" w:rsidP="00AB4A20">
      <w:pPr>
        <w:spacing w:after="0" w:line="240" w:lineRule="auto"/>
        <w:jc w:val="both"/>
        <w:rPr>
          <w:rFonts w:ascii="Arial" w:hAnsi="Arial" w:cs="Arial"/>
        </w:rPr>
      </w:pPr>
      <w:r w:rsidRPr="001F3699">
        <w:rPr>
          <w:rFonts w:ascii="Arial" w:hAnsi="Arial" w:cs="Arial"/>
          <w:bCs/>
        </w:rPr>
        <w:t>19.5</w:t>
      </w:r>
      <w:r w:rsidRPr="001F3699">
        <w:rPr>
          <w:rFonts w:ascii="Arial" w:hAnsi="Arial" w:cs="Arial"/>
        </w:rPr>
        <w:t>– Havendo indício de conluio entre os licitantes ou de qualquer outro ato de má-fé, a Prefeitura Municipal de Senhora dos Remédios comunicará os fatos verificados ao Ministério Público para as providências cabíveis.</w:t>
      </w:r>
    </w:p>
    <w:p w:rsidR="004B31C4" w:rsidRPr="001F3699" w:rsidRDefault="004B31C4" w:rsidP="00AB4A20">
      <w:pPr>
        <w:spacing w:after="0" w:line="240" w:lineRule="auto"/>
        <w:jc w:val="both"/>
        <w:rPr>
          <w:rFonts w:ascii="Arial" w:hAnsi="Arial" w:cs="Arial"/>
        </w:rPr>
      </w:pPr>
      <w:r w:rsidRPr="001F3699">
        <w:rPr>
          <w:rFonts w:ascii="Arial" w:hAnsi="Arial" w:cs="Arial"/>
          <w:bCs/>
        </w:rPr>
        <w:t>19.6</w:t>
      </w:r>
      <w:r w:rsidRPr="001F3699">
        <w:rPr>
          <w:rFonts w:ascii="Arial" w:hAnsi="Arial" w:cs="Arial"/>
        </w:rPr>
        <w:t>– É facultada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4B31C4" w:rsidRPr="001F3699" w:rsidRDefault="004B31C4" w:rsidP="00AB4A20">
      <w:pPr>
        <w:spacing w:after="0" w:line="240" w:lineRule="auto"/>
        <w:jc w:val="both"/>
        <w:rPr>
          <w:rFonts w:ascii="Arial" w:hAnsi="Arial" w:cs="Arial"/>
        </w:rPr>
      </w:pPr>
      <w:r w:rsidRPr="001F3699">
        <w:rPr>
          <w:rFonts w:ascii="Arial" w:hAnsi="Arial" w:cs="Arial"/>
          <w:bCs/>
        </w:rPr>
        <w:t>19.7</w:t>
      </w:r>
      <w:r w:rsidRPr="001F3699">
        <w:rPr>
          <w:rFonts w:ascii="Arial" w:hAnsi="Arial" w:cs="Arial"/>
        </w:rPr>
        <w:t>– As questões decorrentes da execução deste edital, que não puderem ser dirimidas administrativamente, serão processadas e julgadas no foro da Comarca de Barbacena, com exclusão de qualquer outro, por mais privilegiado que seja.</w:t>
      </w:r>
    </w:p>
    <w:p w:rsidR="004B31C4" w:rsidRPr="001F3699" w:rsidRDefault="004B31C4" w:rsidP="00AB4A20">
      <w:pPr>
        <w:spacing w:after="0" w:line="240" w:lineRule="auto"/>
        <w:jc w:val="both"/>
        <w:rPr>
          <w:rFonts w:ascii="Arial" w:hAnsi="Arial" w:cs="Arial"/>
        </w:rPr>
      </w:pPr>
      <w:r w:rsidRPr="001F3699">
        <w:rPr>
          <w:rFonts w:ascii="Arial" w:hAnsi="Arial" w:cs="Arial"/>
          <w:bCs/>
        </w:rPr>
        <w:lastRenderedPageBreak/>
        <w:t>19.8</w:t>
      </w:r>
      <w:r w:rsidRPr="001F3699">
        <w:rPr>
          <w:rFonts w:ascii="Arial" w:hAnsi="Arial" w:cs="Arial"/>
        </w:rPr>
        <w:t>– Qualquer pedido de esclarecimentos em relação a eventuais dúvidas na interpretação do presente edital deverá ser encaminhado por escrito à Pregoeira, no Setor de Compras e Licitações da Prefeitura Municipal de Senhora dos Remédios.</w:t>
      </w:r>
    </w:p>
    <w:p w:rsidR="004B31C4" w:rsidRPr="001F3699" w:rsidRDefault="004B31C4" w:rsidP="00AB4A20">
      <w:pPr>
        <w:spacing w:after="0" w:line="240" w:lineRule="auto"/>
        <w:jc w:val="both"/>
        <w:rPr>
          <w:rFonts w:ascii="Arial" w:hAnsi="Arial" w:cs="Arial"/>
        </w:rPr>
      </w:pPr>
      <w:r w:rsidRPr="001F3699">
        <w:rPr>
          <w:rFonts w:ascii="Arial" w:hAnsi="Arial" w:cs="Arial"/>
          <w:bCs/>
        </w:rPr>
        <w:t>19.9</w:t>
      </w:r>
      <w:r w:rsidRPr="001F3699">
        <w:rPr>
          <w:rFonts w:ascii="Arial" w:hAnsi="Arial" w:cs="Arial"/>
          <w:b/>
          <w:bCs/>
        </w:rPr>
        <w:t xml:space="preserve"> –</w:t>
      </w:r>
      <w:r w:rsidRPr="001F3699">
        <w:rPr>
          <w:rFonts w:ascii="Arial" w:hAnsi="Arial" w:cs="Arial"/>
        </w:rPr>
        <w:t xml:space="preserve"> A homologação do objeto desta licitação não implicará direito à contratação.</w:t>
      </w:r>
    </w:p>
    <w:p w:rsidR="004B31C4" w:rsidRPr="001F3699" w:rsidRDefault="004B31C4" w:rsidP="00AB4A20">
      <w:pPr>
        <w:pStyle w:val="Corpodetexto"/>
        <w:spacing w:after="0"/>
        <w:jc w:val="both"/>
        <w:rPr>
          <w:rFonts w:ascii="Arial" w:hAnsi="Arial" w:cs="Arial"/>
          <w:sz w:val="20"/>
          <w:szCs w:val="20"/>
        </w:rPr>
      </w:pPr>
      <w:r w:rsidRPr="001F3699">
        <w:rPr>
          <w:rFonts w:ascii="Arial" w:hAnsi="Arial" w:cs="Arial"/>
          <w:sz w:val="20"/>
          <w:szCs w:val="20"/>
        </w:rPr>
        <w:t>19.10- As normas que disciplinam este Pregão serão sempre interpretadas em favor da ampliação da disputa entre os interessados, sem comprometimento da segurança do futuro contrato.</w:t>
      </w:r>
    </w:p>
    <w:p w:rsidR="004B31C4" w:rsidRPr="001F3699" w:rsidRDefault="004B31C4" w:rsidP="00AB4A20">
      <w:pPr>
        <w:pStyle w:val="Corpodetexto"/>
        <w:spacing w:after="0"/>
        <w:jc w:val="both"/>
        <w:rPr>
          <w:rFonts w:ascii="Arial" w:hAnsi="Arial" w:cs="Arial"/>
          <w:sz w:val="20"/>
          <w:szCs w:val="20"/>
        </w:rPr>
      </w:pPr>
      <w:r w:rsidRPr="001F3699">
        <w:rPr>
          <w:rFonts w:ascii="Arial" w:hAnsi="Arial" w:cs="Arial"/>
          <w:sz w:val="20"/>
          <w:szCs w:val="20"/>
        </w:rPr>
        <w:t>19.11- Os casos omissos serão dirimidos pelo Pregoeiro, com observância da legislação regedora, em especial a Lei 8.666/1993 e suas alterações, Lei 10.520/2002 e Lei Complementar 123/2006.</w:t>
      </w:r>
    </w:p>
    <w:p w:rsidR="004B31C4" w:rsidRPr="001F3699" w:rsidRDefault="004B31C4" w:rsidP="00AB4A20">
      <w:pPr>
        <w:autoSpaceDE w:val="0"/>
        <w:autoSpaceDN w:val="0"/>
        <w:adjustRightInd w:val="0"/>
        <w:spacing w:after="0" w:line="240" w:lineRule="auto"/>
        <w:jc w:val="both"/>
        <w:rPr>
          <w:rFonts w:ascii="Arial" w:hAnsi="Arial" w:cs="Arial"/>
        </w:rPr>
      </w:pPr>
      <w:r w:rsidRPr="001F3699">
        <w:rPr>
          <w:rFonts w:ascii="Arial" w:hAnsi="Arial" w:cs="Arial"/>
        </w:rPr>
        <w:t>19.12 - Durante a vigência do Contrato, os preços registrados serão fixos e irreajustáveis, exceto na hipótese, devidamente comprovada, de ocorrência de situação prevista na alínea “d”, do inciso II, do art. 65 da Lei nº 8.666/93, ou em caso de redução dos preços praticados no mercado.</w:t>
      </w:r>
    </w:p>
    <w:p w:rsidR="004B31C4" w:rsidRPr="001F3699" w:rsidRDefault="004B31C4" w:rsidP="0028277D">
      <w:pPr>
        <w:autoSpaceDE w:val="0"/>
        <w:autoSpaceDN w:val="0"/>
        <w:adjustRightInd w:val="0"/>
        <w:spacing w:after="0" w:line="240" w:lineRule="auto"/>
        <w:jc w:val="both"/>
        <w:rPr>
          <w:rFonts w:ascii="Arial" w:hAnsi="Arial" w:cs="Arial"/>
        </w:rPr>
      </w:pPr>
      <w:r w:rsidRPr="001F3699">
        <w:rPr>
          <w:rFonts w:ascii="Arial" w:hAnsi="Arial" w:cs="Arial"/>
        </w:rPr>
        <w:t xml:space="preserve">19.13 - Mesmo comprovada </w:t>
      </w:r>
      <w:proofErr w:type="gramStart"/>
      <w:r w:rsidRPr="001F3699">
        <w:rPr>
          <w:rFonts w:ascii="Arial" w:hAnsi="Arial" w:cs="Arial"/>
        </w:rPr>
        <w:t>a</w:t>
      </w:r>
      <w:proofErr w:type="gramEnd"/>
      <w:r w:rsidRPr="001F3699">
        <w:rPr>
          <w:rFonts w:ascii="Arial" w:hAnsi="Arial" w:cs="Arial"/>
        </w:rPr>
        <w:t xml:space="preserve"> ocorrência de situação prevista na alínea “d”, do inciso II, do art. 65 da Lei n. º 8.666/93, a Administração, se julgar conveniente, poderá optar por cancelar o Contrato Administrativo e iniciar outro processo licitatório.</w:t>
      </w:r>
    </w:p>
    <w:p w:rsidR="004024DC" w:rsidRPr="001F3699" w:rsidRDefault="004024DC" w:rsidP="0028277D">
      <w:pPr>
        <w:autoSpaceDE w:val="0"/>
        <w:autoSpaceDN w:val="0"/>
        <w:adjustRightInd w:val="0"/>
        <w:spacing w:after="0" w:line="240" w:lineRule="auto"/>
        <w:jc w:val="both"/>
        <w:rPr>
          <w:rFonts w:ascii="Arial" w:hAnsi="Arial" w:cs="Arial"/>
          <w:spacing w:val="-3"/>
        </w:rPr>
      </w:pPr>
    </w:p>
    <w:p w:rsidR="004B31C4" w:rsidRPr="001F3699" w:rsidRDefault="004B31C4" w:rsidP="00F93156">
      <w:pPr>
        <w:pStyle w:val="Default"/>
        <w:jc w:val="both"/>
        <w:rPr>
          <w:rFonts w:ascii="Arial" w:hAnsi="Arial" w:cs="Arial"/>
          <w:b/>
          <w:bCs/>
          <w:color w:val="auto"/>
          <w:sz w:val="20"/>
          <w:szCs w:val="20"/>
        </w:rPr>
      </w:pPr>
      <w:r w:rsidRPr="001F3699">
        <w:rPr>
          <w:rFonts w:ascii="Arial" w:hAnsi="Arial" w:cs="Arial"/>
          <w:b/>
          <w:bCs/>
          <w:color w:val="auto"/>
          <w:sz w:val="20"/>
          <w:szCs w:val="20"/>
        </w:rPr>
        <w:t xml:space="preserve">XX - DISPOSIÇÕES GERAIS </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20.1- Constituem anexos deste instrumento convocatório, dele fazendo parte integrante: </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20.1.2 - </w:t>
      </w:r>
      <w:r w:rsidRPr="001F3699">
        <w:rPr>
          <w:rFonts w:ascii="Arial" w:hAnsi="Arial" w:cs="Arial"/>
          <w:b/>
          <w:bCs/>
          <w:color w:val="auto"/>
          <w:sz w:val="20"/>
          <w:szCs w:val="20"/>
        </w:rPr>
        <w:t xml:space="preserve">Anexo I </w:t>
      </w:r>
      <w:r w:rsidR="006A6E41" w:rsidRPr="001F3699">
        <w:rPr>
          <w:rFonts w:ascii="Arial" w:hAnsi="Arial" w:cs="Arial"/>
          <w:b/>
          <w:bCs/>
          <w:color w:val="auto"/>
          <w:sz w:val="20"/>
          <w:szCs w:val="20"/>
        </w:rPr>
        <w:t>-</w:t>
      </w:r>
      <w:r w:rsidR="006A6E41" w:rsidRPr="001F3699">
        <w:rPr>
          <w:rFonts w:ascii="Arial" w:hAnsi="Arial" w:cs="Arial"/>
          <w:color w:val="auto"/>
          <w:sz w:val="20"/>
          <w:szCs w:val="20"/>
        </w:rPr>
        <w:t>Termo de Referência</w:t>
      </w:r>
      <w:r w:rsidRPr="001F3699">
        <w:rPr>
          <w:rFonts w:ascii="Arial" w:hAnsi="Arial" w:cs="Arial"/>
          <w:color w:val="auto"/>
          <w:sz w:val="20"/>
          <w:szCs w:val="20"/>
        </w:rPr>
        <w:t xml:space="preserve">; </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20.1.3 - </w:t>
      </w:r>
      <w:r w:rsidRPr="001F3699">
        <w:rPr>
          <w:rFonts w:ascii="Arial" w:hAnsi="Arial" w:cs="Arial"/>
          <w:b/>
          <w:bCs/>
          <w:color w:val="auto"/>
          <w:sz w:val="20"/>
          <w:szCs w:val="20"/>
        </w:rPr>
        <w:t xml:space="preserve">Anexo II - </w:t>
      </w:r>
      <w:r w:rsidRPr="001F3699">
        <w:rPr>
          <w:rFonts w:ascii="Arial" w:hAnsi="Arial" w:cs="Arial"/>
          <w:color w:val="auto"/>
          <w:sz w:val="20"/>
          <w:szCs w:val="20"/>
        </w:rPr>
        <w:t xml:space="preserve">Modelo </w:t>
      </w:r>
      <w:r w:rsidR="006A6E41" w:rsidRPr="001F3699">
        <w:rPr>
          <w:rFonts w:ascii="Arial" w:hAnsi="Arial" w:cs="Arial"/>
          <w:color w:val="auto"/>
          <w:sz w:val="20"/>
          <w:szCs w:val="20"/>
        </w:rPr>
        <w:t xml:space="preserve">de </w:t>
      </w:r>
      <w:r w:rsidRPr="001F3699">
        <w:rPr>
          <w:rFonts w:ascii="Arial" w:hAnsi="Arial" w:cs="Arial"/>
          <w:color w:val="auto"/>
          <w:sz w:val="20"/>
          <w:szCs w:val="20"/>
        </w:rPr>
        <w:t xml:space="preserve">Proposta Comercial; </w:t>
      </w:r>
    </w:p>
    <w:p w:rsidR="006A6E41"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20.1.4 - </w:t>
      </w:r>
      <w:r w:rsidRPr="001F3699">
        <w:rPr>
          <w:rFonts w:ascii="Arial" w:hAnsi="Arial" w:cs="Arial"/>
          <w:b/>
          <w:bCs/>
          <w:color w:val="auto"/>
          <w:sz w:val="20"/>
          <w:szCs w:val="20"/>
        </w:rPr>
        <w:t xml:space="preserve">Anexo III </w:t>
      </w:r>
      <w:r w:rsidRPr="001F3699">
        <w:rPr>
          <w:rFonts w:ascii="Arial" w:hAnsi="Arial" w:cs="Arial"/>
          <w:color w:val="auto"/>
          <w:sz w:val="20"/>
          <w:szCs w:val="20"/>
        </w:rPr>
        <w:t>- Modelo de Carta de Credenciamento</w:t>
      </w:r>
      <w:r w:rsidR="00997368" w:rsidRPr="001F3699">
        <w:rPr>
          <w:rFonts w:ascii="Arial" w:hAnsi="Arial" w:cs="Arial"/>
          <w:color w:val="auto"/>
          <w:sz w:val="20"/>
          <w:szCs w:val="20"/>
        </w:rPr>
        <w:t>;</w:t>
      </w:r>
    </w:p>
    <w:p w:rsidR="006A6E41"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20.1.5 - </w:t>
      </w:r>
      <w:r w:rsidRPr="001F3699">
        <w:rPr>
          <w:rFonts w:ascii="Arial" w:hAnsi="Arial" w:cs="Arial"/>
          <w:b/>
          <w:bCs/>
          <w:color w:val="auto"/>
          <w:sz w:val="20"/>
          <w:szCs w:val="20"/>
        </w:rPr>
        <w:t xml:space="preserve">Anexo IV </w:t>
      </w:r>
      <w:r w:rsidR="006A6E41" w:rsidRPr="001F3699">
        <w:rPr>
          <w:rFonts w:ascii="Arial" w:hAnsi="Arial" w:cs="Arial"/>
          <w:color w:val="auto"/>
          <w:sz w:val="20"/>
          <w:szCs w:val="20"/>
        </w:rPr>
        <w:t>- Minuta de Contrato</w:t>
      </w:r>
    </w:p>
    <w:p w:rsidR="004B31C4" w:rsidRPr="001F3699" w:rsidRDefault="006A6E41"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20.1.6 - </w:t>
      </w:r>
      <w:r w:rsidRPr="001F3699">
        <w:rPr>
          <w:rFonts w:ascii="Arial" w:hAnsi="Arial" w:cs="Arial"/>
          <w:b/>
          <w:bCs/>
          <w:color w:val="auto"/>
          <w:sz w:val="20"/>
          <w:szCs w:val="20"/>
        </w:rPr>
        <w:t>Anexo V</w:t>
      </w:r>
      <w:r w:rsidRPr="001F3699">
        <w:rPr>
          <w:rFonts w:ascii="Arial" w:hAnsi="Arial" w:cs="Arial"/>
          <w:color w:val="auto"/>
          <w:sz w:val="20"/>
          <w:szCs w:val="20"/>
        </w:rPr>
        <w:t xml:space="preserve"> - </w:t>
      </w:r>
      <w:r w:rsidR="004B31C4" w:rsidRPr="001F3699">
        <w:rPr>
          <w:rFonts w:ascii="Arial" w:hAnsi="Arial" w:cs="Arial"/>
          <w:color w:val="auto"/>
          <w:sz w:val="20"/>
          <w:szCs w:val="20"/>
        </w:rPr>
        <w:t xml:space="preserve">Modelo de declaração de cumprimento do disposto no inciso XXXIII, do art. 7º, da Constituição da República Federativa do Brasil. </w:t>
      </w:r>
    </w:p>
    <w:p w:rsidR="004B31C4" w:rsidRPr="001F3699" w:rsidRDefault="004B31C4" w:rsidP="00457FFD">
      <w:pPr>
        <w:pStyle w:val="Default"/>
        <w:jc w:val="both"/>
        <w:rPr>
          <w:rFonts w:ascii="Arial" w:hAnsi="Arial" w:cs="Arial"/>
          <w:sz w:val="20"/>
          <w:szCs w:val="20"/>
        </w:rPr>
      </w:pPr>
      <w:r w:rsidRPr="001F3699">
        <w:rPr>
          <w:rFonts w:ascii="Arial" w:hAnsi="Arial" w:cs="Arial"/>
          <w:color w:val="auto"/>
          <w:sz w:val="20"/>
          <w:szCs w:val="20"/>
        </w:rPr>
        <w:t>20.1.</w:t>
      </w:r>
      <w:r w:rsidR="006A6E41" w:rsidRPr="001F3699">
        <w:rPr>
          <w:rFonts w:ascii="Arial" w:hAnsi="Arial" w:cs="Arial"/>
          <w:color w:val="auto"/>
          <w:sz w:val="20"/>
          <w:szCs w:val="20"/>
        </w:rPr>
        <w:t>7</w:t>
      </w:r>
      <w:r w:rsidR="00997368" w:rsidRPr="001F3699">
        <w:rPr>
          <w:rFonts w:ascii="Arial" w:hAnsi="Arial" w:cs="Arial"/>
          <w:color w:val="auto"/>
          <w:sz w:val="20"/>
          <w:szCs w:val="20"/>
        </w:rPr>
        <w:t>-</w:t>
      </w:r>
      <w:r w:rsidR="00997368" w:rsidRPr="001F3699">
        <w:rPr>
          <w:rFonts w:ascii="Arial" w:hAnsi="Arial" w:cs="Arial"/>
          <w:b/>
          <w:color w:val="auto"/>
          <w:sz w:val="20"/>
          <w:szCs w:val="20"/>
        </w:rPr>
        <w:t>Anexo VI</w:t>
      </w:r>
      <w:r w:rsidR="00457FFD" w:rsidRPr="001F3699">
        <w:rPr>
          <w:rFonts w:ascii="Arial" w:hAnsi="Arial" w:cs="Arial"/>
          <w:b/>
          <w:bCs/>
          <w:color w:val="auto"/>
          <w:sz w:val="20"/>
          <w:szCs w:val="20"/>
        </w:rPr>
        <w:t>–</w:t>
      </w:r>
      <w:r w:rsidR="00457FFD" w:rsidRPr="001F3699">
        <w:rPr>
          <w:rFonts w:ascii="Arial" w:hAnsi="Arial" w:cs="Arial"/>
          <w:color w:val="auto"/>
          <w:sz w:val="20"/>
          <w:szCs w:val="20"/>
        </w:rPr>
        <w:t>Modelo de d</w:t>
      </w:r>
      <w:r w:rsidR="00457FFD" w:rsidRPr="001F3699">
        <w:rPr>
          <w:rFonts w:ascii="Arial" w:hAnsi="Arial" w:cs="Arial"/>
          <w:sz w:val="20"/>
          <w:szCs w:val="20"/>
        </w:rPr>
        <w:t>eclaração</w:t>
      </w:r>
      <w:r w:rsidR="00F93156" w:rsidRPr="001F3699">
        <w:rPr>
          <w:rFonts w:ascii="Arial" w:hAnsi="Arial" w:cs="Arial"/>
          <w:sz w:val="20"/>
          <w:szCs w:val="20"/>
        </w:rPr>
        <w:t xml:space="preserve"> de concordância aos termos do edital e</w:t>
      </w:r>
      <w:r w:rsidR="00457FFD" w:rsidRPr="001F3699">
        <w:rPr>
          <w:rFonts w:ascii="Arial" w:hAnsi="Arial" w:cs="Arial"/>
          <w:sz w:val="20"/>
          <w:szCs w:val="20"/>
        </w:rPr>
        <w:t xml:space="preserve"> dando ciência de que cumpre plenamente os requisitos de habilitação.</w:t>
      </w:r>
    </w:p>
    <w:p w:rsidR="00457FFD" w:rsidRPr="001F3699" w:rsidRDefault="00457FFD" w:rsidP="00457FFD">
      <w:pPr>
        <w:pStyle w:val="Default"/>
        <w:jc w:val="both"/>
        <w:rPr>
          <w:rFonts w:ascii="Arial" w:hAnsi="Arial" w:cs="Arial"/>
          <w:sz w:val="20"/>
          <w:szCs w:val="20"/>
        </w:rPr>
      </w:pPr>
      <w:r w:rsidRPr="001F3699">
        <w:rPr>
          <w:rFonts w:ascii="Arial" w:hAnsi="Arial" w:cs="Arial"/>
          <w:sz w:val="20"/>
          <w:szCs w:val="20"/>
        </w:rPr>
        <w:t xml:space="preserve">20.1.8 </w:t>
      </w:r>
      <w:r w:rsidR="008660CF" w:rsidRPr="001F3699">
        <w:rPr>
          <w:rFonts w:ascii="Arial" w:hAnsi="Arial" w:cs="Arial"/>
          <w:sz w:val="20"/>
          <w:szCs w:val="20"/>
        </w:rPr>
        <w:t>-</w:t>
      </w:r>
      <w:r w:rsidR="00433836" w:rsidRPr="001F3699">
        <w:rPr>
          <w:rFonts w:ascii="Arial" w:hAnsi="Arial" w:cs="Arial"/>
          <w:b/>
          <w:sz w:val="20"/>
          <w:szCs w:val="20"/>
        </w:rPr>
        <w:t>Anexo VII</w:t>
      </w:r>
      <w:r w:rsidR="00433836" w:rsidRPr="001F3699">
        <w:rPr>
          <w:rFonts w:ascii="Arial" w:hAnsi="Arial" w:cs="Arial"/>
          <w:sz w:val="20"/>
          <w:szCs w:val="20"/>
        </w:rPr>
        <w:t xml:space="preserve"> - </w:t>
      </w:r>
      <w:r w:rsidRPr="001F3699">
        <w:rPr>
          <w:rFonts w:ascii="Arial" w:hAnsi="Arial" w:cs="Arial"/>
          <w:sz w:val="20"/>
          <w:szCs w:val="20"/>
        </w:rPr>
        <w:t>Declaração de microempresa, empresa de pequeno porte ou microempreendedor individual, quando for o caso, sob pena de não usufruir do tratamento diferenciado previsto na Lei Complementar nº. 123, de 2006.</w:t>
      </w:r>
    </w:p>
    <w:p w:rsidR="008660CF" w:rsidRPr="001F3699" w:rsidRDefault="008660CF" w:rsidP="00457FFD">
      <w:pPr>
        <w:pStyle w:val="Default"/>
        <w:jc w:val="both"/>
        <w:rPr>
          <w:rFonts w:ascii="Arial" w:hAnsi="Arial" w:cs="Arial"/>
          <w:sz w:val="20"/>
          <w:szCs w:val="20"/>
        </w:rPr>
      </w:pPr>
      <w:r w:rsidRPr="001F3699">
        <w:rPr>
          <w:rFonts w:ascii="Arial" w:hAnsi="Arial" w:cs="Arial"/>
          <w:sz w:val="20"/>
          <w:szCs w:val="20"/>
        </w:rPr>
        <w:t xml:space="preserve">20.1.9 – </w:t>
      </w:r>
      <w:r w:rsidR="003401A5" w:rsidRPr="001F3699">
        <w:rPr>
          <w:rFonts w:ascii="Arial" w:hAnsi="Arial" w:cs="Arial"/>
          <w:b/>
          <w:sz w:val="20"/>
          <w:szCs w:val="20"/>
        </w:rPr>
        <w:t>Anexo VIII</w:t>
      </w:r>
      <w:r w:rsidR="003401A5" w:rsidRPr="001F3699">
        <w:rPr>
          <w:rFonts w:ascii="Arial" w:hAnsi="Arial" w:cs="Arial"/>
          <w:sz w:val="20"/>
          <w:szCs w:val="20"/>
        </w:rPr>
        <w:t xml:space="preserve"> -</w:t>
      </w:r>
      <w:r w:rsidR="00F66EF3" w:rsidRPr="001F3699">
        <w:rPr>
          <w:rFonts w:ascii="Arial" w:hAnsi="Arial" w:cs="Arial"/>
          <w:sz w:val="20"/>
          <w:szCs w:val="20"/>
          <w:lang w:val="pt-PT"/>
        </w:rPr>
        <w:t xml:space="preserve">Declaração </w:t>
      </w:r>
      <w:r w:rsidR="00F66EF3" w:rsidRPr="001F3699">
        <w:rPr>
          <w:rFonts w:ascii="Arial" w:hAnsi="Arial" w:cs="Arial"/>
          <w:sz w:val="20"/>
          <w:szCs w:val="20"/>
        </w:rPr>
        <w:t>de Inexistência de Impedimento Legal.</w:t>
      </w:r>
    </w:p>
    <w:p w:rsidR="00F66EF3" w:rsidRPr="001F3699" w:rsidRDefault="00F66EF3" w:rsidP="00457FFD">
      <w:pPr>
        <w:pStyle w:val="Default"/>
        <w:jc w:val="both"/>
        <w:rPr>
          <w:rFonts w:ascii="Arial" w:hAnsi="Arial" w:cs="Arial"/>
          <w:color w:val="auto"/>
          <w:sz w:val="20"/>
          <w:szCs w:val="20"/>
        </w:rPr>
      </w:pPr>
      <w:r w:rsidRPr="001F3699">
        <w:rPr>
          <w:rFonts w:ascii="Arial" w:hAnsi="Arial" w:cs="Arial"/>
          <w:sz w:val="20"/>
          <w:szCs w:val="20"/>
        </w:rPr>
        <w:t xml:space="preserve">20.1.10 – </w:t>
      </w:r>
      <w:r w:rsidRPr="001F3699">
        <w:rPr>
          <w:rFonts w:ascii="Arial" w:hAnsi="Arial" w:cs="Arial"/>
          <w:b/>
          <w:sz w:val="20"/>
          <w:szCs w:val="20"/>
        </w:rPr>
        <w:t>Anexo IX</w:t>
      </w:r>
      <w:r w:rsidRPr="001F3699">
        <w:rPr>
          <w:rFonts w:ascii="Arial" w:hAnsi="Arial" w:cs="Arial"/>
          <w:sz w:val="20"/>
          <w:szCs w:val="20"/>
        </w:rPr>
        <w:t xml:space="preserve"> - Minuta da Ata de Registro de Preços</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20.2 -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 </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20.3 - 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20.4 - Uma vez incluído no processo licitatório, nenhum documento será devolvido, salvo se original a ser substituído por cópia reprográfica ou tratar-se dos envelopes de licitantes desqualificados e envelopes de Documentação de Habilitação de licitantes cujas propostas tenham sido desclassificadas. </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20.5 - Na análise da documentação e no julgamento das propostas comerciais, o Pregoeiro poderá, a seu critério, solicitar o assessoramento técnico de órgãos ou de profissionais especializados. </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20.6 - Toda a documentação apresentada neste ato convocatório e seus anexos são complementares entre si, de modo que qualquer detalhe que se mencione em um documento e se omita em outro, será considerado especificado e válido. </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20.7 – Caso seja necessário, o Pregoeiro poderá suspender a sessão do Pregão, designando nova data para sua continuidade, ficando intimados, no mesmo ato, os licitantes presentes. </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20.8 - O Pregoeiro, no interesse da Administração, poderá adotar medidas saneadoras durante o certame e relevar omissões e erros formais, observadas na documentação e proposta, desde que não contrariem a legislação vigente e não comprometam a lisura da licitação, sendo possível a promoção de diligências junto aos licitantes, destinadas a esclarecer a instrução do processo, conforme disposto no § 3° do art. 43 da Lei Federal nº. 8.666/93.</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20.8.1 - Documentos solicitados em diligências deverão ser apresentados em o</w:t>
      </w:r>
      <w:r w:rsidR="005F4E66" w:rsidRPr="001F3699">
        <w:rPr>
          <w:rFonts w:ascii="Arial" w:hAnsi="Arial" w:cs="Arial"/>
          <w:color w:val="auto"/>
          <w:sz w:val="20"/>
          <w:szCs w:val="20"/>
        </w:rPr>
        <w:t>riginal ou em cópia autenticada</w:t>
      </w:r>
      <w:r w:rsidRPr="001F3699">
        <w:rPr>
          <w:rFonts w:ascii="Arial" w:hAnsi="Arial" w:cs="Arial"/>
          <w:color w:val="auto"/>
          <w:sz w:val="20"/>
          <w:szCs w:val="20"/>
        </w:rPr>
        <w:t xml:space="preserve">, sendo possível, ainda, a autenticação dos mesmos pelo Pregoeiro ou Equipe de Apoio; </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lastRenderedPageBreak/>
        <w:t xml:space="preserve">20.8.2 - O não cumprimento de diligências poderá ensejar a desclassificação da proposta ou a inabilitação do licitante. </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20.9 - A participação do licitante nesta licitação implica no conhecimento integral dos termos e condições inseridas neste instrumento convocatório, bem como das demais normas legais que disciplinam a matéria. </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20.9.1 - A Prefeitura Municipal poderá prorrogar, a qualquer tempo, os prazos para recebimento das propostas ou para sua abertura. </w:t>
      </w:r>
    </w:p>
    <w:p w:rsidR="004B31C4" w:rsidRPr="001F3699" w:rsidRDefault="004B31C4" w:rsidP="00AB4A20">
      <w:pPr>
        <w:pStyle w:val="Default"/>
        <w:jc w:val="both"/>
        <w:rPr>
          <w:rFonts w:ascii="Arial" w:hAnsi="Arial" w:cs="Arial"/>
          <w:color w:val="auto"/>
          <w:sz w:val="20"/>
          <w:szCs w:val="20"/>
        </w:rPr>
      </w:pPr>
      <w:r w:rsidRPr="001F3699">
        <w:rPr>
          <w:rFonts w:ascii="Arial" w:hAnsi="Arial" w:cs="Arial"/>
          <w:color w:val="auto"/>
          <w:sz w:val="20"/>
          <w:szCs w:val="20"/>
        </w:rPr>
        <w:t xml:space="preserve">20.10 - Para atender a seus interesses, a Prefeitura Municipal reserva-se o direito de alterar quantitativos, sem que isto implique alteração dos preços unitários ofertados, obedecidos os limites estabelecidos no § 1º do art. 65, da Lei Federal no. 8.666/93. </w:t>
      </w:r>
    </w:p>
    <w:p w:rsidR="00AA457E" w:rsidRPr="001F3699" w:rsidRDefault="004B31C4" w:rsidP="00AA457E">
      <w:pPr>
        <w:pStyle w:val="Default"/>
        <w:jc w:val="both"/>
        <w:rPr>
          <w:rFonts w:ascii="Arial" w:hAnsi="Arial" w:cs="Arial"/>
          <w:color w:val="auto"/>
          <w:sz w:val="20"/>
          <w:szCs w:val="20"/>
        </w:rPr>
      </w:pPr>
      <w:r w:rsidRPr="001F3699">
        <w:rPr>
          <w:rFonts w:ascii="Arial" w:hAnsi="Arial" w:cs="Arial"/>
          <w:color w:val="auto"/>
          <w:sz w:val="20"/>
          <w:szCs w:val="20"/>
        </w:rPr>
        <w:t xml:space="preserve">20.11 - A presente licitação não importa, necessariamente, em contratação, podendo a Prefeitura Municipal revogá-la, no todo ou em parte, por razões de interesse público, derivadas de fato superveniente devidamente comprovado, ou anulá-la por ilegalidade, de ofício ou por provocação, mediante ato escrito e fundamentado. </w:t>
      </w:r>
    </w:p>
    <w:p w:rsidR="00DE3040" w:rsidRPr="001F3699" w:rsidRDefault="00DE3040" w:rsidP="00AA457E">
      <w:pPr>
        <w:pStyle w:val="Default"/>
        <w:jc w:val="center"/>
        <w:rPr>
          <w:rFonts w:ascii="Arial" w:hAnsi="Arial" w:cs="Arial"/>
          <w:color w:val="auto"/>
          <w:sz w:val="20"/>
          <w:szCs w:val="20"/>
        </w:rPr>
      </w:pPr>
    </w:p>
    <w:p w:rsidR="004B31C4" w:rsidRPr="001F3699" w:rsidRDefault="004B31C4" w:rsidP="00AA457E">
      <w:pPr>
        <w:pStyle w:val="Default"/>
        <w:jc w:val="center"/>
        <w:rPr>
          <w:rFonts w:ascii="Arial" w:hAnsi="Arial" w:cs="Arial"/>
          <w:color w:val="auto"/>
          <w:sz w:val="20"/>
          <w:szCs w:val="20"/>
        </w:rPr>
      </w:pPr>
      <w:r w:rsidRPr="001F3699">
        <w:rPr>
          <w:rFonts w:ascii="Arial" w:hAnsi="Arial" w:cs="Arial"/>
          <w:color w:val="auto"/>
          <w:sz w:val="20"/>
          <w:szCs w:val="20"/>
        </w:rPr>
        <w:t xml:space="preserve">Senhora dos Remédios, </w:t>
      </w:r>
      <w:r w:rsidR="001D170D">
        <w:rPr>
          <w:rFonts w:ascii="Arial" w:hAnsi="Arial" w:cs="Arial"/>
          <w:color w:val="auto"/>
          <w:sz w:val="20"/>
          <w:szCs w:val="20"/>
        </w:rPr>
        <w:t>17</w:t>
      </w:r>
      <w:r w:rsidR="00AE2D42" w:rsidRPr="001F3699">
        <w:rPr>
          <w:rFonts w:ascii="Arial" w:hAnsi="Arial" w:cs="Arial"/>
          <w:color w:val="auto"/>
          <w:sz w:val="20"/>
          <w:szCs w:val="20"/>
        </w:rPr>
        <w:t xml:space="preserve"> de</w:t>
      </w:r>
      <w:r w:rsidR="00CC1975">
        <w:rPr>
          <w:rFonts w:ascii="Arial" w:hAnsi="Arial" w:cs="Arial"/>
          <w:color w:val="auto"/>
          <w:sz w:val="20"/>
          <w:szCs w:val="20"/>
        </w:rPr>
        <w:t xml:space="preserve"> </w:t>
      </w:r>
      <w:r w:rsidR="001D170D">
        <w:rPr>
          <w:rFonts w:ascii="Arial" w:hAnsi="Arial" w:cs="Arial"/>
          <w:color w:val="auto"/>
          <w:sz w:val="20"/>
          <w:szCs w:val="20"/>
        </w:rPr>
        <w:t>Fevereiro</w:t>
      </w:r>
      <w:r w:rsidR="00210AF9" w:rsidRPr="001F3699">
        <w:rPr>
          <w:rFonts w:ascii="Arial" w:hAnsi="Arial" w:cs="Arial"/>
          <w:color w:val="auto"/>
          <w:sz w:val="20"/>
          <w:szCs w:val="20"/>
        </w:rPr>
        <w:t xml:space="preserve"> de </w:t>
      </w:r>
      <w:r w:rsidR="004216EC">
        <w:rPr>
          <w:rFonts w:ascii="Arial" w:hAnsi="Arial" w:cs="Arial"/>
          <w:color w:val="auto"/>
          <w:sz w:val="20"/>
          <w:szCs w:val="20"/>
        </w:rPr>
        <w:t>202</w:t>
      </w:r>
      <w:r w:rsidR="001D170D">
        <w:rPr>
          <w:rFonts w:ascii="Arial" w:hAnsi="Arial" w:cs="Arial"/>
          <w:color w:val="auto"/>
          <w:sz w:val="20"/>
          <w:szCs w:val="20"/>
        </w:rPr>
        <w:t>3</w:t>
      </w:r>
      <w:r w:rsidRPr="001F3699">
        <w:rPr>
          <w:rFonts w:ascii="Arial" w:hAnsi="Arial" w:cs="Arial"/>
          <w:color w:val="auto"/>
          <w:sz w:val="20"/>
          <w:szCs w:val="20"/>
        </w:rPr>
        <w:t>.</w:t>
      </w:r>
    </w:p>
    <w:p w:rsidR="00DE3040" w:rsidRPr="001F3699" w:rsidRDefault="00DE3040" w:rsidP="00AA457E">
      <w:pPr>
        <w:pStyle w:val="Default"/>
        <w:jc w:val="center"/>
        <w:rPr>
          <w:rFonts w:ascii="Arial" w:hAnsi="Arial" w:cs="Arial"/>
          <w:color w:val="auto"/>
          <w:sz w:val="20"/>
          <w:szCs w:val="20"/>
        </w:rPr>
      </w:pPr>
    </w:p>
    <w:p w:rsidR="00DE3040" w:rsidRPr="001F3699" w:rsidRDefault="00DE3040" w:rsidP="00AA457E">
      <w:pPr>
        <w:pStyle w:val="Default"/>
        <w:jc w:val="center"/>
        <w:rPr>
          <w:rFonts w:ascii="Arial" w:hAnsi="Arial" w:cs="Arial"/>
          <w:color w:val="auto"/>
          <w:sz w:val="20"/>
          <w:szCs w:val="20"/>
        </w:rPr>
      </w:pPr>
    </w:p>
    <w:p w:rsidR="006C4AB1" w:rsidRPr="001F3699" w:rsidRDefault="00CC1975" w:rsidP="00AA457E">
      <w:pPr>
        <w:widowControl w:val="0"/>
        <w:tabs>
          <w:tab w:val="left" w:pos="396"/>
          <w:tab w:val="left" w:pos="493"/>
        </w:tabs>
        <w:autoSpaceDE w:val="0"/>
        <w:autoSpaceDN w:val="0"/>
        <w:adjustRightInd w:val="0"/>
        <w:spacing w:after="0"/>
        <w:ind w:left="284"/>
        <w:jc w:val="center"/>
        <w:rPr>
          <w:rFonts w:ascii="Arial" w:hAnsi="Arial" w:cs="Arial"/>
          <w:b/>
          <w:lang w:val="pt-PT"/>
        </w:rPr>
      </w:pPr>
      <w:r>
        <w:rPr>
          <w:rFonts w:ascii="Arial" w:hAnsi="Arial" w:cs="Arial"/>
          <w:b/>
          <w:lang w:val="pt-PT"/>
        </w:rPr>
        <w:t xml:space="preserve">Cristiane Bruna de Souza </w:t>
      </w:r>
    </w:p>
    <w:p w:rsidR="006C4AB1" w:rsidRPr="001F3699" w:rsidRDefault="006C4AB1" w:rsidP="00AA457E">
      <w:pPr>
        <w:widowControl w:val="0"/>
        <w:tabs>
          <w:tab w:val="left" w:pos="396"/>
          <w:tab w:val="left" w:pos="493"/>
        </w:tabs>
        <w:autoSpaceDE w:val="0"/>
        <w:autoSpaceDN w:val="0"/>
        <w:adjustRightInd w:val="0"/>
        <w:ind w:left="284"/>
        <w:jc w:val="center"/>
        <w:rPr>
          <w:rFonts w:ascii="Arial" w:hAnsi="Arial" w:cs="Arial"/>
          <w:lang w:val="pt-PT"/>
        </w:rPr>
      </w:pPr>
      <w:r w:rsidRPr="001F3699">
        <w:rPr>
          <w:rFonts w:ascii="Arial" w:hAnsi="Arial" w:cs="Arial"/>
          <w:lang w:val="pt-PT"/>
        </w:rPr>
        <w:t>Pregoeira</w:t>
      </w: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DE3040" w:rsidRPr="001F3699" w:rsidRDefault="00DE3040" w:rsidP="00AA457E">
      <w:pPr>
        <w:widowControl w:val="0"/>
        <w:tabs>
          <w:tab w:val="left" w:pos="396"/>
          <w:tab w:val="left" w:pos="493"/>
        </w:tabs>
        <w:autoSpaceDE w:val="0"/>
        <w:autoSpaceDN w:val="0"/>
        <w:adjustRightInd w:val="0"/>
        <w:ind w:left="284"/>
        <w:jc w:val="center"/>
        <w:rPr>
          <w:rFonts w:ascii="Arial" w:hAnsi="Arial" w:cs="Arial"/>
          <w:lang w:val="pt-PT"/>
        </w:rPr>
      </w:pPr>
    </w:p>
    <w:p w:rsidR="003A3486" w:rsidRPr="001F3699" w:rsidRDefault="003A3486" w:rsidP="00AA457E">
      <w:pPr>
        <w:widowControl w:val="0"/>
        <w:tabs>
          <w:tab w:val="left" w:pos="396"/>
          <w:tab w:val="left" w:pos="493"/>
        </w:tabs>
        <w:autoSpaceDE w:val="0"/>
        <w:autoSpaceDN w:val="0"/>
        <w:adjustRightInd w:val="0"/>
        <w:ind w:left="284"/>
        <w:jc w:val="center"/>
        <w:rPr>
          <w:rFonts w:ascii="Arial" w:hAnsi="Arial" w:cs="Arial"/>
          <w:lang w:val="pt-PT"/>
        </w:rPr>
      </w:pPr>
    </w:p>
    <w:p w:rsidR="003A3486" w:rsidRPr="001F3699" w:rsidRDefault="003A3486" w:rsidP="00AA457E">
      <w:pPr>
        <w:widowControl w:val="0"/>
        <w:tabs>
          <w:tab w:val="left" w:pos="396"/>
          <w:tab w:val="left" w:pos="493"/>
        </w:tabs>
        <w:autoSpaceDE w:val="0"/>
        <w:autoSpaceDN w:val="0"/>
        <w:adjustRightInd w:val="0"/>
        <w:ind w:left="284"/>
        <w:jc w:val="center"/>
        <w:rPr>
          <w:rFonts w:ascii="Arial" w:hAnsi="Arial" w:cs="Arial"/>
          <w:lang w:val="pt-PT"/>
        </w:rPr>
      </w:pPr>
    </w:p>
    <w:p w:rsidR="002F264B" w:rsidRPr="001F3699" w:rsidRDefault="002F264B" w:rsidP="00C0747C">
      <w:pPr>
        <w:jc w:val="center"/>
        <w:rPr>
          <w:rFonts w:ascii="Arial" w:hAnsi="Arial" w:cs="Arial"/>
          <w:b/>
          <w:lang w:val="pt-PT"/>
        </w:rPr>
      </w:pPr>
      <w:r w:rsidRPr="001F3699">
        <w:rPr>
          <w:rFonts w:ascii="Arial" w:hAnsi="Arial" w:cs="Arial"/>
          <w:b/>
          <w:lang w:val="pt-PT"/>
        </w:rPr>
        <w:lastRenderedPageBreak/>
        <w:t xml:space="preserve">PROCESSO LICITATÓRIO Nº. </w:t>
      </w:r>
      <w:r w:rsidR="001D170D">
        <w:rPr>
          <w:rFonts w:ascii="Arial" w:hAnsi="Arial" w:cs="Arial"/>
          <w:b/>
          <w:lang w:val="pt-PT"/>
        </w:rPr>
        <w:t>19</w:t>
      </w:r>
      <w:r w:rsidRPr="001F3699">
        <w:rPr>
          <w:rFonts w:ascii="Arial" w:hAnsi="Arial" w:cs="Arial"/>
          <w:b/>
          <w:lang w:val="pt-PT"/>
        </w:rPr>
        <w:t>/</w:t>
      </w:r>
      <w:r w:rsidR="001D170D">
        <w:rPr>
          <w:rFonts w:ascii="Arial" w:hAnsi="Arial" w:cs="Arial"/>
          <w:b/>
          <w:lang w:val="pt-PT"/>
        </w:rPr>
        <w:t>2023</w:t>
      </w:r>
      <w:r w:rsidR="00C0747C">
        <w:rPr>
          <w:rFonts w:ascii="Arial" w:hAnsi="Arial" w:cs="Arial"/>
          <w:b/>
          <w:lang w:val="pt-PT"/>
        </w:rPr>
        <w:t xml:space="preserve"> PREGÃO PRESENCIAL Nº. </w:t>
      </w:r>
      <w:r w:rsidR="001D170D">
        <w:rPr>
          <w:rFonts w:ascii="Arial" w:hAnsi="Arial" w:cs="Arial"/>
          <w:b/>
          <w:lang w:val="pt-PT"/>
        </w:rPr>
        <w:t>13</w:t>
      </w:r>
      <w:r w:rsidRPr="001F3699">
        <w:rPr>
          <w:rFonts w:ascii="Arial" w:hAnsi="Arial" w:cs="Arial"/>
          <w:b/>
          <w:lang w:val="pt-PT"/>
        </w:rPr>
        <w:t>/</w:t>
      </w:r>
      <w:r w:rsidR="0039754D" w:rsidRPr="001F3699">
        <w:rPr>
          <w:rFonts w:ascii="Arial" w:hAnsi="Arial" w:cs="Arial"/>
          <w:b/>
          <w:lang w:val="pt-PT"/>
        </w:rPr>
        <w:t>202</w:t>
      </w:r>
      <w:r w:rsidR="001D170D">
        <w:rPr>
          <w:rFonts w:ascii="Arial" w:hAnsi="Arial" w:cs="Arial"/>
          <w:b/>
          <w:lang w:val="pt-PT"/>
        </w:rPr>
        <w:t>3</w:t>
      </w:r>
    </w:p>
    <w:p w:rsidR="001C715E" w:rsidRPr="001F3699" w:rsidRDefault="001C715E" w:rsidP="00594B3D">
      <w:pPr>
        <w:pStyle w:val="Default"/>
        <w:jc w:val="center"/>
        <w:rPr>
          <w:rFonts w:ascii="Arial" w:hAnsi="Arial" w:cs="Arial"/>
          <w:b/>
          <w:bCs/>
          <w:color w:val="auto"/>
          <w:sz w:val="20"/>
          <w:szCs w:val="20"/>
        </w:rPr>
      </w:pPr>
      <w:r w:rsidRPr="001F3699">
        <w:rPr>
          <w:rFonts w:ascii="Arial" w:hAnsi="Arial" w:cs="Arial"/>
          <w:b/>
          <w:bCs/>
          <w:color w:val="auto"/>
          <w:sz w:val="20"/>
          <w:szCs w:val="20"/>
        </w:rPr>
        <w:t>ANEXO I - TERMO DE REFERÊNCIA</w:t>
      </w:r>
    </w:p>
    <w:p w:rsidR="001C715E" w:rsidRPr="001F3699" w:rsidRDefault="001C715E" w:rsidP="00594B3D">
      <w:pPr>
        <w:spacing w:after="0"/>
        <w:jc w:val="both"/>
        <w:rPr>
          <w:rFonts w:ascii="Arial" w:hAnsi="Arial" w:cs="Arial"/>
          <w:b/>
        </w:rPr>
      </w:pPr>
      <w:r w:rsidRPr="001F3699">
        <w:rPr>
          <w:rFonts w:ascii="Arial" w:hAnsi="Arial" w:cs="Arial"/>
          <w:b/>
        </w:rPr>
        <w:t xml:space="preserve">1. OBJETO </w:t>
      </w:r>
    </w:p>
    <w:p w:rsidR="00457070" w:rsidRPr="001F3699" w:rsidRDefault="001C715E" w:rsidP="00594B3D">
      <w:pPr>
        <w:spacing w:after="0"/>
        <w:jc w:val="both"/>
        <w:rPr>
          <w:rFonts w:ascii="Arial" w:hAnsi="Arial" w:cs="Arial"/>
          <w:b/>
          <w:bCs/>
        </w:rPr>
      </w:pPr>
      <w:r w:rsidRPr="00C0747C">
        <w:rPr>
          <w:rFonts w:ascii="Arial" w:hAnsi="Arial" w:cs="Arial"/>
        </w:rPr>
        <w:t xml:space="preserve">1.1 – A presente licitação tem como objeto a </w:t>
      </w:r>
      <w:r w:rsidR="00807F30" w:rsidRPr="00C0747C">
        <w:rPr>
          <w:rFonts w:ascii="Arial" w:hAnsi="Arial" w:cs="Arial"/>
          <w:b/>
          <w:bCs/>
        </w:rPr>
        <w:t>C</w:t>
      </w:r>
      <w:r w:rsidR="006C4AB1" w:rsidRPr="00C0747C">
        <w:rPr>
          <w:rFonts w:ascii="Arial" w:hAnsi="Arial" w:cs="Arial"/>
          <w:b/>
          <w:bCs/>
        </w:rPr>
        <w:t xml:space="preserve">ontratação de empresa para prestação de serviços como </w:t>
      </w:r>
      <w:proofErr w:type="spellStart"/>
      <w:r w:rsidR="006C4AB1" w:rsidRPr="00C0747C">
        <w:rPr>
          <w:rFonts w:ascii="Arial" w:hAnsi="Arial" w:cs="Arial"/>
          <w:b/>
          <w:bCs/>
        </w:rPr>
        <w:t>oficineiro</w:t>
      </w:r>
      <w:proofErr w:type="spellEnd"/>
      <w:r w:rsidR="006C4AB1" w:rsidRPr="00C0747C">
        <w:rPr>
          <w:rFonts w:ascii="Arial" w:hAnsi="Arial" w:cs="Arial"/>
          <w:b/>
          <w:bCs/>
        </w:rPr>
        <w:t xml:space="preserve"> do </w:t>
      </w:r>
      <w:proofErr w:type="spellStart"/>
      <w:r w:rsidR="006C4AB1" w:rsidRPr="00C0747C">
        <w:rPr>
          <w:rFonts w:ascii="Arial" w:hAnsi="Arial" w:cs="Arial"/>
          <w:b/>
          <w:bCs/>
        </w:rPr>
        <w:t>Cras</w:t>
      </w:r>
      <w:proofErr w:type="spellEnd"/>
      <w:r w:rsidR="00457070" w:rsidRPr="001F3699">
        <w:rPr>
          <w:rFonts w:ascii="Arial" w:hAnsi="Arial" w:cs="Arial"/>
          <w:b/>
          <w:bCs/>
        </w:rPr>
        <w:t>.</w:t>
      </w:r>
    </w:p>
    <w:p w:rsidR="00457070" w:rsidRPr="001F3699" w:rsidRDefault="00457070" w:rsidP="00594B3D">
      <w:pPr>
        <w:spacing w:after="0"/>
        <w:jc w:val="both"/>
        <w:rPr>
          <w:rFonts w:ascii="Arial" w:hAnsi="Arial" w:cs="Arial"/>
          <w:b/>
          <w:bCs/>
        </w:rPr>
      </w:pPr>
    </w:p>
    <w:p w:rsidR="001C715E" w:rsidRPr="001F3699" w:rsidRDefault="001C715E" w:rsidP="00594B3D">
      <w:pPr>
        <w:spacing w:after="0"/>
        <w:jc w:val="both"/>
        <w:rPr>
          <w:rFonts w:ascii="Arial" w:hAnsi="Arial" w:cs="Arial"/>
          <w:b/>
        </w:rPr>
      </w:pPr>
      <w:r w:rsidRPr="001F3699">
        <w:rPr>
          <w:rFonts w:ascii="Arial" w:hAnsi="Arial" w:cs="Arial"/>
          <w:b/>
        </w:rPr>
        <w:t xml:space="preserve">2. JUSTIFICATIVA DA CONTRATAÇÃO </w:t>
      </w:r>
    </w:p>
    <w:p w:rsidR="001C715E" w:rsidRPr="001F3699" w:rsidRDefault="001C715E" w:rsidP="00594B3D">
      <w:pPr>
        <w:spacing w:after="0"/>
        <w:jc w:val="both"/>
        <w:rPr>
          <w:rFonts w:ascii="Arial" w:hAnsi="Arial" w:cs="Arial"/>
        </w:rPr>
      </w:pPr>
      <w:r w:rsidRPr="001F3699">
        <w:rPr>
          <w:rFonts w:ascii="Arial" w:hAnsi="Arial" w:cs="Arial"/>
        </w:rPr>
        <w:t xml:space="preserve">2.1 </w:t>
      </w:r>
      <w:proofErr w:type="gramStart"/>
      <w:r w:rsidR="003108D3" w:rsidRPr="001F3699">
        <w:rPr>
          <w:rFonts w:ascii="Arial" w:hAnsi="Arial" w:cs="Arial"/>
        </w:rPr>
        <w:t>–A</w:t>
      </w:r>
      <w:proofErr w:type="gramEnd"/>
      <w:r w:rsidR="003108D3" w:rsidRPr="001F3699">
        <w:rPr>
          <w:rFonts w:ascii="Arial" w:hAnsi="Arial" w:cs="Arial"/>
        </w:rPr>
        <w:t xml:space="preserve"> Secretaria Municipal de Assistência Social, necessita desta contratação com fins de dar oportunidade a crianças, jovens e idosos do município na área de cultura, espo</w:t>
      </w:r>
      <w:r w:rsidR="00C2031D" w:rsidRPr="001F3699">
        <w:rPr>
          <w:rFonts w:ascii="Arial" w:hAnsi="Arial" w:cs="Arial"/>
        </w:rPr>
        <w:t>rte e lazer, além disso capacitá</w:t>
      </w:r>
      <w:r w:rsidR="003108D3" w:rsidRPr="001F3699">
        <w:rPr>
          <w:rFonts w:ascii="Arial" w:hAnsi="Arial" w:cs="Arial"/>
        </w:rPr>
        <w:t>-</w:t>
      </w:r>
      <w:r w:rsidR="00C2031D" w:rsidRPr="001F3699">
        <w:rPr>
          <w:rFonts w:ascii="Arial" w:hAnsi="Arial" w:cs="Arial"/>
        </w:rPr>
        <w:t>l</w:t>
      </w:r>
      <w:r w:rsidR="003108D3" w:rsidRPr="001F3699">
        <w:rPr>
          <w:rFonts w:ascii="Arial" w:hAnsi="Arial" w:cs="Arial"/>
        </w:rPr>
        <w:t xml:space="preserve">os para o mercado de trabalho e experiência profissional. </w:t>
      </w:r>
    </w:p>
    <w:p w:rsidR="003108D3" w:rsidRPr="001F3699" w:rsidRDefault="003108D3" w:rsidP="00594B3D">
      <w:pPr>
        <w:spacing w:after="0"/>
        <w:jc w:val="both"/>
        <w:rPr>
          <w:rFonts w:ascii="Arial" w:hAnsi="Arial" w:cs="Arial"/>
        </w:rPr>
      </w:pPr>
    </w:p>
    <w:p w:rsidR="001C715E" w:rsidRPr="001F3699" w:rsidRDefault="001C715E" w:rsidP="00594B3D">
      <w:pPr>
        <w:spacing w:after="0"/>
        <w:jc w:val="both"/>
        <w:rPr>
          <w:rFonts w:ascii="Arial" w:hAnsi="Arial" w:cs="Arial"/>
          <w:b/>
        </w:rPr>
      </w:pPr>
      <w:r w:rsidRPr="001F3699">
        <w:rPr>
          <w:rFonts w:ascii="Arial" w:hAnsi="Arial" w:cs="Arial"/>
          <w:b/>
        </w:rPr>
        <w:t>3. REQUISITOS NECESSÁRIOS DA QUALIFICAÇÃO TÉCNICA</w:t>
      </w:r>
    </w:p>
    <w:p w:rsidR="00B3330C" w:rsidRPr="00CB4B15" w:rsidRDefault="001C715E" w:rsidP="00B3330C">
      <w:pPr>
        <w:spacing w:after="0" w:line="240" w:lineRule="auto"/>
        <w:ind w:right="-35"/>
        <w:jc w:val="both"/>
        <w:rPr>
          <w:rFonts w:ascii="Arial" w:hAnsi="Arial" w:cs="Arial"/>
          <w:bCs/>
        </w:rPr>
      </w:pPr>
      <w:r w:rsidRPr="001F3699">
        <w:rPr>
          <w:rFonts w:ascii="Arial" w:hAnsi="Arial" w:cs="Arial"/>
        </w:rPr>
        <w:t xml:space="preserve">3.1 </w:t>
      </w:r>
      <w:r w:rsidR="00B3330C" w:rsidRPr="004114E5">
        <w:rPr>
          <w:rFonts w:ascii="Arial" w:hAnsi="Arial" w:cs="Arial"/>
        </w:rPr>
        <w:t xml:space="preserve">- Para os itens </w:t>
      </w:r>
      <w:r w:rsidR="0076679C" w:rsidRPr="00CB4B15">
        <w:rPr>
          <w:rFonts w:ascii="Arial" w:hAnsi="Arial" w:cs="Arial"/>
          <w:b/>
          <w:color w:val="auto"/>
        </w:rPr>
        <w:t xml:space="preserve">04, 05 e 06 </w:t>
      </w:r>
      <w:r w:rsidR="00B3330C" w:rsidRPr="00CB4B15">
        <w:rPr>
          <w:rFonts w:ascii="Arial" w:hAnsi="Arial" w:cs="Arial"/>
        </w:rPr>
        <w:t xml:space="preserve">deverão apresentar também comprovante de formação de bacharel em Educação Física, carteirinha do CREF e comprovação de atuação com atividades físicas em projetos sociais do profissional que irá atuar como </w:t>
      </w:r>
      <w:proofErr w:type="spellStart"/>
      <w:r w:rsidR="00B3330C" w:rsidRPr="00CB4B15">
        <w:rPr>
          <w:rFonts w:ascii="Arial" w:hAnsi="Arial" w:cs="Arial"/>
        </w:rPr>
        <w:t>oficineiro</w:t>
      </w:r>
      <w:proofErr w:type="spellEnd"/>
      <w:r w:rsidR="00B3330C" w:rsidRPr="00CB4B15">
        <w:rPr>
          <w:rFonts w:ascii="Arial" w:hAnsi="Arial" w:cs="Arial"/>
        </w:rPr>
        <w:t>.</w:t>
      </w:r>
    </w:p>
    <w:p w:rsidR="00B3330C" w:rsidRPr="00CB4B15" w:rsidRDefault="00B3330C" w:rsidP="00B3330C">
      <w:pPr>
        <w:spacing w:after="0" w:line="240" w:lineRule="auto"/>
        <w:ind w:right="-35"/>
        <w:jc w:val="both"/>
        <w:rPr>
          <w:rFonts w:ascii="Arial" w:hAnsi="Arial" w:cs="Arial"/>
        </w:rPr>
      </w:pPr>
      <w:r w:rsidRPr="00CB4B15">
        <w:rPr>
          <w:rFonts w:ascii="Arial" w:hAnsi="Arial" w:cs="Arial"/>
        </w:rPr>
        <w:t xml:space="preserve">3.2 - Para o item </w:t>
      </w:r>
      <w:r w:rsidRPr="00CB4B15">
        <w:rPr>
          <w:rFonts w:ascii="Arial" w:hAnsi="Arial" w:cs="Arial"/>
          <w:b/>
        </w:rPr>
        <w:t>02</w:t>
      </w:r>
      <w:r w:rsidRPr="00CB4B15">
        <w:rPr>
          <w:rFonts w:ascii="Arial" w:hAnsi="Arial" w:cs="Arial"/>
        </w:rPr>
        <w:t xml:space="preserve">, deverá apresentar também comprovante de formação como professor ou mestre em Capoeira e comprovação de atuação com atividades físicas em projetos sociais do profissional que irá atuar como </w:t>
      </w:r>
      <w:proofErr w:type="spellStart"/>
      <w:r w:rsidRPr="00CB4B15">
        <w:rPr>
          <w:rFonts w:ascii="Arial" w:hAnsi="Arial" w:cs="Arial"/>
        </w:rPr>
        <w:t>oficineiro</w:t>
      </w:r>
      <w:proofErr w:type="spellEnd"/>
      <w:r w:rsidRPr="00CB4B15">
        <w:rPr>
          <w:rFonts w:ascii="Arial" w:hAnsi="Arial" w:cs="Arial"/>
        </w:rPr>
        <w:t>.</w:t>
      </w:r>
    </w:p>
    <w:p w:rsidR="001553AD" w:rsidRPr="001F3699" w:rsidRDefault="00B3330C" w:rsidP="00B3330C">
      <w:pPr>
        <w:spacing w:after="0" w:line="240" w:lineRule="auto"/>
        <w:ind w:right="-35"/>
        <w:jc w:val="both"/>
        <w:rPr>
          <w:rFonts w:ascii="Arial" w:hAnsi="Arial" w:cs="Arial"/>
        </w:rPr>
      </w:pPr>
      <w:r w:rsidRPr="00CB4B15">
        <w:rPr>
          <w:rFonts w:ascii="Arial" w:hAnsi="Arial" w:cs="Arial"/>
        </w:rPr>
        <w:t xml:space="preserve">3.3 - Para o item </w:t>
      </w:r>
      <w:r w:rsidR="0076679C" w:rsidRPr="00CB4B15">
        <w:rPr>
          <w:rFonts w:ascii="Arial" w:hAnsi="Arial" w:cs="Arial"/>
          <w:b/>
        </w:rPr>
        <w:t>07</w:t>
      </w:r>
      <w:r w:rsidRPr="00CB4B15">
        <w:rPr>
          <w:rFonts w:ascii="Arial" w:hAnsi="Arial" w:cs="Arial"/>
          <w:b/>
        </w:rPr>
        <w:t>,</w:t>
      </w:r>
      <w:r w:rsidRPr="004114E5">
        <w:rPr>
          <w:rFonts w:ascii="Arial" w:hAnsi="Arial" w:cs="Arial"/>
        </w:rPr>
        <w:t xml:space="preserve"> deverão apresentar também comprovante de formação como professor ou mestre em Karatê e comprovação </w:t>
      </w:r>
      <w:r>
        <w:rPr>
          <w:rFonts w:ascii="Arial" w:hAnsi="Arial" w:cs="Arial"/>
        </w:rPr>
        <w:t>d</w:t>
      </w:r>
      <w:r w:rsidRPr="004114E5">
        <w:rPr>
          <w:rFonts w:ascii="Arial" w:hAnsi="Arial" w:cs="Arial"/>
        </w:rPr>
        <w:t xml:space="preserve">e atuação com atividades físicas em projetos sociais do profissional que irá atuar como </w:t>
      </w:r>
      <w:proofErr w:type="spellStart"/>
      <w:r w:rsidRPr="004114E5">
        <w:rPr>
          <w:rFonts w:ascii="Arial" w:hAnsi="Arial" w:cs="Arial"/>
        </w:rPr>
        <w:t>oficineiro</w:t>
      </w:r>
      <w:proofErr w:type="spellEnd"/>
      <w:r w:rsidRPr="004114E5">
        <w:rPr>
          <w:rFonts w:ascii="Arial" w:hAnsi="Arial" w:cs="Arial"/>
        </w:rPr>
        <w:t>.</w:t>
      </w:r>
    </w:p>
    <w:p w:rsidR="003B3BCB" w:rsidRDefault="003B3BCB" w:rsidP="00B3330C">
      <w:pPr>
        <w:spacing w:after="0"/>
        <w:jc w:val="both"/>
        <w:rPr>
          <w:rFonts w:ascii="Arial" w:hAnsi="Arial" w:cs="Arial"/>
        </w:rPr>
      </w:pPr>
    </w:p>
    <w:p w:rsidR="001C715E" w:rsidRPr="001F3699" w:rsidRDefault="001C715E" w:rsidP="00594B3D">
      <w:pPr>
        <w:spacing w:after="0"/>
        <w:jc w:val="both"/>
        <w:rPr>
          <w:rFonts w:ascii="Arial" w:hAnsi="Arial" w:cs="Arial"/>
          <w:b/>
        </w:rPr>
      </w:pPr>
      <w:r w:rsidRPr="001F3699">
        <w:rPr>
          <w:rFonts w:ascii="Arial" w:hAnsi="Arial" w:cs="Arial"/>
          <w:b/>
        </w:rPr>
        <w:t>4. C</w:t>
      </w:r>
      <w:r w:rsidRPr="00B71E57">
        <w:rPr>
          <w:rFonts w:ascii="Arial" w:hAnsi="Arial" w:cs="Arial"/>
          <w:b/>
        </w:rPr>
        <w:t>RITÉRIO</w:t>
      </w:r>
      <w:r w:rsidRPr="001F3699">
        <w:rPr>
          <w:rFonts w:ascii="Arial" w:hAnsi="Arial" w:cs="Arial"/>
          <w:b/>
        </w:rPr>
        <w:t xml:space="preserve">S DE ACEITABILIDADE DO OBJETO </w:t>
      </w:r>
    </w:p>
    <w:p w:rsidR="001C715E" w:rsidRPr="001F3699" w:rsidRDefault="001C715E" w:rsidP="00594B3D">
      <w:pPr>
        <w:spacing w:after="0"/>
        <w:jc w:val="both"/>
        <w:rPr>
          <w:rFonts w:ascii="Arial" w:hAnsi="Arial" w:cs="Arial"/>
        </w:rPr>
      </w:pPr>
      <w:r w:rsidRPr="001F3699">
        <w:rPr>
          <w:rFonts w:ascii="Arial" w:hAnsi="Arial" w:cs="Arial"/>
        </w:rPr>
        <w:t>4.1 –</w:t>
      </w:r>
      <w:r w:rsidR="00150753" w:rsidRPr="001F3699">
        <w:rPr>
          <w:rFonts w:ascii="Arial" w:hAnsi="Arial" w:cs="Arial"/>
        </w:rPr>
        <w:t xml:space="preserve"> O contratado deverá apresentar mensalmente para o coordenador responsável, como condição de pagamento, comprovação de execução dos trabalhos, através de fichas de inscrições, listas de presença, registro de fotos das atividades realizadas ou outros meios de comprovação.</w:t>
      </w:r>
    </w:p>
    <w:p w:rsidR="009B1D48" w:rsidRPr="001F3699" w:rsidRDefault="009B1D48" w:rsidP="00594B3D">
      <w:pPr>
        <w:spacing w:after="0"/>
        <w:jc w:val="both"/>
        <w:rPr>
          <w:rFonts w:ascii="Arial" w:hAnsi="Arial" w:cs="Arial"/>
        </w:rPr>
      </w:pPr>
    </w:p>
    <w:p w:rsidR="009B1D48" w:rsidRPr="001F3699" w:rsidRDefault="009B1D48" w:rsidP="00594B3D">
      <w:pPr>
        <w:spacing w:after="0"/>
        <w:jc w:val="both"/>
        <w:rPr>
          <w:rFonts w:ascii="Arial" w:hAnsi="Arial" w:cs="Arial"/>
          <w:b/>
        </w:rPr>
      </w:pPr>
      <w:r w:rsidRPr="001F3699">
        <w:rPr>
          <w:rFonts w:ascii="Arial" w:hAnsi="Arial" w:cs="Arial"/>
          <w:b/>
        </w:rPr>
        <w:t>5. DESCRIÇÃO E QUANTITATIVOS DOS SERVIÇOS</w:t>
      </w:r>
    </w:p>
    <w:p w:rsidR="007C46A5" w:rsidRDefault="007C46A5" w:rsidP="009B1D48">
      <w:pPr>
        <w:spacing w:after="0" w:line="240" w:lineRule="auto"/>
        <w:jc w:val="both"/>
        <w:rPr>
          <w:rFonts w:ascii="Arial" w:hAnsi="Arial" w:cs="Arial"/>
          <w:b/>
        </w:rPr>
      </w:pPr>
    </w:p>
    <w:tbl>
      <w:tblPr>
        <w:tblW w:w="9708" w:type="dxa"/>
        <w:jc w:val="center"/>
        <w:tblInd w:w="2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818"/>
        <w:gridCol w:w="1110"/>
        <w:gridCol w:w="5473"/>
        <w:gridCol w:w="853"/>
        <w:gridCol w:w="916"/>
      </w:tblGrid>
      <w:tr w:rsidR="00E762F6" w:rsidTr="00E762F6">
        <w:trPr>
          <w:trHeight w:val="308"/>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21" w:right="-123"/>
              <w:jc w:val="center"/>
              <w:rPr>
                <w:rFonts w:ascii="Arial" w:hAnsi="Arial" w:cs="Arial"/>
                <w:b/>
                <w:bCs/>
                <w:color w:val="auto"/>
              </w:rPr>
            </w:pPr>
            <w:r>
              <w:rPr>
                <w:rFonts w:ascii="Arial" w:hAnsi="Arial" w:cs="Arial"/>
                <w:b/>
                <w:bCs/>
                <w:color w:val="auto"/>
              </w:rPr>
              <w:t>Item</w:t>
            </w:r>
          </w:p>
        </w:tc>
        <w:tc>
          <w:tcPr>
            <w:tcW w:w="81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b/>
                <w:bCs/>
                <w:color w:val="auto"/>
              </w:rPr>
            </w:pPr>
            <w:proofErr w:type="spellStart"/>
            <w:r>
              <w:rPr>
                <w:rFonts w:ascii="Arial" w:hAnsi="Arial" w:cs="Arial"/>
                <w:b/>
                <w:bCs/>
                <w:color w:val="auto"/>
              </w:rPr>
              <w:t>Qtde</w:t>
            </w:r>
            <w:proofErr w:type="spellEnd"/>
          </w:p>
        </w:tc>
        <w:tc>
          <w:tcPr>
            <w:tcW w:w="1110"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b/>
                <w:bCs/>
                <w:color w:val="auto"/>
              </w:rPr>
            </w:pPr>
            <w:proofErr w:type="spellStart"/>
            <w:r>
              <w:rPr>
                <w:rFonts w:ascii="Arial" w:hAnsi="Arial" w:cs="Arial"/>
                <w:b/>
                <w:bCs/>
                <w:color w:val="auto"/>
              </w:rPr>
              <w:t>Unid</w:t>
            </w:r>
            <w:proofErr w:type="spellEnd"/>
          </w:p>
        </w:tc>
        <w:tc>
          <w:tcPr>
            <w:tcW w:w="5473"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b/>
                <w:bCs/>
                <w:color w:val="auto"/>
              </w:rPr>
            </w:pPr>
            <w:r>
              <w:rPr>
                <w:rFonts w:ascii="Arial" w:hAnsi="Arial" w:cs="Arial"/>
                <w:b/>
                <w:bCs/>
                <w:color w:val="auto"/>
              </w:rPr>
              <w:t>Serviço</w:t>
            </w:r>
          </w:p>
        </w:tc>
        <w:tc>
          <w:tcPr>
            <w:tcW w:w="853"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96" w:right="-85"/>
              <w:jc w:val="center"/>
              <w:rPr>
                <w:rFonts w:ascii="Arial" w:hAnsi="Arial" w:cs="Arial"/>
                <w:b/>
                <w:bCs/>
                <w:color w:val="auto"/>
              </w:rPr>
            </w:pPr>
            <w:r>
              <w:rPr>
                <w:rFonts w:ascii="Arial" w:hAnsi="Arial" w:cs="Arial"/>
                <w:b/>
                <w:bCs/>
                <w:color w:val="auto"/>
              </w:rPr>
              <w:t>V. Unit</w:t>
            </w:r>
          </w:p>
        </w:tc>
        <w:tc>
          <w:tcPr>
            <w:tcW w:w="916"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31" w:right="-106"/>
              <w:jc w:val="center"/>
              <w:rPr>
                <w:rFonts w:ascii="Arial" w:hAnsi="Arial" w:cs="Arial"/>
                <w:b/>
                <w:bCs/>
                <w:color w:val="auto"/>
              </w:rPr>
            </w:pPr>
            <w:r>
              <w:rPr>
                <w:rFonts w:ascii="Arial" w:hAnsi="Arial" w:cs="Arial"/>
                <w:b/>
                <w:bCs/>
                <w:color w:val="auto"/>
              </w:rPr>
              <w:t>V. Total</w:t>
            </w:r>
          </w:p>
        </w:tc>
      </w:tr>
      <w:tr w:rsidR="00E762F6" w:rsidTr="00E762F6">
        <w:trPr>
          <w:trHeight w:val="308"/>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21" w:right="-123"/>
              <w:jc w:val="center"/>
              <w:rPr>
                <w:rFonts w:ascii="Arial" w:hAnsi="Arial" w:cs="Arial"/>
                <w:bCs/>
                <w:color w:val="auto"/>
              </w:rPr>
            </w:pPr>
            <w:r>
              <w:rPr>
                <w:rFonts w:ascii="Arial" w:hAnsi="Arial" w:cs="Arial"/>
                <w:bCs/>
                <w:color w:val="auto"/>
              </w:rPr>
              <w:t>01</w:t>
            </w:r>
          </w:p>
        </w:tc>
        <w:tc>
          <w:tcPr>
            <w:tcW w:w="81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2000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Hora/Aula</w:t>
            </w:r>
          </w:p>
        </w:tc>
        <w:tc>
          <w:tcPr>
            <w:tcW w:w="5473" w:type="dxa"/>
            <w:tcBorders>
              <w:top w:val="single" w:sz="4" w:space="0" w:color="auto"/>
              <w:left w:val="single" w:sz="4" w:space="0" w:color="auto"/>
              <w:bottom w:val="single" w:sz="4" w:space="0" w:color="auto"/>
              <w:right w:val="single" w:sz="4" w:space="0" w:color="auto"/>
            </w:tcBorders>
          </w:tcPr>
          <w:p w:rsidR="00E762F6" w:rsidRDefault="00E762F6">
            <w:pPr>
              <w:spacing w:after="0"/>
              <w:jc w:val="both"/>
              <w:rPr>
                <w:rFonts w:ascii="Arial" w:hAnsi="Arial" w:cs="Arial"/>
                <w:color w:val="auto"/>
              </w:rPr>
            </w:pPr>
            <w:r>
              <w:rPr>
                <w:rFonts w:ascii="Arial" w:hAnsi="Arial" w:cs="Arial"/>
                <w:color w:val="auto"/>
              </w:rPr>
              <w:t xml:space="preserve">Profissional com experiência na área de </w:t>
            </w:r>
            <w:r>
              <w:rPr>
                <w:rFonts w:ascii="Arial" w:hAnsi="Arial" w:cs="Arial"/>
                <w:b/>
                <w:color w:val="auto"/>
              </w:rPr>
              <w:t>artesanato,</w:t>
            </w:r>
            <w:r>
              <w:rPr>
                <w:rFonts w:ascii="Arial" w:hAnsi="Arial" w:cs="Arial"/>
                <w:color w:val="auto"/>
              </w:rPr>
              <w:t xml:space="preserve"> para atuar no Serviço de Fortalecimento de Vínculos e Oficinas do Centro de Referência de Assistência Social na Sede e comunidades.</w:t>
            </w:r>
          </w:p>
          <w:p w:rsidR="00E762F6" w:rsidRDefault="00E762F6">
            <w:pPr>
              <w:spacing w:after="0"/>
              <w:jc w:val="both"/>
              <w:rPr>
                <w:rFonts w:ascii="Arial" w:hAnsi="Arial" w:cs="Arial"/>
                <w:color w:val="auto"/>
              </w:rPr>
            </w:pPr>
            <w:r>
              <w:rPr>
                <w:rFonts w:ascii="Arial" w:hAnsi="Arial" w:cs="Arial"/>
                <w:color w:val="auto"/>
              </w:rPr>
              <w:t xml:space="preserve"> O profissional deverá saber atuar em pelo menos 10 (dez) opções, entre as descritas abaixo:</w:t>
            </w:r>
          </w:p>
          <w:p w:rsidR="00E762F6" w:rsidRDefault="00E762F6">
            <w:pPr>
              <w:spacing w:after="0"/>
              <w:jc w:val="both"/>
              <w:rPr>
                <w:rFonts w:ascii="Arial" w:hAnsi="Arial" w:cs="Arial"/>
                <w:color w:val="auto"/>
              </w:rPr>
            </w:pPr>
            <w:r>
              <w:rPr>
                <w:rFonts w:ascii="Arial" w:hAnsi="Arial" w:cs="Arial"/>
                <w:color w:val="auto"/>
              </w:rPr>
              <w:t xml:space="preserve">- artesanato em vidros; </w:t>
            </w:r>
          </w:p>
          <w:p w:rsidR="00E762F6" w:rsidRDefault="00E762F6">
            <w:pPr>
              <w:spacing w:after="0"/>
              <w:jc w:val="both"/>
              <w:rPr>
                <w:rFonts w:ascii="Arial" w:hAnsi="Arial" w:cs="Arial"/>
                <w:color w:val="auto"/>
              </w:rPr>
            </w:pPr>
            <w:r>
              <w:rPr>
                <w:rFonts w:ascii="Arial" w:hAnsi="Arial" w:cs="Arial"/>
                <w:color w:val="auto"/>
              </w:rPr>
              <w:t>- artesanato em biscuit;</w:t>
            </w:r>
          </w:p>
          <w:p w:rsidR="00E762F6" w:rsidRDefault="00E762F6">
            <w:pPr>
              <w:spacing w:after="0"/>
              <w:jc w:val="both"/>
              <w:rPr>
                <w:rFonts w:ascii="Arial" w:hAnsi="Arial" w:cs="Arial"/>
                <w:color w:val="auto"/>
              </w:rPr>
            </w:pPr>
            <w:r>
              <w:rPr>
                <w:rFonts w:ascii="Arial" w:hAnsi="Arial" w:cs="Arial"/>
                <w:color w:val="auto"/>
              </w:rPr>
              <w:t xml:space="preserve">- artesanato em EVA; </w:t>
            </w:r>
          </w:p>
          <w:p w:rsidR="00E762F6" w:rsidRDefault="00E762F6">
            <w:pPr>
              <w:spacing w:after="0"/>
              <w:jc w:val="both"/>
              <w:rPr>
                <w:rFonts w:ascii="Arial" w:hAnsi="Arial" w:cs="Arial"/>
                <w:color w:val="auto"/>
              </w:rPr>
            </w:pPr>
            <w:r>
              <w:rPr>
                <w:rFonts w:ascii="Arial" w:hAnsi="Arial" w:cs="Arial"/>
                <w:color w:val="auto"/>
              </w:rPr>
              <w:t>- artesanato em meia de seda;</w:t>
            </w:r>
          </w:p>
          <w:p w:rsidR="00E762F6" w:rsidRDefault="00E762F6">
            <w:pPr>
              <w:spacing w:after="0"/>
              <w:jc w:val="both"/>
              <w:rPr>
                <w:rFonts w:ascii="Arial" w:hAnsi="Arial" w:cs="Arial"/>
                <w:color w:val="auto"/>
              </w:rPr>
            </w:pPr>
            <w:r>
              <w:rPr>
                <w:rFonts w:ascii="Arial" w:hAnsi="Arial" w:cs="Arial"/>
                <w:color w:val="auto"/>
              </w:rPr>
              <w:t xml:space="preserve">- artesanato de pintura em tecido; </w:t>
            </w:r>
          </w:p>
          <w:p w:rsidR="00E762F6" w:rsidRDefault="00E762F6">
            <w:pPr>
              <w:spacing w:after="0"/>
              <w:jc w:val="both"/>
              <w:rPr>
                <w:rFonts w:ascii="Arial" w:hAnsi="Arial" w:cs="Arial"/>
                <w:color w:val="auto"/>
              </w:rPr>
            </w:pPr>
            <w:r>
              <w:rPr>
                <w:rFonts w:ascii="Arial" w:hAnsi="Arial" w:cs="Arial"/>
                <w:color w:val="auto"/>
              </w:rPr>
              <w:t>- artesanato de pintura em tela;</w:t>
            </w:r>
          </w:p>
          <w:p w:rsidR="00E762F6" w:rsidRDefault="00E762F6">
            <w:pPr>
              <w:spacing w:after="0"/>
              <w:jc w:val="both"/>
              <w:rPr>
                <w:rFonts w:ascii="Arial" w:hAnsi="Arial" w:cs="Arial"/>
                <w:color w:val="auto"/>
              </w:rPr>
            </w:pPr>
            <w:r>
              <w:rPr>
                <w:rFonts w:ascii="Arial" w:hAnsi="Arial" w:cs="Arial"/>
                <w:color w:val="auto"/>
              </w:rPr>
              <w:t>- artesanato de reciclagem em jornal;</w:t>
            </w:r>
          </w:p>
          <w:p w:rsidR="00E762F6" w:rsidRDefault="00E762F6">
            <w:pPr>
              <w:spacing w:after="0"/>
              <w:ind w:left="-70" w:firstLine="70"/>
              <w:jc w:val="both"/>
              <w:rPr>
                <w:rFonts w:ascii="Arial" w:hAnsi="Arial" w:cs="Arial"/>
                <w:color w:val="auto"/>
              </w:rPr>
            </w:pPr>
            <w:r>
              <w:rPr>
                <w:rFonts w:ascii="Arial" w:hAnsi="Arial" w:cs="Arial"/>
                <w:color w:val="auto"/>
              </w:rPr>
              <w:t>- artesanato para confecção de tapetes de lã variados;</w:t>
            </w:r>
          </w:p>
          <w:p w:rsidR="00E762F6" w:rsidRDefault="00E762F6">
            <w:pPr>
              <w:spacing w:after="0"/>
              <w:jc w:val="both"/>
              <w:rPr>
                <w:rFonts w:ascii="Arial" w:hAnsi="Arial" w:cs="Arial"/>
                <w:color w:val="auto"/>
              </w:rPr>
            </w:pPr>
            <w:r>
              <w:rPr>
                <w:rFonts w:ascii="Arial" w:hAnsi="Arial" w:cs="Arial"/>
                <w:color w:val="auto"/>
              </w:rPr>
              <w:t>- artesanato para confecção de pedraria em chinelos;</w:t>
            </w:r>
          </w:p>
          <w:p w:rsidR="00E762F6" w:rsidRDefault="00E762F6">
            <w:pPr>
              <w:spacing w:after="0"/>
              <w:jc w:val="both"/>
              <w:rPr>
                <w:rFonts w:ascii="Arial" w:hAnsi="Arial" w:cs="Arial"/>
                <w:color w:val="auto"/>
              </w:rPr>
            </w:pPr>
            <w:r>
              <w:rPr>
                <w:rFonts w:ascii="Arial" w:hAnsi="Arial" w:cs="Arial"/>
                <w:color w:val="auto"/>
              </w:rPr>
              <w:t xml:space="preserve">- artesanato em latinhas e garrafas pet </w:t>
            </w:r>
            <w:proofErr w:type="gramStart"/>
            <w:r>
              <w:rPr>
                <w:rFonts w:ascii="Arial" w:hAnsi="Arial" w:cs="Arial"/>
                <w:color w:val="auto"/>
              </w:rPr>
              <w:t>recicláveis</w:t>
            </w:r>
            <w:proofErr w:type="gramEnd"/>
            <w:r>
              <w:rPr>
                <w:rFonts w:ascii="Arial" w:hAnsi="Arial" w:cs="Arial"/>
                <w:color w:val="auto"/>
              </w:rPr>
              <w:t xml:space="preserve">; </w:t>
            </w:r>
          </w:p>
          <w:p w:rsidR="00E762F6" w:rsidRDefault="00E762F6">
            <w:pPr>
              <w:spacing w:after="0"/>
              <w:jc w:val="both"/>
              <w:rPr>
                <w:rFonts w:ascii="Arial" w:hAnsi="Arial" w:cs="Arial"/>
                <w:color w:val="auto"/>
              </w:rPr>
            </w:pPr>
            <w:r>
              <w:rPr>
                <w:rFonts w:ascii="Arial" w:hAnsi="Arial" w:cs="Arial"/>
                <w:color w:val="auto"/>
              </w:rPr>
              <w:t>- artesanato em palitos de picolé;</w:t>
            </w:r>
          </w:p>
          <w:p w:rsidR="00E762F6" w:rsidRDefault="00E762F6">
            <w:pPr>
              <w:spacing w:after="0"/>
              <w:jc w:val="both"/>
              <w:rPr>
                <w:rFonts w:ascii="Arial" w:hAnsi="Arial" w:cs="Arial"/>
                <w:color w:val="auto"/>
              </w:rPr>
            </w:pPr>
            <w:r>
              <w:rPr>
                <w:rFonts w:ascii="Arial" w:hAnsi="Arial" w:cs="Arial"/>
                <w:color w:val="auto"/>
              </w:rPr>
              <w:t xml:space="preserve">- artesanato em bordados tipo ponto cruz, ponto cheio, ponto cipó, ponto atrás, ponto russo, </w:t>
            </w:r>
            <w:proofErr w:type="spellStart"/>
            <w:r>
              <w:rPr>
                <w:rFonts w:ascii="Arial" w:hAnsi="Arial" w:cs="Arial"/>
                <w:color w:val="auto"/>
              </w:rPr>
              <w:t>vagonite</w:t>
            </w:r>
            <w:proofErr w:type="spellEnd"/>
            <w:r>
              <w:rPr>
                <w:rFonts w:ascii="Arial" w:hAnsi="Arial" w:cs="Arial"/>
                <w:color w:val="auto"/>
              </w:rPr>
              <w:t>, crochê;</w:t>
            </w:r>
          </w:p>
          <w:p w:rsidR="00E762F6" w:rsidRDefault="00E762F6">
            <w:pPr>
              <w:spacing w:after="0"/>
              <w:jc w:val="both"/>
              <w:rPr>
                <w:rFonts w:ascii="Arial" w:hAnsi="Arial" w:cs="Arial"/>
                <w:color w:val="auto"/>
              </w:rPr>
            </w:pPr>
            <w:r>
              <w:rPr>
                <w:rFonts w:ascii="Arial" w:hAnsi="Arial" w:cs="Arial"/>
                <w:color w:val="auto"/>
              </w:rPr>
              <w:lastRenderedPageBreak/>
              <w:t>- artesanato tipo fuxicos;</w:t>
            </w:r>
          </w:p>
          <w:p w:rsidR="00E762F6" w:rsidRDefault="00E762F6">
            <w:pPr>
              <w:spacing w:after="0"/>
              <w:jc w:val="both"/>
              <w:rPr>
                <w:rFonts w:ascii="Arial" w:hAnsi="Arial" w:cs="Arial"/>
                <w:color w:val="auto"/>
              </w:rPr>
            </w:pPr>
            <w:r>
              <w:rPr>
                <w:rFonts w:ascii="Arial" w:hAnsi="Arial" w:cs="Arial"/>
                <w:color w:val="auto"/>
              </w:rPr>
              <w:t>- artesanato tipo favo de mel em tecido;</w:t>
            </w:r>
          </w:p>
          <w:p w:rsidR="00E762F6" w:rsidRDefault="00E762F6">
            <w:pPr>
              <w:spacing w:after="0"/>
              <w:jc w:val="both"/>
              <w:rPr>
                <w:rFonts w:ascii="Arial" w:hAnsi="Arial" w:cs="Arial"/>
                <w:color w:val="auto"/>
              </w:rPr>
            </w:pPr>
            <w:r>
              <w:rPr>
                <w:rFonts w:ascii="Arial" w:hAnsi="Arial" w:cs="Arial"/>
                <w:color w:val="auto"/>
              </w:rPr>
              <w:t>- artesanato em frutas esculturas;</w:t>
            </w:r>
          </w:p>
          <w:p w:rsidR="00E762F6" w:rsidRDefault="00E762F6">
            <w:pPr>
              <w:spacing w:after="0"/>
              <w:jc w:val="both"/>
              <w:rPr>
                <w:rFonts w:ascii="Arial" w:hAnsi="Arial" w:cs="Arial"/>
                <w:color w:val="auto"/>
              </w:rPr>
            </w:pPr>
            <w:r>
              <w:rPr>
                <w:rFonts w:ascii="Arial" w:hAnsi="Arial" w:cs="Arial"/>
                <w:color w:val="auto"/>
              </w:rPr>
              <w:t>- artesanato em palha de milho, tabua e bananeira;</w:t>
            </w:r>
          </w:p>
          <w:p w:rsidR="00E762F6" w:rsidRDefault="00E762F6">
            <w:pPr>
              <w:spacing w:after="0"/>
              <w:jc w:val="both"/>
              <w:rPr>
                <w:rFonts w:ascii="Arial" w:hAnsi="Arial" w:cs="Arial"/>
                <w:color w:val="auto"/>
              </w:rPr>
            </w:pPr>
            <w:r>
              <w:rPr>
                <w:rFonts w:ascii="Arial" w:hAnsi="Arial" w:cs="Arial"/>
                <w:color w:val="auto"/>
              </w:rPr>
              <w:t>- artesanato em dobraduras de papel;</w:t>
            </w:r>
          </w:p>
          <w:p w:rsidR="00E762F6" w:rsidRDefault="00E762F6">
            <w:pPr>
              <w:spacing w:after="0"/>
              <w:jc w:val="both"/>
              <w:rPr>
                <w:rFonts w:ascii="Arial" w:hAnsi="Arial" w:cs="Arial"/>
                <w:color w:val="auto"/>
              </w:rPr>
            </w:pPr>
            <w:r>
              <w:rPr>
                <w:rFonts w:ascii="Arial" w:hAnsi="Arial" w:cs="Arial"/>
                <w:color w:val="auto"/>
              </w:rPr>
              <w:t xml:space="preserve">- artesanato em </w:t>
            </w:r>
            <w:proofErr w:type="spellStart"/>
            <w:r>
              <w:rPr>
                <w:rFonts w:ascii="Arial" w:hAnsi="Arial" w:cs="Arial"/>
                <w:color w:val="auto"/>
              </w:rPr>
              <w:t>decoupagem</w:t>
            </w:r>
            <w:proofErr w:type="spellEnd"/>
            <w:r>
              <w:rPr>
                <w:rFonts w:ascii="Arial" w:hAnsi="Arial" w:cs="Arial"/>
                <w:color w:val="auto"/>
              </w:rPr>
              <w:t>;</w:t>
            </w:r>
          </w:p>
          <w:p w:rsidR="00E762F6" w:rsidRDefault="00E762F6">
            <w:pPr>
              <w:spacing w:after="0"/>
              <w:jc w:val="both"/>
              <w:rPr>
                <w:rFonts w:ascii="Arial" w:hAnsi="Arial" w:cs="Arial"/>
                <w:color w:val="auto"/>
              </w:rPr>
            </w:pPr>
            <w:r>
              <w:rPr>
                <w:rFonts w:ascii="Arial" w:hAnsi="Arial" w:cs="Arial"/>
                <w:color w:val="auto"/>
              </w:rPr>
              <w:t xml:space="preserve">- artesanato em </w:t>
            </w:r>
            <w:proofErr w:type="spellStart"/>
            <w:r>
              <w:rPr>
                <w:rFonts w:ascii="Arial" w:hAnsi="Arial" w:cs="Arial"/>
                <w:color w:val="auto"/>
              </w:rPr>
              <w:t>craquelê</w:t>
            </w:r>
            <w:proofErr w:type="spellEnd"/>
            <w:r>
              <w:rPr>
                <w:rFonts w:ascii="Arial" w:hAnsi="Arial" w:cs="Arial"/>
                <w:color w:val="auto"/>
              </w:rPr>
              <w:t>;</w:t>
            </w:r>
          </w:p>
          <w:p w:rsidR="00E762F6" w:rsidRDefault="00E762F6" w:rsidP="00E762F6">
            <w:pPr>
              <w:spacing w:after="0"/>
              <w:jc w:val="both"/>
              <w:rPr>
                <w:rFonts w:ascii="Arial" w:hAnsi="Arial" w:cs="Arial"/>
                <w:color w:val="auto"/>
              </w:rPr>
            </w:pPr>
            <w:r>
              <w:rPr>
                <w:rFonts w:ascii="Arial" w:hAnsi="Arial" w:cs="Arial"/>
                <w:color w:val="auto"/>
              </w:rPr>
              <w:t xml:space="preserve">- artesanato em papel </w:t>
            </w:r>
            <w:proofErr w:type="spellStart"/>
            <w:r>
              <w:rPr>
                <w:rFonts w:ascii="Arial" w:hAnsi="Arial" w:cs="Arial"/>
                <w:color w:val="auto"/>
              </w:rPr>
              <w:t>marchê</w:t>
            </w:r>
            <w:proofErr w:type="spellEnd"/>
            <w:r>
              <w:rPr>
                <w:rFonts w:ascii="Arial" w:hAnsi="Arial" w:cs="Arial"/>
                <w:color w:val="auto"/>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96" w:right="-85"/>
              <w:jc w:val="center"/>
              <w:rPr>
                <w:rFonts w:ascii="Arial" w:hAnsi="Arial" w:cs="Arial"/>
                <w:bCs/>
                <w:color w:val="auto"/>
              </w:rPr>
            </w:pPr>
            <w:r>
              <w:rPr>
                <w:rFonts w:ascii="Arial" w:hAnsi="Arial" w:cs="Arial"/>
                <w:bCs/>
                <w:color w:val="auto"/>
              </w:rPr>
              <w:lastRenderedPageBreak/>
              <w:t>R$</w:t>
            </w:r>
          </w:p>
        </w:tc>
        <w:tc>
          <w:tcPr>
            <w:tcW w:w="916"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31" w:right="-106"/>
              <w:jc w:val="center"/>
              <w:rPr>
                <w:rFonts w:ascii="Arial" w:hAnsi="Arial" w:cs="Arial"/>
                <w:bCs/>
                <w:color w:val="auto"/>
              </w:rPr>
            </w:pPr>
            <w:r>
              <w:rPr>
                <w:rFonts w:ascii="Arial" w:hAnsi="Arial" w:cs="Arial"/>
                <w:bCs/>
                <w:color w:val="auto"/>
              </w:rPr>
              <w:t>R$</w:t>
            </w:r>
          </w:p>
        </w:tc>
      </w:tr>
      <w:tr w:rsidR="00E762F6" w:rsidTr="00E762F6">
        <w:trPr>
          <w:trHeight w:val="308"/>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21" w:right="-123"/>
              <w:jc w:val="center"/>
              <w:rPr>
                <w:rFonts w:ascii="Arial" w:hAnsi="Arial" w:cs="Arial"/>
                <w:bCs/>
                <w:color w:val="auto"/>
              </w:rPr>
            </w:pPr>
            <w:r>
              <w:rPr>
                <w:rFonts w:ascii="Arial" w:hAnsi="Arial" w:cs="Arial"/>
                <w:bCs/>
                <w:color w:val="auto"/>
              </w:rPr>
              <w:lastRenderedPageBreak/>
              <w:t>02</w:t>
            </w:r>
          </w:p>
        </w:tc>
        <w:tc>
          <w:tcPr>
            <w:tcW w:w="81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2000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Hora/Aula</w:t>
            </w:r>
          </w:p>
        </w:tc>
        <w:tc>
          <w:tcPr>
            <w:tcW w:w="5473" w:type="dxa"/>
            <w:tcBorders>
              <w:top w:val="single" w:sz="4" w:space="0" w:color="auto"/>
              <w:left w:val="single" w:sz="4" w:space="0" w:color="auto"/>
              <w:bottom w:val="single" w:sz="4" w:space="0" w:color="auto"/>
              <w:right w:val="single" w:sz="4" w:space="0" w:color="auto"/>
            </w:tcBorders>
          </w:tcPr>
          <w:p w:rsidR="00E762F6" w:rsidRPr="00E762F6" w:rsidRDefault="00E762F6" w:rsidP="00E762F6">
            <w:pPr>
              <w:spacing w:after="0"/>
              <w:jc w:val="both"/>
              <w:rPr>
                <w:rFonts w:ascii="Arial" w:hAnsi="Arial" w:cs="Arial"/>
                <w:color w:val="auto"/>
              </w:rPr>
            </w:pPr>
            <w:r>
              <w:rPr>
                <w:rFonts w:ascii="Arial" w:hAnsi="Arial" w:cs="Arial"/>
                <w:color w:val="auto"/>
              </w:rPr>
              <w:t xml:space="preserve">Profissional com experiência na área de </w:t>
            </w:r>
            <w:r>
              <w:rPr>
                <w:rFonts w:ascii="Arial" w:hAnsi="Arial" w:cs="Arial"/>
                <w:b/>
                <w:color w:val="auto"/>
              </w:rPr>
              <w:t xml:space="preserve">Capoeira com graduação em Educação Física, formação continuada em capoeira infantil </w:t>
            </w:r>
            <w:r>
              <w:rPr>
                <w:rFonts w:ascii="Arial" w:hAnsi="Arial" w:cs="Arial"/>
                <w:color w:val="auto"/>
              </w:rPr>
              <w:t>para atuar nos Grupos do Serviço de Convivência e Fortalecimento de Vínculos e Oficinas do Centro de Referência de Assistência Social na Sede e comunidades.</w:t>
            </w:r>
          </w:p>
        </w:tc>
        <w:tc>
          <w:tcPr>
            <w:tcW w:w="853"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96" w:right="-85"/>
              <w:jc w:val="center"/>
              <w:rPr>
                <w:rFonts w:ascii="Arial" w:hAnsi="Arial" w:cs="Arial"/>
                <w:bCs/>
                <w:color w:val="auto"/>
              </w:rPr>
            </w:pPr>
            <w:r>
              <w:rPr>
                <w:rFonts w:ascii="Arial" w:hAnsi="Arial" w:cs="Arial"/>
                <w:bCs/>
                <w:color w:val="auto"/>
              </w:rPr>
              <w:t>R$</w:t>
            </w:r>
          </w:p>
        </w:tc>
        <w:tc>
          <w:tcPr>
            <w:tcW w:w="916"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31" w:right="-106"/>
              <w:jc w:val="center"/>
              <w:rPr>
                <w:rFonts w:ascii="Arial" w:hAnsi="Arial" w:cs="Arial"/>
                <w:bCs/>
                <w:color w:val="auto"/>
              </w:rPr>
            </w:pPr>
            <w:r>
              <w:rPr>
                <w:rFonts w:ascii="Arial" w:hAnsi="Arial" w:cs="Arial"/>
                <w:bCs/>
                <w:color w:val="auto"/>
              </w:rPr>
              <w:t>R$</w:t>
            </w:r>
          </w:p>
        </w:tc>
      </w:tr>
      <w:tr w:rsidR="00E762F6" w:rsidTr="00E762F6">
        <w:trPr>
          <w:trHeight w:val="308"/>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21" w:right="-123"/>
              <w:jc w:val="center"/>
              <w:rPr>
                <w:rFonts w:ascii="Arial" w:hAnsi="Arial" w:cs="Arial"/>
                <w:bCs/>
                <w:color w:val="auto"/>
              </w:rPr>
            </w:pPr>
            <w:r>
              <w:rPr>
                <w:rFonts w:ascii="Arial" w:hAnsi="Arial" w:cs="Arial"/>
                <w:bCs/>
                <w:color w:val="auto"/>
              </w:rPr>
              <w:t>03</w:t>
            </w:r>
          </w:p>
        </w:tc>
        <w:tc>
          <w:tcPr>
            <w:tcW w:w="81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500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Hora/Aula</w:t>
            </w:r>
          </w:p>
        </w:tc>
        <w:tc>
          <w:tcPr>
            <w:tcW w:w="5473" w:type="dxa"/>
            <w:tcBorders>
              <w:top w:val="single" w:sz="4" w:space="0" w:color="auto"/>
              <w:left w:val="single" w:sz="4" w:space="0" w:color="auto"/>
              <w:bottom w:val="single" w:sz="4" w:space="0" w:color="auto"/>
              <w:right w:val="single" w:sz="4" w:space="0" w:color="auto"/>
            </w:tcBorders>
          </w:tcPr>
          <w:p w:rsidR="00E762F6" w:rsidRPr="00E762F6" w:rsidRDefault="00E762F6" w:rsidP="00E762F6">
            <w:pPr>
              <w:spacing w:after="0"/>
              <w:jc w:val="both"/>
              <w:rPr>
                <w:rFonts w:ascii="Arial" w:hAnsi="Arial" w:cs="Arial"/>
                <w:color w:val="auto"/>
              </w:rPr>
            </w:pPr>
            <w:r>
              <w:rPr>
                <w:rFonts w:ascii="Arial" w:hAnsi="Arial" w:cs="Arial"/>
                <w:color w:val="auto"/>
              </w:rPr>
              <w:t xml:space="preserve">Profissional com experiência na área de </w:t>
            </w:r>
            <w:r>
              <w:rPr>
                <w:rFonts w:ascii="Arial" w:hAnsi="Arial" w:cs="Arial"/>
                <w:b/>
                <w:color w:val="auto"/>
              </w:rPr>
              <w:t xml:space="preserve">dança de todos os estilos e ginástica </w:t>
            </w:r>
            <w:r>
              <w:rPr>
                <w:rFonts w:ascii="Arial" w:hAnsi="Arial" w:cs="Arial"/>
                <w:color w:val="auto"/>
              </w:rPr>
              <w:t>para atuar nos Grupos do Serviço de Convivência e Fortalecimento de Vínculos e Oficinas do Centro de Referência de Assistência Social na Sede e comunidades.</w:t>
            </w:r>
          </w:p>
        </w:tc>
        <w:tc>
          <w:tcPr>
            <w:tcW w:w="853"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96" w:right="-85"/>
              <w:jc w:val="center"/>
              <w:rPr>
                <w:rFonts w:ascii="Arial" w:hAnsi="Arial" w:cs="Arial"/>
                <w:bCs/>
                <w:color w:val="auto"/>
              </w:rPr>
            </w:pPr>
            <w:r>
              <w:rPr>
                <w:rFonts w:ascii="Arial" w:hAnsi="Arial" w:cs="Arial"/>
                <w:bCs/>
                <w:color w:val="auto"/>
              </w:rPr>
              <w:t>R$</w:t>
            </w:r>
          </w:p>
        </w:tc>
        <w:tc>
          <w:tcPr>
            <w:tcW w:w="916"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31" w:right="-106"/>
              <w:jc w:val="center"/>
              <w:rPr>
                <w:rFonts w:ascii="Arial" w:hAnsi="Arial" w:cs="Arial"/>
                <w:bCs/>
                <w:color w:val="auto"/>
              </w:rPr>
            </w:pPr>
            <w:r>
              <w:rPr>
                <w:rFonts w:ascii="Arial" w:hAnsi="Arial" w:cs="Arial"/>
                <w:bCs/>
                <w:color w:val="auto"/>
              </w:rPr>
              <w:t>R$</w:t>
            </w:r>
          </w:p>
        </w:tc>
      </w:tr>
      <w:tr w:rsidR="00E762F6" w:rsidTr="00E762F6">
        <w:trPr>
          <w:trHeight w:val="308"/>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21" w:right="-123"/>
              <w:jc w:val="center"/>
              <w:rPr>
                <w:rFonts w:ascii="Arial" w:hAnsi="Arial" w:cs="Arial"/>
                <w:bCs/>
                <w:color w:val="auto"/>
              </w:rPr>
            </w:pPr>
            <w:r>
              <w:rPr>
                <w:rFonts w:ascii="Arial" w:hAnsi="Arial" w:cs="Arial"/>
                <w:bCs/>
                <w:color w:val="auto"/>
              </w:rPr>
              <w:t>04</w:t>
            </w:r>
          </w:p>
        </w:tc>
        <w:tc>
          <w:tcPr>
            <w:tcW w:w="81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1500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Hora/Aula</w:t>
            </w:r>
          </w:p>
        </w:tc>
        <w:tc>
          <w:tcPr>
            <w:tcW w:w="5473" w:type="dxa"/>
            <w:tcBorders>
              <w:top w:val="single" w:sz="4" w:space="0" w:color="auto"/>
              <w:left w:val="single" w:sz="4" w:space="0" w:color="auto"/>
              <w:bottom w:val="single" w:sz="4" w:space="0" w:color="auto"/>
              <w:right w:val="single" w:sz="4" w:space="0" w:color="auto"/>
            </w:tcBorders>
          </w:tcPr>
          <w:p w:rsidR="00E762F6" w:rsidRPr="00E762F6" w:rsidRDefault="00E762F6" w:rsidP="00E762F6">
            <w:pPr>
              <w:spacing w:after="0"/>
              <w:jc w:val="both"/>
              <w:rPr>
                <w:rFonts w:ascii="Arial" w:hAnsi="Arial" w:cs="Arial"/>
                <w:b/>
                <w:color w:val="auto"/>
              </w:rPr>
            </w:pPr>
            <w:r>
              <w:rPr>
                <w:rFonts w:ascii="Arial" w:hAnsi="Arial" w:cs="Arial"/>
                <w:color w:val="auto"/>
              </w:rPr>
              <w:t xml:space="preserve">Profissional com experiência na área de </w:t>
            </w:r>
            <w:r>
              <w:rPr>
                <w:rFonts w:ascii="Arial" w:hAnsi="Arial" w:cs="Arial"/>
                <w:b/>
                <w:color w:val="auto"/>
              </w:rPr>
              <w:t xml:space="preserve">educação física com atendimento para atividade física de lazer para idosos, </w:t>
            </w:r>
            <w:r>
              <w:rPr>
                <w:rFonts w:ascii="Arial" w:hAnsi="Arial" w:cs="Arial"/>
                <w:color w:val="auto"/>
              </w:rPr>
              <w:t>para atuar nos grupos do Serviço de Convivência e Fortalecimento de Vínculos e Oficinas do Centro de Referência de Assistência Social na Sede e comunidades.</w:t>
            </w:r>
          </w:p>
        </w:tc>
        <w:tc>
          <w:tcPr>
            <w:tcW w:w="853"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96" w:right="-85"/>
              <w:jc w:val="center"/>
              <w:rPr>
                <w:rFonts w:ascii="Arial" w:hAnsi="Arial" w:cs="Arial"/>
                <w:bCs/>
                <w:color w:val="auto"/>
              </w:rPr>
            </w:pPr>
            <w:r>
              <w:rPr>
                <w:rFonts w:ascii="Arial" w:hAnsi="Arial" w:cs="Arial"/>
                <w:bCs/>
                <w:color w:val="auto"/>
              </w:rPr>
              <w:t>R$</w:t>
            </w:r>
          </w:p>
        </w:tc>
        <w:tc>
          <w:tcPr>
            <w:tcW w:w="916"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31" w:right="-106"/>
              <w:jc w:val="center"/>
              <w:rPr>
                <w:rFonts w:ascii="Arial" w:hAnsi="Arial" w:cs="Arial"/>
                <w:bCs/>
                <w:color w:val="auto"/>
              </w:rPr>
            </w:pPr>
            <w:r>
              <w:rPr>
                <w:rFonts w:ascii="Arial" w:hAnsi="Arial" w:cs="Arial"/>
                <w:bCs/>
                <w:color w:val="auto"/>
              </w:rPr>
              <w:t>R$</w:t>
            </w:r>
          </w:p>
        </w:tc>
      </w:tr>
      <w:tr w:rsidR="00E762F6" w:rsidTr="00E762F6">
        <w:trPr>
          <w:trHeight w:val="308"/>
          <w:jc w:val="center"/>
        </w:trPr>
        <w:tc>
          <w:tcPr>
            <w:tcW w:w="538" w:type="dxa"/>
            <w:tcBorders>
              <w:top w:val="single" w:sz="4" w:space="0" w:color="auto"/>
              <w:left w:val="single" w:sz="4" w:space="0" w:color="auto"/>
              <w:bottom w:val="single" w:sz="4" w:space="0" w:color="auto"/>
              <w:right w:val="single" w:sz="4" w:space="0" w:color="auto"/>
            </w:tcBorders>
            <w:vAlign w:val="center"/>
          </w:tcPr>
          <w:p w:rsidR="00E762F6" w:rsidRDefault="00E762F6">
            <w:pPr>
              <w:spacing w:after="0" w:line="266" w:lineRule="auto"/>
              <w:ind w:left="-121" w:right="-123"/>
              <w:jc w:val="center"/>
              <w:rPr>
                <w:rFonts w:ascii="Arial" w:hAnsi="Arial" w:cs="Arial"/>
                <w:bCs/>
                <w:color w:val="auto"/>
              </w:rPr>
            </w:pPr>
            <w:r>
              <w:rPr>
                <w:rFonts w:ascii="Arial" w:hAnsi="Arial" w:cs="Arial"/>
                <w:bCs/>
                <w:color w:val="auto"/>
              </w:rPr>
              <w:t>05</w:t>
            </w:r>
          </w:p>
        </w:tc>
        <w:tc>
          <w:tcPr>
            <w:tcW w:w="818" w:type="dxa"/>
            <w:tcBorders>
              <w:top w:val="single" w:sz="4" w:space="0" w:color="auto"/>
              <w:left w:val="single" w:sz="4" w:space="0" w:color="auto"/>
              <w:bottom w:val="single" w:sz="4" w:space="0" w:color="auto"/>
              <w:right w:val="single" w:sz="4" w:space="0" w:color="auto"/>
            </w:tcBorders>
            <w:vAlign w:val="center"/>
          </w:tcPr>
          <w:p w:rsidR="00E762F6" w:rsidRDefault="00E762F6" w:rsidP="00072319">
            <w:pPr>
              <w:spacing w:after="0" w:line="266" w:lineRule="auto"/>
              <w:jc w:val="center"/>
              <w:rPr>
                <w:rFonts w:ascii="Arial" w:hAnsi="Arial" w:cs="Arial"/>
                <w:bCs/>
                <w:color w:val="auto"/>
              </w:rPr>
            </w:pPr>
            <w:r>
              <w:rPr>
                <w:rFonts w:ascii="Arial" w:hAnsi="Arial" w:cs="Arial"/>
                <w:bCs/>
                <w:color w:val="auto"/>
              </w:rPr>
              <w:t>1400</w:t>
            </w:r>
          </w:p>
        </w:tc>
        <w:tc>
          <w:tcPr>
            <w:tcW w:w="1110" w:type="dxa"/>
            <w:tcBorders>
              <w:top w:val="single" w:sz="4" w:space="0" w:color="auto"/>
              <w:left w:val="single" w:sz="4" w:space="0" w:color="auto"/>
              <w:bottom w:val="single" w:sz="4" w:space="0" w:color="auto"/>
              <w:right w:val="single" w:sz="4" w:space="0" w:color="auto"/>
            </w:tcBorders>
            <w:vAlign w:val="center"/>
          </w:tcPr>
          <w:p w:rsidR="00E762F6" w:rsidRDefault="00E762F6" w:rsidP="00072319">
            <w:pPr>
              <w:spacing w:after="0" w:line="266" w:lineRule="auto"/>
              <w:jc w:val="center"/>
              <w:rPr>
                <w:rFonts w:ascii="Arial" w:hAnsi="Arial" w:cs="Arial"/>
                <w:color w:val="auto"/>
              </w:rPr>
            </w:pPr>
            <w:r>
              <w:rPr>
                <w:rFonts w:ascii="Arial" w:hAnsi="Arial" w:cs="Arial"/>
                <w:color w:val="auto"/>
              </w:rPr>
              <w:t>Hora/Aula</w:t>
            </w:r>
          </w:p>
        </w:tc>
        <w:tc>
          <w:tcPr>
            <w:tcW w:w="5473" w:type="dxa"/>
            <w:tcBorders>
              <w:top w:val="single" w:sz="4" w:space="0" w:color="auto"/>
              <w:left w:val="single" w:sz="4" w:space="0" w:color="auto"/>
              <w:bottom w:val="single" w:sz="4" w:space="0" w:color="auto"/>
              <w:right w:val="single" w:sz="4" w:space="0" w:color="auto"/>
            </w:tcBorders>
          </w:tcPr>
          <w:p w:rsidR="00E762F6" w:rsidRPr="00E762F6" w:rsidRDefault="00E762F6" w:rsidP="00072319">
            <w:pPr>
              <w:spacing w:after="0"/>
              <w:jc w:val="both"/>
              <w:rPr>
                <w:rFonts w:ascii="Arial" w:hAnsi="Arial" w:cs="Arial"/>
                <w:color w:val="auto"/>
              </w:rPr>
            </w:pPr>
            <w:r>
              <w:rPr>
                <w:rFonts w:ascii="Arial" w:hAnsi="Arial" w:cs="Arial"/>
                <w:color w:val="auto"/>
              </w:rPr>
              <w:t xml:space="preserve">Profissional com experiência na área de </w:t>
            </w:r>
            <w:r>
              <w:rPr>
                <w:rFonts w:ascii="Arial" w:hAnsi="Arial" w:cs="Arial"/>
                <w:b/>
                <w:color w:val="auto"/>
              </w:rPr>
              <w:t>futebol/futsal feminino com formação em Educação física,</w:t>
            </w:r>
            <w:r>
              <w:rPr>
                <w:rFonts w:ascii="Arial" w:hAnsi="Arial" w:cs="Arial"/>
                <w:color w:val="auto"/>
              </w:rPr>
              <w:t xml:space="preserve"> para atuar nos grupos do Serviço de Convivência e Fortalecimento de Vínculos e Oficinas do Centro de Referência de Assistência Social na Sede e comunidades.</w:t>
            </w:r>
          </w:p>
        </w:tc>
        <w:tc>
          <w:tcPr>
            <w:tcW w:w="853" w:type="dxa"/>
            <w:tcBorders>
              <w:top w:val="single" w:sz="4" w:space="0" w:color="auto"/>
              <w:left w:val="single" w:sz="4" w:space="0" w:color="auto"/>
              <w:bottom w:val="single" w:sz="4" w:space="0" w:color="auto"/>
              <w:right w:val="single" w:sz="4" w:space="0" w:color="auto"/>
            </w:tcBorders>
            <w:vAlign w:val="center"/>
          </w:tcPr>
          <w:p w:rsidR="00E762F6" w:rsidRDefault="00E762F6" w:rsidP="00072319">
            <w:pPr>
              <w:spacing w:after="0" w:line="266" w:lineRule="auto"/>
              <w:ind w:left="-96" w:right="-85"/>
              <w:jc w:val="center"/>
              <w:rPr>
                <w:rFonts w:ascii="Arial" w:hAnsi="Arial" w:cs="Arial"/>
                <w:bCs/>
                <w:color w:val="auto"/>
              </w:rPr>
            </w:pPr>
            <w:r>
              <w:rPr>
                <w:rFonts w:ascii="Arial" w:hAnsi="Arial" w:cs="Arial"/>
                <w:bCs/>
                <w:color w:val="auto"/>
              </w:rPr>
              <w:t>R$</w:t>
            </w:r>
          </w:p>
        </w:tc>
        <w:tc>
          <w:tcPr>
            <w:tcW w:w="916" w:type="dxa"/>
            <w:tcBorders>
              <w:top w:val="single" w:sz="4" w:space="0" w:color="auto"/>
              <w:left w:val="single" w:sz="4" w:space="0" w:color="auto"/>
              <w:bottom w:val="single" w:sz="4" w:space="0" w:color="auto"/>
              <w:right w:val="single" w:sz="4" w:space="0" w:color="auto"/>
            </w:tcBorders>
            <w:vAlign w:val="center"/>
          </w:tcPr>
          <w:p w:rsidR="00E762F6" w:rsidRDefault="00E762F6" w:rsidP="00072319">
            <w:pPr>
              <w:spacing w:after="0" w:line="266" w:lineRule="auto"/>
              <w:ind w:left="-131" w:right="-106"/>
              <w:jc w:val="center"/>
              <w:rPr>
                <w:rFonts w:ascii="Arial" w:hAnsi="Arial" w:cs="Arial"/>
                <w:bCs/>
                <w:color w:val="auto"/>
              </w:rPr>
            </w:pPr>
            <w:r>
              <w:rPr>
                <w:rFonts w:ascii="Arial" w:hAnsi="Arial" w:cs="Arial"/>
                <w:bCs/>
                <w:color w:val="auto"/>
              </w:rPr>
              <w:t>R$</w:t>
            </w:r>
          </w:p>
        </w:tc>
      </w:tr>
      <w:tr w:rsidR="00E762F6" w:rsidTr="00E762F6">
        <w:trPr>
          <w:trHeight w:val="308"/>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21" w:right="-123"/>
              <w:jc w:val="center"/>
              <w:rPr>
                <w:rFonts w:ascii="Arial" w:hAnsi="Arial" w:cs="Arial"/>
                <w:bCs/>
                <w:color w:val="auto"/>
              </w:rPr>
            </w:pPr>
            <w:r>
              <w:rPr>
                <w:rFonts w:ascii="Arial" w:hAnsi="Arial" w:cs="Arial"/>
                <w:bCs/>
                <w:color w:val="auto"/>
              </w:rPr>
              <w:t>06</w:t>
            </w:r>
          </w:p>
        </w:tc>
        <w:tc>
          <w:tcPr>
            <w:tcW w:w="81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2000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Hora/Aula</w:t>
            </w:r>
          </w:p>
        </w:tc>
        <w:tc>
          <w:tcPr>
            <w:tcW w:w="5473" w:type="dxa"/>
            <w:tcBorders>
              <w:top w:val="single" w:sz="4" w:space="0" w:color="auto"/>
              <w:left w:val="single" w:sz="4" w:space="0" w:color="auto"/>
              <w:bottom w:val="single" w:sz="4" w:space="0" w:color="auto"/>
              <w:right w:val="single" w:sz="4" w:space="0" w:color="auto"/>
            </w:tcBorders>
          </w:tcPr>
          <w:p w:rsidR="00E762F6" w:rsidRDefault="00E762F6" w:rsidP="00E762F6">
            <w:pPr>
              <w:spacing w:after="0"/>
              <w:jc w:val="both"/>
              <w:rPr>
                <w:rFonts w:ascii="Arial" w:hAnsi="Arial" w:cs="Arial"/>
                <w:color w:val="auto"/>
              </w:rPr>
            </w:pPr>
            <w:r>
              <w:rPr>
                <w:rFonts w:ascii="Arial" w:hAnsi="Arial" w:cs="Arial"/>
                <w:color w:val="auto"/>
              </w:rPr>
              <w:t xml:space="preserve">Profissional com experiência na área de </w:t>
            </w:r>
            <w:r>
              <w:rPr>
                <w:rFonts w:ascii="Arial" w:hAnsi="Arial" w:cs="Arial"/>
                <w:b/>
                <w:color w:val="auto"/>
              </w:rPr>
              <w:t>futebol/futsal masculino com formação em Educação física,</w:t>
            </w:r>
            <w:r>
              <w:rPr>
                <w:rFonts w:ascii="Arial" w:hAnsi="Arial" w:cs="Arial"/>
                <w:color w:val="auto"/>
              </w:rPr>
              <w:t xml:space="preserve"> para atuar nos grupos do Serviço de Convivência e Fortalecimento de Vínculos e Oficinas do Centro de Referência de Assistência Social na Sede e comunidades.</w:t>
            </w:r>
          </w:p>
        </w:tc>
        <w:tc>
          <w:tcPr>
            <w:tcW w:w="853"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96" w:right="-85"/>
              <w:jc w:val="center"/>
              <w:rPr>
                <w:rFonts w:ascii="Arial" w:hAnsi="Arial" w:cs="Arial"/>
                <w:bCs/>
                <w:color w:val="auto"/>
              </w:rPr>
            </w:pPr>
            <w:r>
              <w:rPr>
                <w:rFonts w:ascii="Arial" w:hAnsi="Arial" w:cs="Arial"/>
                <w:bCs/>
                <w:color w:val="auto"/>
              </w:rPr>
              <w:t>R$</w:t>
            </w:r>
          </w:p>
        </w:tc>
        <w:tc>
          <w:tcPr>
            <w:tcW w:w="916"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31" w:right="-106"/>
              <w:jc w:val="center"/>
              <w:rPr>
                <w:rFonts w:ascii="Arial" w:hAnsi="Arial" w:cs="Arial"/>
                <w:bCs/>
                <w:color w:val="auto"/>
              </w:rPr>
            </w:pPr>
            <w:r>
              <w:rPr>
                <w:rFonts w:ascii="Arial" w:hAnsi="Arial" w:cs="Arial"/>
                <w:bCs/>
                <w:color w:val="auto"/>
              </w:rPr>
              <w:t>R$</w:t>
            </w:r>
          </w:p>
        </w:tc>
      </w:tr>
      <w:tr w:rsidR="00E762F6" w:rsidTr="00E762F6">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21" w:right="-123"/>
              <w:jc w:val="center"/>
              <w:rPr>
                <w:rFonts w:ascii="Arial" w:hAnsi="Arial" w:cs="Arial"/>
                <w:bCs/>
                <w:color w:val="auto"/>
              </w:rPr>
            </w:pPr>
            <w:r>
              <w:rPr>
                <w:rFonts w:ascii="Arial" w:hAnsi="Arial" w:cs="Arial"/>
                <w:bCs/>
                <w:color w:val="auto"/>
              </w:rPr>
              <w:t>07</w:t>
            </w:r>
          </w:p>
        </w:tc>
        <w:tc>
          <w:tcPr>
            <w:tcW w:w="81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600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Hora/Aula</w:t>
            </w:r>
          </w:p>
        </w:tc>
        <w:tc>
          <w:tcPr>
            <w:tcW w:w="5473" w:type="dxa"/>
            <w:tcBorders>
              <w:top w:val="single" w:sz="4" w:space="0" w:color="auto"/>
              <w:left w:val="single" w:sz="4" w:space="0" w:color="auto"/>
              <w:bottom w:val="single" w:sz="4" w:space="0" w:color="auto"/>
              <w:right w:val="single" w:sz="4" w:space="0" w:color="auto"/>
            </w:tcBorders>
          </w:tcPr>
          <w:p w:rsidR="00E762F6" w:rsidRPr="00E762F6" w:rsidRDefault="00E762F6" w:rsidP="00E762F6">
            <w:pPr>
              <w:spacing w:after="0"/>
              <w:jc w:val="both"/>
              <w:rPr>
                <w:rFonts w:ascii="Arial" w:hAnsi="Arial" w:cs="Arial"/>
                <w:color w:val="auto"/>
              </w:rPr>
            </w:pPr>
            <w:r>
              <w:rPr>
                <w:rFonts w:ascii="Arial" w:hAnsi="Arial" w:cs="Arial"/>
                <w:color w:val="auto"/>
              </w:rPr>
              <w:t xml:space="preserve">Profissional com experiência na área de </w:t>
            </w:r>
            <w:r>
              <w:rPr>
                <w:rFonts w:ascii="Arial" w:hAnsi="Arial" w:cs="Arial"/>
                <w:b/>
                <w:color w:val="auto"/>
              </w:rPr>
              <w:t>Karatê,</w:t>
            </w:r>
            <w:r>
              <w:rPr>
                <w:rFonts w:ascii="Arial" w:hAnsi="Arial" w:cs="Arial"/>
                <w:color w:val="auto"/>
              </w:rPr>
              <w:t xml:space="preserve"> para atuar nos grupos do Serviço Convivência e Fortalecimento de Vínculos e Oficinas do Centro de Referência de Assistência Social na Sede e comunidades.</w:t>
            </w:r>
          </w:p>
        </w:tc>
        <w:tc>
          <w:tcPr>
            <w:tcW w:w="853"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bCs/>
                <w:color w:val="auto"/>
              </w:rPr>
            </w:pPr>
            <w:r>
              <w:rPr>
                <w:rFonts w:ascii="Arial" w:hAnsi="Arial" w:cs="Arial"/>
                <w:bCs/>
                <w:color w:val="auto"/>
              </w:rPr>
              <w:t>R$</w:t>
            </w:r>
          </w:p>
        </w:tc>
        <w:tc>
          <w:tcPr>
            <w:tcW w:w="916"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bCs/>
                <w:color w:val="auto"/>
              </w:rPr>
            </w:pPr>
            <w:r>
              <w:rPr>
                <w:rFonts w:ascii="Arial" w:hAnsi="Arial" w:cs="Arial"/>
                <w:bCs/>
                <w:color w:val="auto"/>
              </w:rPr>
              <w:t>R$</w:t>
            </w:r>
          </w:p>
        </w:tc>
      </w:tr>
      <w:tr w:rsidR="00E762F6" w:rsidTr="00E762F6">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E762F6" w:rsidRDefault="00E762F6">
            <w:pPr>
              <w:spacing w:after="0" w:line="266" w:lineRule="auto"/>
              <w:ind w:left="-121" w:right="-123"/>
              <w:jc w:val="center"/>
              <w:rPr>
                <w:rFonts w:ascii="Arial" w:hAnsi="Arial" w:cs="Arial"/>
                <w:bCs/>
                <w:color w:val="auto"/>
              </w:rPr>
            </w:pPr>
            <w:r>
              <w:rPr>
                <w:rFonts w:ascii="Arial" w:hAnsi="Arial" w:cs="Arial"/>
                <w:bCs/>
                <w:color w:val="auto"/>
              </w:rPr>
              <w:t>08</w:t>
            </w:r>
          </w:p>
        </w:tc>
        <w:tc>
          <w:tcPr>
            <w:tcW w:w="818" w:type="dxa"/>
            <w:tcBorders>
              <w:top w:val="single" w:sz="4" w:space="0" w:color="auto"/>
              <w:left w:val="single" w:sz="4" w:space="0" w:color="auto"/>
              <w:bottom w:val="single" w:sz="4" w:space="0" w:color="auto"/>
              <w:right w:val="single" w:sz="4" w:space="0" w:color="auto"/>
            </w:tcBorders>
            <w:vAlign w:val="center"/>
          </w:tcPr>
          <w:p w:rsidR="00E762F6" w:rsidRDefault="00E762F6" w:rsidP="00072319">
            <w:pPr>
              <w:spacing w:after="0" w:line="266" w:lineRule="auto"/>
              <w:jc w:val="center"/>
              <w:rPr>
                <w:rFonts w:ascii="Arial" w:hAnsi="Arial" w:cs="Arial"/>
                <w:color w:val="auto"/>
              </w:rPr>
            </w:pPr>
            <w:r>
              <w:rPr>
                <w:rFonts w:ascii="Arial" w:hAnsi="Arial" w:cs="Arial"/>
                <w:color w:val="auto"/>
              </w:rPr>
              <w:t>500</w:t>
            </w:r>
          </w:p>
        </w:tc>
        <w:tc>
          <w:tcPr>
            <w:tcW w:w="1110" w:type="dxa"/>
            <w:tcBorders>
              <w:top w:val="single" w:sz="4" w:space="0" w:color="auto"/>
              <w:left w:val="single" w:sz="4" w:space="0" w:color="auto"/>
              <w:bottom w:val="single" w:sz="4" w:space="0" w:color="auto"/>
              <w:right w:val="single" w:sz="4" w:space="0" w:color="auto"/>
            </w:tcBorders>
            <w:vAlign w:val="center"/>
          </w:tcPr>
          <w:p w:rsidR="00E762F6" w:rsidRDefault="00E762F6" w:rsidP="00072319">
            <w:pPr>
              <w:spacing w:after="0" w:line="266" w:lineRule="auto"/>
              <w:jc w:val="center"/>
              <w:rPr>
                <w:rFonts w:ascii="Arial" w:hAnsi="Arial" w:cs="Arial"/>
                <w:color w:val="auto"/>
              </w:rPr>
            </w:pPr>
            <w:r>
              <w:rPr>
                <w:rFonts w:ascii="Arial" w:hAnsi="Arial" w:cs="Arial"/>
                <w:color w:val="auto"/>
              </w:rPr>
              <w:t>Hora/aula</w:t>
            </w:r>
          </w:p>
        </w:tc>
        <w:tc>
          <w:tcPr>
            <w:tcW w:w="5473" w:type="dxa"/>
            <w:tcBorders>
              <w:top w:val="single" w:sz="4" w:space="0" w:color="auto"/>
              <w:left w:val="single" w:sz="4" w:space="0" w:color="auto"/>
              <w:bottom w:val="single" w:sz="4" w:space="0" w:color="auto"/>
              <w:right w:val="single" w:sz="4" w:space="0" w:color="auto"/>
            </w:tcBorders>
          </w:tcPr>
          <w:p w:rsidR="00E762F6" w:rsidRDefault="00E762F6" w:rsidP="00072319">
            <w:pPr>
              <w:spacing w:after="0" w:line="266" w:lineRule="auto"/>
              <w:jc w:val="both"/>
              <w:rPr>
                <w:rFonts w:ascii="Arial" w:hAnsi="Arial" w:cs="Arial"/>
                <w:color w:val="auto"/>
              </w:rPr>
            </w:pPr>
            <w:r>
              <w:rPr>
                <w:rFonts w:ascii="Arial" w:hAnsi="Arial" w:cs="Arial"/>
                <w:color w:val="auto"/>
              </w:rPr>
              <w:t xml:space="preserve">Profissional com experiência na área musical para ministrar aulas de </w:t>
            </w:r>
            <w:r>
              <w:rPr>
                <w:rFonts w:ascii="Arial" w:hAnsi="Arial" w:cs="Arial"/>
                <w:b/>
                <w:color w:val="auto"/>
              </w:rPr>
              <w:t xml:space="preserve">Violão, teclado, flauta doce, teoria e prática musical e introdução a canto </w:t>
            </w:r>
            <w:r>
              <w:rPr>
                <w:rFonts w:ascii="Arial" w:hAnsi="Arial" w:cs="Arial"/>
                <w:color w:val="auto"/>
              </w:rPr>
              <w:t xml:space="preserve">e atuar nos grupos do Serviço de Convivência e Fortalecimento de Vínculos e Oficinas do Centro de Referência de Assistência Social em Palmital dos Carvalhos. </w:t>
            </w:r>
          </w:p>
        </w:tc>
        <w:tc>
          <w:tcPr>
            <w:tcW w:w="853" w:type="dxa"/>
            <w:tcBorders>
              <w:top w:val="single" w:sz="4" w:space="0" w:color="auto"/>
              <w:left w:val="single" w:sz="4" w:space="0" w:color="auto"/>
              <w:bottom w:val="single" w:sz="4" w:space="0" w:color="auto"/>
              <w:right w:val="single" w:sz="4" w:space="0" w:color="auto"/>
            </w:tcBorders>
            <w:vAlign w:val="center"/>
          </w:tcPr>
          <w:p w:rsidR="00E762F6" w:rsidRDefault="00E762F6" w:rsidP="00072319">
            <w:pPr>
              <w:spacing w:after="0" w:line="266" w:lineRule="auto"/>
              <w:jc w:val="center"/>
              <w:rPr>
                <w:rFonts w:ascii="Arial" w:hAnsi="Arial" w:cs="Arial"/>
                <w:bCs/>
                <w:color w:val="auto"/>
              </w:rPr>
            </w:pPr>
            <w:r>
              <w:rPr>
                <w:rFonts w:ascii="Arial" w:hAnsi="Arial" w:cs="Arial"/>
                <w:bCs/>
                <w:color w:val="auto"/>
              </w:rPr>
              <w:t>R$</w:t>
            </w:r>
          </w:p>
        </w:tc>
        <w:tc>
          <w:tcPr>
            <w:tcW w:w="916" w:type="dxa"/>
            <w:tcBorders>
              <w:top w:val="single" w:sz="4" w:space="0" w:color="auto"/>
              <w:left w:val="single" w:sz="4" w:space="0" w:color="auto"/>
              <w:bottom w:val="single" w:sz="4" w:space="0" w:color="auto"/>
              <w:right w:val="single" w:sz="4" w:space="0" w:color="auto"/>
            </w:tcBorders>
            <w:vAlign w:val="center"/>
          </w:tcPr>
          <w:p w:rsidR="00E762F6" w:rsidRDefault="00E762F6" w:rsidP="00072319">
            <w:pPr>
              <w:spacing w:after="0" w:line="266" w:lineRule="auto"/>
              <w:jc w:val="center"/>
              <w:rPr>
                <w:rFonts w:ascii="Arial" w:hAnsi="Arial" w:cs="Arial"/>
                <w:bCs/>
                <w:color w:val="auto"/>
              </w:rPr>
            </w:pPr>
            <w:r>
              <w:rPr>
                <w:rFonts w:ascii="Arial" w:hAnsi="Arial" w:cs="Arial"/>
                <w:bCs/>
                <w:color w:val="auto"/>
              </w:rPr>
              <w:t>R$</w:t>
            </w:r>
          </w:p>
        </w:tc>
      </w:tr>
      <w:tr w:rsidR="00E762F6" w:rsidTr="00E762F6">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ind w:left="-121" w:right="-123"/>
              <w:jc w:val="center"/>
              <w:rPr>
                <w:rFonts w:ascii="Arial" w:hAnsi="Arial" w:cs="Arial"/>
                <w:bCs/>
                <w:color w:val="auto"/>
              </w:rPr>
            </w:pPr>
            <w:r>
              <w:rPr>
                <w:rFonts w:ascii="Arial" w:hAnsi="Arial" w:cs="Arial"/>
                <w:bCs/>
                <w:color w:val="auto"/>
              </w:rPr>
              <w:t>09</w:t>
            </w:r>
          </w:p>
        </w:tc>
        <w:tc>
          <w:tcPr>
            <w:tcW w:w="818"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1500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color w:val="auto"/>
              </w:rPr>
            </w:pPr>
            <w:r>
              <w:rPr>
                <w:rFonts w:ascii="Arial" w:hAnsi="Arial" w:cs="Arial"/>
                <w:color w:val="auto"/>
              </w:rPr>
              <w:t>Hora/Aula</w:t>
            </w:r>
          </w:p>
        </w:tc>
        <w:tc>
          <w:tcPr>
            <w:tcW w:w="5473" w:type="dxa"/>
            <w:tcBorders>
              <w:top w:val="single" w:sz="4" w:space="0" w:color="auto"/>
              <w:left w:val="single" w:sz="4" w:space="0" w:color="auto"/>
              <w:bottom w:val="single" w:sz="4" w:space="0" w:color="auto"/>
              <w:right w:val="single" w:sz="4" w:space="0" w:color="auto"/>
            </w:tcBorders>
          </w:tcPr>
          <w:p w:rsidR="00E762F6" w:rsidRDefault="00E762F6" w:rsidP="00E762F6">
            <w:pPr>
              <w:spacing w:after="0"/>
              <w:jc w:val="both"/>
              <w:rPr>
                <w:rFonts w:ascii="Arial" w:hAnsi="Arial" w:cs="Arial"/>
                <w:color w:val="auto"/>
              </w:rPr>
            </w:pPr>
            <w:r>
              <w:rPr>
                <w:rFonts w:ascii="Arial" w:hAnsi="Arial" w:cs="Arial"/>
                <w:color w:val="auto"/>
              </w:rPr>
              <w:t xml:space="preserve">Profissional com experiência na área musical para ministrar aulas de </w:t>
            </w:r>
            <w:r>
              <w:rPr>
                <w:rFonts w:ascii="Arial" w:hAnsi="Arial" w:cs="Arial"/>
                <w:b/>
                <w:color w:val="auto"/>
              </w:rPr>
              <w:t xml:space="preserve">Violão, teclado, flauta doce, teoria e prática musical e introdução a canto </w:t>
            </w:r>
            <w:r>
              <w:rPr>
                <w:rFonts w:ascii="Arial" w:hAnsi="Arial" w:cs="Arial"/>
                <w:color w:val="auto"/>
              </w:rPr>
              <w:t xml:space="preserve">e atuar nos grupos do Serviço de Convivência e Fortalecimento de Vínculos e Oficinas do Centro de Referência de Assistência Social na </w:t>
            </w:r>
            <w:r>
              <w:rPr>
                <w:rFonts w:ascii="Arial" w:hAnsi="Arial" w:cs="Arial"/>
                <w:color w:val="auto"/>
              </w:rPr>
              <w:lastRenderedPageBreak/>
              <w:t>Sede e comunidades.</w:t>
            </w:r>
          </w:p>
        </w:tc>
        <w:tc>
          <w:tcPr>
            <w:tcW w:w="853"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bCs/>
                <w:color w:val="auto"/>
              </w:rPr>
            </w:pPr>
            <w:r>
              <w:rPr>
                <w:rFonts w:ascii="Arial" w:hAnsi="Arial" w:cs="Arial"/>
                <w:bCs/>
                <w:color w:val="auto"/>
              </w:rPr>
              <w:lastRenderedPageBreak/>
              <w:t>R$</w:t>
            </w:r>
          </w:p>
        </w:tc>
        <w:tc>
          <w:tcPr>
            <w:tcW w:w="916"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bCs/>
                <w:color w:val="auto"/>
              </w:rPr>
            </w:pPr>
            <w:r>
              <w:rPr>
                <w:rFonts w:ascii="Arial" w:hAnsi="Arial" w:cs="Arial"/>
                <w:bCs/>
                <w:color w:val="auto"/>
              </w:rPr>
              <w:t>R$</w:t>
            </w:r>
          </w:p>
        </w:tc>
      </w:tr>
      <w:tr w:rsidR="00E762F6" w:rsidTr="00E762F6">
        <w:trPr>
          <w:jc w:val="center"/>
        </w:trPr>
        <w:tc>
          <w:tcPr>
            <w:tcW w:w="8792" w:type="dxa"/>
            <w:gridSpan w:val="5"/>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rPr>
                <w:rFonts w:ascii="Arial" w:hAnsi="Arial" w:cs="Arial"/>
                <w:b/>
                <w:color w:val="auto"/>
              </w:rPr>
            </w:pPr>
            <w:r>
              <w:rPr>
                <w:rFonts w:ascii="Arial" w:hAnsi="Arial" w:cs="Arial"/>
                <w:b/>
                <w:color w:val="auto"/>
              </w:rPr>
              <w:lastRenderedPageBreak/>
              <w:t>Valor Total:</w:t>
            </w:r>
          </w:p>
        </w:tc>
        <w:tc>
          <w:tcPr>
            <w:tcW w:w="916" w:type="dxa"/>
            <w:tcBorders>
              <w:top w:val="single" w:sz="4" w:space="0" w:color="auto"/>
              <w:left w:val="single" w:sz="4" w:space="0" w:color="auto"/>
              <w:bottom w:val="single" w:sz="4" w:space="0" w:color="auto"/>
              <w:right w:val="single" w:sz="4" w:space="0" w:color="auto"/>
            </w:tcBorders>
            <w:vAlign w:val="center"/>
            <w:hideMark/>
          </w:tcPr>
          <w:p w:rsidR="00E762F6" w:rsidRDefault="00E762F6">
            <w:pPr>
              <w:spacing w:after="0" w:line="266" w:lineRule="auto"/>
              <w:jc w:val="center"/>
              <w:rPr>
                <w:rFonts w:ascii="Arial" w:hAnsi="Arial" w:cs="Arial"/>
                <w:b/>
                <w:color w:val="auto"/>
              </w:rPr>
            </w:pPr>
            <w:r>
              <w:rPr>
                <w:rFonts w:ascii="Arial" w:hAnsi="Arial" w:cs="Arial"/>
                <w:b/>
                <w:color w:val="auto"/>
              </w:rPr>
              <w:t>R$</w:t>
            </w:r>
          </w:p>
        </w:tc>
      </w:tr>
    </w:tbl>
    <w:p w:rsidR="001553AD" w:rsidRPr="001F3699" w:rsidRDefault="001553AD" w:rsidP="009B1D48">
      <w:pPr>
        <w:spacing w:after="0" w:line="240" w:lineRule="auto"/>
        <w:jc w:val="both"/>
        <w:rPr>
          <w:rFonts w:ascii="Arial" w:hAnsi="Arial" w:cs="Arial"/>
          <w:b/>
        </w:rPr>
      </w:pPr>
    </w:p>
    <w:p w:rsidR="009B1D48" w:rsidRPr="001F3699" w:rsidRDefault="009B1D48" w:rsidP="009B1D48">
      <w:pPr>
        <w:spacing w:after="0" w:line="240" w:lineRule="auto"/>
        <w:jc w:val="both"/>
        <w:rPr>
          <w:rFonts w:ascii="Arial" w:hAnsi="Arial" w:cs="Arial"/>
        </w:rPr>
      </w:pPr>
      <w:r w:rsidRPr="001F3699">
        <w:rPr>
          <w:rFonts w:ascii="Arial" w:hAnsi="Arial" w:cs="Arial"/>
          <w:b/>
        </w:rPr>
        <w:t xml:space="preserve">6. DOTAÇÃO ORÇAMENTÁRIA: </w:t>
      </w:r>
      <w:r w:rsidRPr="001F3699">
        <w:rPr>
          <w:rFonts w:ascii="Arial" w:hAnsi="Arial" w:cs="Arial"/>
        </w:rPr>
        <w:t>Os recursos necessários ao atendimento das despesas correrão à conta das seguintes dotações orçamentárias</w:t>
      </w:r>
      <w:r w:rsidR="004929D6" w:rsidRPr="001F3699">
        <w:rPr>
          <w:rFonts w:ascii="Arial" w:hAnsi="Arial" w:cs="Arial"/>
        </w:rPr>
        <w:t xml:space="preserve">: </w:t>
      </w:r>
      <w:r w:rsidR="004540C9" w:rsidRPr="004540C9">
        <w:rPr>
          <w:rFonts w:ascii="Arial" w:hAnsi="Arial" w:cs="Arial"/>
        </w:rPr>
        <w:t>2.06.00.08.244.0016.2.0058</w:t>
      </w:r>
      <w:r w:rsidR="00F1004F" w:rsidRPr="00F1004F">
        <w:rPr>
          <w:rFonts w:ascii="Arial" w:hAnsi="Arial" w:cs="Arial"/>
        </w:rPr>
        <w:t>.33.90.39.</w:t>
      </w:r>
    </w:p>
    <w:p w:rsidR="009B1D48" w:rsidRPr="001F3699" w:rsidRDefault="009B1D48" w:rsidP="00AC3E92">
      <w:pPr>
        <w:spacing w:after="0" w:line="240" w:lineRule="auto"/>
        <w:jc w:val="both"/>
        <w:rPr>
          <w:rFonts w:ascii="Arial" w:hAnsi="Arial" w:cs="Arial"/>
          <w:b/>
        </w:rPr>
      </w:pPr>
    </w:p>
    <w:p w:rsidR="00AC3E92" w:rsidRPr="001F3699" w:rsidRDefault="00AC3E92" w:rsidP="00AC3E92">
      <w:pPr>
        <w:spacing w:after="0" w:line="240" w:lineRule="auto"/>
        <w:jc w:val="both"/>
        <w:rPr>
          <w:rFonts w:ascii="Arial" w:hAnsi="Arial" w:cs="Arial"/>
          <w:b/>
        </w:rPr>
      </w:pPr>
      <w:r w:rsidRPr="001F3699">
        <w:rPr>
          <w:rFonts w:ascii="Arial" w:hAnsi="Arial" w:cs="Arial"/>
          <w:b/>
        </w:rPr>
        <w:t xml:space="preserve">7. OBRIGAÇÕES DA CONTRATADA </w:t>
      </w:r>
    </w:p>
    <w:p w:rsidR="00AC3E92" w:rsidRPr="001F3699" w:rsidRDefault="00AC3E92" w:rsidP="00AC3E92">
      <w:pPr>
        <w:spacing w:after="0" w:line="240" w:lineRule="auto"/>
        <w:jc w:val="both"/>
        <w:rPr>
          <w:rFonts w:ascii="Arial" w:hAnsi="Arial" w:cs="Arial"/>
        </w:rPr>
      </w:pPr>
      <w:r w:rsidRPr="001F3699">
        <w:rPr>
          <w:rFonts w:ascii="Arial" w:hAnsi="Arial" w:cs="Arial"/>
        </w:rPr>
        <w:t xml:space="preserve">7.1 - Cumprir fielmente o objeto licitado, de forma que os serviços sejam realizados com esmero e perfeição, executando-o sob sua inteira e exclusiva responsabilidade. </w:t>
      </w:r>
    </w:p>
    <w:p w:rsidR="00AC3E92" w:rsidRPr="001F3699" w:rsidRDefault="00AC3E92" w:rsidP="00AC3E92">
      <w:pPr>
        <w:spacing w:after="0" w:line="240" w:lineRule="auto"/>
        <w:jc w:val="both"/>
        <w:rPr>
          <w:rFonts w:ascii="Arial" w:hAnsi="Arial" w:cs="Arial"/>
        </w:rPr>
      </w:pPr>
      <w:r w:rsidRPr="001F3699">
        <w:rPr>
          <w:rFonts w:ascii="Arial" w:hAnsi="Arial" w:cs="Arial"/>
        </w:rPr>
        <w:t xml:space="preserve">7.2 -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AC3E92" w:rsidRPr="001F3699" w:rsidRDefault="00AC3E92" w:rsidP="00AC3E92">
      <w:pPr>
        <w:spacing w:after="0" w:line="240" w:lineRule="auto"/>
        <w:jc w:val="both"/>
        <w:rPr>
          <w:rFonts w:ascii="Arial" w:hAnsi="Arial" w:cs="Arial"/>
        </w:rPr>
      </w:pPr>
      <w:r w:rsidRPr="001F3699">
        <w:rPr>
          <w:rFonts w:ascii="Arial" w:hAnsi="Arial" w:cs="Arial"/>
        </w:rPr>
        <w:t xml:space="preserve">7.3 - Comunicar imediatamente ao MUNICÍPIO qualquer irregularidade ou dificuldade que impossibilite a execução do objeto licitado. </w:t>
      </w:r>
    </w:p>
    <w:p w:rsidR="00AC3E92" w:rsidRPr="001F3699" w:rsidRDefault="00AC3E92" w:rsidP="00AC3E92">
      <w:pPr>
        <w:spacing w:after="0" w:line="240" w:lineRule="auto"/>
        <w:jc w:val="both"/>
        <w:rPr>
          <w:rFonts w:ascii="Arial" w:hAnsi="Arial" w:cs="Arial"/>
        </w:rPr>
      </w:pPr>
      <w:r w:rsidRPr="001F3699">
        <w:rPr>
          <w:rFonts w:ascii="Arial" w:hAnsi="Arial" w:cs="Arial"/>
        </w:rPr>
        <w:t xml:space="preserve">7.4 - Executar os serviços contratados somente com prévia autorização do Contratante. </w:t>
      </w:r>
    </w:p>
    <w:p w:rsidR="00AC3E92" w:rsidRDefault="00AC3E92" w:rsidP="00AC3E92">
      <w:pPr>
        <w:spacing w:after="0" w:line="240" w:lineRule="auto"/>
        <w:jc w:val="both"/>
        <w:rPr>
          <w:rFonts w:ascii="Arial" w:hAnsi="Arial" w:cs="Arial"/>
        </w:rPr>
      </w:pPr>
      <w:r w:rsidRPr="001F3699">
        <w:rPr>
          <w:rFonts w:ascii="Arial" w:hAnsi="Arial" w:cs="Arial"/>
        </w:rPr>
        <w:t xml:space="preserve">7.5 - Executar o Contrato responsabilizando-se pela perfeição técnica dos serviços prestados. </w:t>
      </w:r>
    </w:p>
    <w:p w:rsidR="00B45960" w:rsidRPr="001F3699" w:rsidRDefault="00B45960" w:rsidP="00AC3E92">
      <w:pPr>
        <w:spacing w:after="0" w:line="240" w:lineRule="auto"/>
        <w:jc w:val="both"/>
        <w:rPr>
          <w:rFonts w:ascii="Arial" w:hAnsi="Arial" w:cs="Arial"/>
        </w:rPr>
      </w:pPr>
      <w:r>
        <w:rPr>
          <w:rFonts w:ascii="Arial" w:hAnsi="Arial" w:cs="Arial"/>
        </w:rPr>
        <w:t xml:space="preserve">7.6 – Deslocamento para o atendimento das oficinas será de responsabilidade do contratante. </w:t>
      </w:r>
    </w:p>
    <w:p w:rsidR="00AC3E92" w:rsidRPr="001F3699" w:rsidRDefault="00AC3E92" w:rsidP="00AC3E92">
      <w:pPr>
        <w:spacing w:after="0" w:line="240" w:lineRule="auto"/>
        <w:jc w:val="both"/>
        <w:rPr>
          <w:rFonts w:ascii="Arial" w:hAnsi="Arial" w:cs="Arial"/>
        </w:rPr>
      </w:pPr>
    </w:p>
    <w:p w:rsidR="00AC3E92" w:rsidRPr="001F3699" w:rsidRDefault="00AC3E92" w:rsidP="00AC3E92">
      <w:pPr>
        <w:spacing w:after="0" w:line="240" w:lineRule="auto"/>
        <w:jc w:val="both"/>
        <w:rPr>
          <w:rFonts w:ascii="Arial" w:hAnsi="Arial" w:cs="Arial"/>
          <w:b/>
        </w:rPr>
      </w:pPr>
      <w:r w:rsidRPr="001F3699">
        <w:rPr>
          <w:rFonts w:ascii="Arial" w:hAnsi="Arial" w:cs="Arial"/>
          <w:b/>
        </w:rPr>
        <w:t xml:space="preserve">8. OBRIGAÇÕES DO CONTRATANTE </w:t>
      </w:r>
    </w:p>
    <w:p w:rsidR="00AC3E92" w:rsidRPr="001F3699" w:rsidRDefault="00AC3E92" w:rsidP="00AC3E92">
      <w:pPr>
        <w:spacing w:after="0" w:line="240" w:lineRule="auto"/>
        <w:jc w:val="both"/>
        <w:rPr>
          <w:rFonts w:ascii="Arial" w:hAnsi="Arial" w:cs="Arial"/>
        </w:rPr>
      </w:pPr>
      <w:r w:rsidRPr="001F3699">
        <w:rPr>
          <w:rFonts w:ascii="Arial" w:hAnsi="Arial" w:cs="Arial"/>
        </w:rPr>
        <w:t xml:space="preserve">8.1 - Fornecer todos os esclarecimentos necessários à execução dos serviços contratados. </w:t>
      </w:r>
    </w:p>
    <w:p w:rsidR="00AC3E92" w:rsidRPr="001F3699" w:rsidRDefault="00AC3E92" w:rsidP="00AC3E92">
      <w:pPr>
        <w:spacing w:after="0" w:line="240" w:lineRule="auto"/>
        <w:jc w:val="both"/>
        <w:rPr>
          <w:rFonts w:ascii="Arial" w:hAnsi="Arial" w:cs="Arial"/>
        </w:rPr>
      </w:pPr>
      <w:r w:rsidRPr="001F3699">
        <w:rPr>
          <w:rFonts w:ascii="Arial" w:hAnsi="Arial" w:cs="Arial"/>
        </w:rPr>
        <w:t xml:space="preserve">8.2 - Acompanhar e fiscalizar os serviços, sob os aspectos quantitativo e qualitativo, anotando em registro próprio as falhas detectadas e comunicando ocorrências de quaisquer fatos que exijam medidas corretivas por parte da contratada. </w:t>
      </w:r>
    </w:p>
    <w:p w:rsidR="00AC3E92" w:rsidRPr="001F3699" w:rsidRDefault="00AC3E92" w:rsidP="00AC3E92">
      <w:pPr>
        <w:spacing w:after="0" w:line="240" w:lineRule="auto"/>
        <w:jc w:val="both"/>
        <w:rPr>
          <w:rFonts w:ascii="Arial" w:hAnsi="Arial" w:cs="Arial"/>
        </w:rPr>
      </w:pPr>
      <w:r w:rsidRPr="001F3699">
        <w:rPr>
          <w:rFonts w:ascii="Arial" w:hAnsi="Arial" w:cs="Arial"/>
        </w:rPr>
        <w:t xml:space="preserve">8.3 - Pagar os valores contratados pelos serviços efetivamente prestados no prazo e nas condições contratuais. </w:t>
      </w:r>
    </w:p>
    <w:p w:rsidR="00AC3E92" w:rsidRPr="001F3699" w:rsidRDefault="00AC3E92" w:rsidP="00AC3E92">
      <w:pPr>
        <w:spacing w:after="0" w:line="240" w:lineRule="auto"/>
        <w:jc w:val="both"/>
        <w:rPr>
          <w:rFonts w:ascii="Arial" w:hAnsi="Arial" w:cs="Arial"/>
        </w:rPr>
      </w:pPr>
      <w:r w:rsidRPr="001F3699">
        <w:rPr>
          <w:rFonts w:ascii="Arial" w:hAnsi="Arial" w:cs="Arial"/>
        </w:rPr>
        <w:t>8.</w:t>
      </w:r>
      <w:r w:rsidR="0019419A" w:rsidRPr="001F3699">
        <w:rPr>
          <w:rFonts w:ascii="Arial" w:hAnsi="Arial" w:cs="Arial"/>
        </w:rPr>
        <w:t>4</w:t>
      </w:r>
      <w:r w:rsidRPr="001F3699">
        <w:rPr>
          <w:rFonts w:ascii="Arial" w:hAnsi="Arial" w:cs="Arial"/>
        </w:rPr>
        <w:t xml:space="preserve"> - Fiscalizar a execução do Contrato, o que não fará cessar ou diminuir a responsabilidade da CONTRATADA pelo perfeito cumprimento das obrigações estipuladas, nem por quaisquer danos, inclusive quanto a terceiros, ou por irregularidades constatadas; </w:t>
      </w:r>
    </w:p>
    <w:p w:rsidR="00AC3E92" w:rsidRPr="001F3699" w:rsidRDefault="0019419A" w:rsidP="00AC3E92">
      <w:pPr>
        <w:spacing w:after="0" w:line="240" w:lineRule="auto"/>
        <w:jc w:val="both"/>
        <w:rPr>
          <w:rFonts w:ascii="Arial" w:hAnsi="Arial" w:cs="Arial"/>
        </w:rPr>
      </w:pPr>
      <w:r w:rsidRPr="001F3699">
        <w:rPr>
          <w:rFonts w:ascii="Arial" w:hAnsi="Arial" w:cs="Arial"/>
        </w:rPr>
        <w:t>8.5</w:t>
      </w:r>
      <w:r w:rsidR="00AC3E92" w:rsidRPr="001F3699">
        <w:rPr>
          <w:rFonts w:ascii="Arial" w:hAnsi="Arial" w:cs="Arial"/>
        </w:rPr>
        <w:t xml:space="preserve"> - Sustar, no todo ou em parte, a execução dos serviços, sempre que a medida for considerada necessária; </w:t>
      </w:r>
      <w:r w:rsidR="00AC3E92" w:rsidRPr="001F3699">
        <w:rPr>
          <w:rFonts w:ascii="Arial" w:hAnsi="Arial" w:cs="Arial"/>
        </w:rPr>
        <w:cr/>
      </w:r>
    </w:p>
    <w:p w:rsidR="00AC3E92" w:rsidRPr="001F3699" w:rsidRDefault="00AC3E92" w:rsidP="00AC3E92">
      <w:pPr>
        <w:spacing w:after="0" w:line="240" w:lineRule="auto"/>
        <w:jc w:val="both"/>
        <w:rPr>
          <w:rFonts w:ascii="Arial" w:hAnsi="Arial" w:cs="Arial"/>
          <w:b/>
        </w:rPr>
      </w:pPr>
      <w:r w:rsidRPr="001F3699">
        <w:rPr>
          <w:rFonts w:ascii="Arial" w:hAnsi="Arial" w:cs="Arial"/>
          <w:b/>
        </w:rPr>
        <w:t xml:space="preserve">9. GESTÃO /FISCALIZAÇÃO DO CONTRATO </w:t>
      </w:r>
    </w:p>
    <w:p w:rsidR="00AC3E92" w:rsidRPr="001F3699" w:rsidRDefault="00AC3E92" w:rsidP="00AC3E92">
      <w:pPr>
        <w:spacing w:after="0" w:line="240" w:lineRule="auto"/>
        <w:jc w:val="both"/>
        <w:rPr>
          <w:rFonts w:ascii="Arial" w:hAnsi="Arial" w:cs="Arial"/>
        </w:rPr>
      </w:pPr>
      <w:r w:rsidRPr="001F3699">
        <w:rPr>
          <w:rFonts w:ascii="Arial" w:hAnsi="Arial" w:cs="Arial"/>
        </w:rPr>
        <w:t>9.1 - A fiscalização do contrato será realizada pel</w:t>
      </w:r>
      <w:r w:rsidR="0019419A" w:rsidRPr="001F3699">
        <w:rPr>
          <w:rFonts w:ascii="Arial" w:hAnsi="Arial" w:cs="Arial"/>
        </w:rPr>
        <w:t>a</w:t>
      </w:r>
      <w:r w:rsidRPr="001F3699">
        <w:rPr>
          <w:rFonts w:ascii="Arial" w:hAnsi="Arial" w:cs="Arial"/>
        </w:rPr>
        <w:t xml:space="preserve"> Secret</w:t>
      </w:r>
      <w:r w:rsidR="0025120E" w:rsidRPr="001F3699">
        <w:rPr>
          <w:rFonts w:ascii="Arial" w:hAnsi="Arial" w:cs="Arial"/>
        </w:rPr>
        <w:t>a</w:t>
      </w:r>
      <w:r w:rsidRPr="001F3699">
        <w:rPr>
          <w:rFonts w:ascii="Arial" w:hAnsi="Arial" w:cs="Arial"/>
        </w:rPr>
        <w:t>ri</w:t>
      </w:r>
      <w:r w:rsidR="0019419A" w:rsidRPr="001F3699">
        <w:rPr>
          <w:rFonts w:ascii="Arial" w:hAnsi="Arial" w:cs="Arial"/>
        </w:rPr>
        <w:t>a</w:t>
      </w:r>
      <w:r w:rsidRPr="001F3699">
        <w:rPr>
          <w:rFonts w:ascii="Arial" w:hAnsi="Arial" w:cs="Arial"/>
        </w:rPr>
        <w:t xml:space="preserve"> Municipal de </w:t>
      </w:r>
      <w:r w:rsidR="0019419A" w:rsidRPr="001F3699">
        <w:rPr>
          <w:rFonts w:ascii="Arial" w:hAnsi="Arial" w:cs="Arial"/>
        </w:rPr>
        <w:t xml:space="preserve">Assistência Social e </w:t>
      </w:r>
      <w:r w:rsidRPr="001F3699">
        <w:rPr>
          <w:rFonts w:ascii="Arial" w:hAnsi="Arial" w:cs="Arial"/>
        </w:rPr>
        <w:t xml:space="preserve">pelo </w:t>
      </w:r>
      <w:r w:rsidR="0019419A" w:rsidRPr="001F3699">
        <w:rPr>
          <w:rFonts w:ascii="Arial" w:hAnsi="Arial" w:cs="Arial"/>
        </w:rPr>
        <w:t>Coordenador de Esportes</w:t>
      </w:r>
      <w:r w:rsidRPr="001F3699">
        <w:rPr>
          <w:rFonts w:ascii="Arial" w:hAnsi="Arial" w:cs="Arial"/>
        </w:rPr>
        <w:t>.</w:t>
      </w:r>
    </w:p>
    <w:p w:rsidR="00AC3E92" w:rsidRPr="001F3699" w:rsidRDefault="00AC3E92" w:rsidP="00AC3E92">
      <w:pPr>
        <w:spacing w:after="0" w:line="240" w:lineRule="auto"/>
        <w:jc w:val="both"/>
        <w:rPr>
          <w:rFonts w:ascii="Arial" w:hAnsi="Arial" w:cs="Arial"/>
        </w:rPr>
      </w:pPr>
    </w:p>
    <w:p w:rsidR="00AC3E92" w:rsidRPr="001F3699" w:rsidRDefault="00AC3E92" w:rsidP="00AC3E92">
      <w:pPr>
        <w:spacing w:after="0" w:line="240" w:lineRule="auto"/>
        <w:jc w:val="both"/>
        <w:rPr>
          <w:rFonts w:ascii="Arial" w:hAnsi="Arial" w:cs="Arial"/>
          <w:b/>
        </w:rPr>
      </w:pPr>
      <w:r w:rsidRPr="001F3699">
        <w:rPr>
          <w:rFonts w:ascii="Arial" w:hAnsi="Arial" w:cs="Arial"/>
          <w:b/>
        </w:rPr>
        <w:t xml:space="preserve">10. CONDIÇÕES DE PAGAMENTO </w:t>
      </w:r>
    </w:p>
    <w:p w:rsidR="00AC3E92" w:rsidRPr="001F3699" w:rsidRDefault="00AC3E92" w:rsidP="00AC3E92">
      <w:pPr>
        <w:spacing w:after="0" w:line="240" w:lineRule="auto"/>
        <w:jc w:val="both"/>
        <w:rPr>
          <w:rFonts w:ascii="Arial" w:hAnsi="Arial" w:cs="Arial"/>
        </w:rPr>
      </w:pPr>
      <w:r w:rsidRPr="001F3699">
        <w:rPr>
          <w:rFonts w:ascii="Arial" w:hAnsi="Arial" w:cs="Arial"/>
        </w:rPr>
        <w:t xml:space="preserve">10.1 - O pagamento decorrente da concretização do objeto licitado será efetuado pelo Município, mensalmente, até o dia 10 (dez) do mês </w:t>
      </w:r>
      <w:r w:rsidR="00ED5605" w:rsidRPr="001F3699">
        <w:rPr>
          <w:rFonts w:ascii="Arial" w:hAnsi="Arial" w:cs="Arial"/>
        </w:rPr>
        <w:t>subsequente</w:t>
      </w:r>
      <w:r w:rsidRPr="001F3699">
        <w:rPr>
          <w:rFonts w:ascii="Arial" w:hAnsi="Arial" w:cs="Arial"/>
        </w:rPr>
        <w:t xml:space="preserve"> em que se deu a prestação dos serviços.</w:t>
      </w:r>
    </w:p>
    <w:p w:rsidR="00AC3E92" w:rsidRPr="001F3699" w:rsidRDefault="00AC3E92" w:rsidP="00AC3E92">
      <w:pPr>
        <w:spacing w:after="0" w:line="240" w:lineRule="auto"/>
        <w:jc w:val="both"/>
        <w:rPr>
          <w:rFonts w:ascii="Arial" w:hAnsi="Arial" w:cs="Arial"/>
        </w:rPr>
      </w:pPr>
      <w:r w:rsidRPr="001F3699">
        <w:rPr>
          <w:rFonts w:ascii="Arial" w:hAnsi="Arial" w:cs="Arial"/>
        </w:rPr>
        <w:t xml:space="preserve">10.2 - O pagamento à CONTRATADA somente será realizado mediante a efetiva prestação dos serviços nas condições estabelecidas. </w:t>
      </w:r>
    </w:p>
    <w:p w:rsidR="00DB2273" w:rsidRPr="001F3699" w:rsidRDefault="00DB2273" w:rsidP="00AC3E92">
      <w:pPr>
        <w:spacing w:after="0" w:line="240" w:lineRule="auto"/>
        <w:jc w:val="both"/>
        <w:rPr>
          <w:rFonts w:ascii="Arial" w:hAnsi="Arial" w:cs="Arial"/>
        </w:rPr>
      </w:pPr>
      <w:r w:rsidRPr="001F3699">
        <w:rPr>
          <w:rFonts w:ascii="Arial" w:hAnsi="Arial" w:cs="Arial"/>
        </w:rPr>
        <w:t>10.3 - O contratado deverá apresentar mensalmente para o coordenador responsável, como condição de pagamento, comprovação de execução dos trabalhos, através de fichas de inscrições, listas de presença, registro de fotos das atividades realizadas ou outros meios de comprovação.</w:t>
      </w:r>
    </w:p>
    <w:p w:rsidR="00AC3E92" w:rsidRPr="001F3699" w:rsidRDefault="00AC3E92" w:rsidP="00AC3E92">
      <w:pPr>
        <w:spacing w:after="0" w:line="240" w:lineRule="auto"/>
        <w:jc w:val="both"/>
        <w:rPr>
          <w:rFonts w:ascii="Arial" w:hAnsi="Arial" w:cs="Arial"/>
        </w:rPr>
      </w:pPr>
    </w:p>
    <w:p w:rsidR="00AC3E92" w:rsidRPr="001F3699" w:rsidRDefault="00AC3E92" w:rsidP="00AC3E92">
      <w:pPr>
        <w:spacing w:after="0" w:line="240" w:lineRule="auto"/>
        <w:jc w:val="both"/>
        <w:rPr>
          <w:rFonts w:ascii="Arial" w:hAnsi="Arial" w:cs="Arial"/>
          <w:b/>
        </w:rPr>
      </w:pPr>
      <w:r w:rsidRPr="001F3699">
        <w:rPr>
          <w:rFonts w:ascii="Arial" w:hAnsi="Arial" w:cs="Arial"/>
          <w:b/>
        </w:rPr>
        <w:t xml:space="preserve">11. VIGÊNCIA CONTRATUAL </w:t>
      </w:r>
    </w:p>
    <w:p w:rsidR="00576BCE" w:rsidRPr="001F3699" w:rsidRDefault="00AC3E92" w:rsidP="00576BCE">
      <w:pPr>
        <w:jc w:val="both"/>
        <w:rPr>
          <w:rFonts w:ascii="Arial" w:hAnsi="Arial" w:cs="Arial"/>
        </w:rPr>
      </w:pPr>
      <w:r w:rsidRPr="001F3699">
        <w:rPr>
          <w:rFonts w:ascii="Arial" w:hAnsi="Arial" w:cs="Arial"/>
        </w:rPr>
        <w:t>11.1 - O contrato a ser firmado vigorará pelo prazo de sua assinatur</w:t>
      </w:r>
      <w:r w:rsidR="0060306A" w:rsidRPr="001F3699">
        <w:rPr>
          <w:rFonts w:ascii="Arial" w:hAnsi="Arial" w:cs="Arial"/>
        </w:rPr>
        <w:t xml:space="preserve">a </w:t>
      </w:r>
      <w:r w:rsidR="005751DC" w:rsidRPr="001F3699">
        <w:rPr>
          <w:rFonts w:ascii="Arial" w:hAnsi="Arial" w:cs="Arial"/>
        </w:rPr>
        <w:t xml:space="preserve">até </w:t>
      </w:r>
      <w:r w:rsidR="00B71E57">
        <w:rPr>
          <w:rFonts w:ascii="Arial" w:hAnsi="Arial" w:cs="Arial"/>
        </w:rPr>
        <w:t>12 (doze) meses</w:t>
      </w:r>
      <w:r w:rsidR="00ED5605" w:rsidRPr="001F3699">
        <w:rPr>
          <w:rFonts w:ascii="Arial" w:hAnsi="Arial" w:cs="Arial"/>
        </w:rPr>
        <w:t>.</w:t>
      </w:r>
    </w:p>
    <w:p w:rsidR="00AC3E92" w:rsidRPr="001F3699" w:rsidRDefault="00AC3E92" w:rsidP="00576BCE">
      <w:pPr>
        <w:spacing w:after="0"/>
        <w:jc w:val="both"/>
        <w:rPr>
          <w:rFonts w:ascii="Arial" w:hAnsi="Arial" w:cs="Arial"/>
          <w:b/>
        </w:rPr>
      </w:pPr>
      <w:r w:rsidRPr="001F3699">
        <w:rPr>
          <w:rFonts w:ascii="Arial" w:hAnsi="Arial" w:cs="Arial"/>
          <w:b/>
        </w:rPr>
        <w:t xml:space="preserve">12. CONDIÇÕES GERAIS </w:t>
      </w:r>
    </w:p>
    <w:p w:rsidR="00AC3E92" w:rsidRPr="001F3699" w:rsidRDefault="00AC3E92" w:rsidP="00576BCE">
      <w:pPr>
        <w:spacing w:after="0" w:line="240" w:lineRule="auto"/>
        <w:jc w:val="both"/>
        <w:rPr>
          <w:rFonts w:ascii="Arial" w:hAnsi="Arial" w:cs="Arial"/>
        </w:rPr>
      </w:pPr>
      <w:r w:rsidRPr="001F3699">
        <w:rPr>
          <w:rFonts w:ascii="Arial" w:hAnsi="Arial" w:cs="Arial"/>
        </w:rPr>
        <w:t>12.1 - O MUNICÍPIO reserva para si o direito de não aceitar ou receber qualquer produto ou serviço em desacordo com o previsto neste Termo, ou em desconformidade com as normas legais ou técnicas pertinentes ao seu objeto, podendo rescindir a contratação nos termos do previsto nos artigos 77 e seguintes da Lei nº</w:t>
      </w:r>
      <w:r w:rsidR="0037552B" w:rsidRPr="001F3699">
        <w:rPr>
          <w:rFonts w:ascii="Arial" w:hAnsi="Arial" w:cs="Arial"/>
        </w:rPr>
        <w:t>.</w:t>
      </w:r>
      <w:r w:rsidRPr="001F3699">
        <w:rPr>
          <w:rFonts w:ascii="Arial" w:hAnsi="Arial" w:cs="Arial"/>
        </w:rPr>
        <w:t xml:space="preserve"> 8.666/93, assim como aplicar o disposto no inciso XI do artigo 24 da referida norma, sem prejuízo das sanções previstas. </w:t>
      </w:r>
    </w:p>
    <w:p w:rsidR="00AC3E92" w:rsidRPr="001F3699" w:rsidRDefault="00AC3E92" w:rsidP="00AC3E92">
      <w:pPr>
        <w:spacing w:after="0" w:line="240" w:lineRule="auto"/>
        <w:jc w:val="both"/>
        <w:rPr>
          <w:rFonts w:ascii="Arial" w:hAnsi="Arial" w:cs="Arial"/>
        </w:rPr>
      </w:pPr>
      <w:r w:rsidRPr="001F3699">
        <w:rPr>
          <w:rFonts w:ascii="Arial" w:hAnsi="Arial" w:cs="Arial"/>
        </w:rPr>
        <w:lastRenderedPageBreak/>
        <w:t xml:space="preserve">12.2 - Qualquer tolerância por parte do MUNICÍPIO, no que tange ao cumprimento das obrigações ora assumidas pela CONTRATADA, não importará, em hipótese alguma, em alteração contratual, novação, transação ou perdão, permanecendo em </w:t>
      </w:r>
      <w:proofErr w:type="gramStart"/>
      <w:r w:rsidRPr="001F3699">
        <w:rPr>
          <w:rFonts w:ascii="Arial" w:hAnsi="Arial" w:cs="Arial"/>
        </w:rPr>
        <w:t>pleno vigor</w:t>
      </w:r>
      <w:proofErr w:type="gramEnd"/>
      <w:r w:rsidRPr="001F3699">
        <w:rPr>
          <w:rFonts w:ascii="Arial" w:hAnsi="Arial" w:cs="Arial"/>
        </w:rPr>
        <w:t xml:space="preserve"> todas as condições do ajuste e podendo o MUNICÍPIO exigir o seu cumprimento a qualquer tempo. </w:t>
      </w:r>
    </w:p>
    <w:p w:rsidR="00AC3E92" w:rsidRPr="001F3699" w:rsidRDefault="00AC3E92" w:rsidP="00AC3E92">
      <w:pPr>
        <w:spacing w:after="0" w:line="240" w:lineRule="auto"/>
        <w:jc w:val="both"/>
        <w:rPr>
          <w:rFonts w:ascii="Arial" w:hAnsi="Arial" w:cs="Arial"/>
        </w:rPr>
      </w:pPr>
      <w:r w:rsidRPr="001F3699">
        <w:rPr>
          <w:rFonts w:ascii="Arial" w:hAnsi="Arial" w:cs="Arial"/>
        </w:rPr>
        <w:t>12.3 -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r w:rsidRPr="001F3699">
        <w:rPr>
          <w:rFonts w:ascii="Arial" w:hAnsi="Arial" w:cs="Arial"/>
        </w:rPr>
        <w:cr/>
      </w:r>
    </w:p>
    <w:p w:rsidR="0037552B" w:rsidRPr="001F3699" w:rsidRDefault="0037552B" w:rsidP="0037552B">
      <w:pPr>
        <w:pStyle w:val="Ttulo"/>
        <w:jc w:val="both"/>
        <w:rPr>
          <w:rFonts w:ascii="Arial" w:hAnsi="Arial" w:cs="Arial"/>
          <w:sz w:val="20"/>
          <w:szCs w:val="20"/>
          <w:u w:val="none"/>
        </w:rPr>
      </w:pPr>
      <w:r w:rsidRPr="001F3699">
        <w:rPr>
          <w:rFonts w:ascii="Arial" w:hAnsi="Arial" w:cs="Arial"/>
          <w:sz w:val="20"/>
          <w:szCs w:val="20"/>
          <w:u w:val="none"/>
        </w:rPr>
        <w:t xml:space="preserve">13. CONSIDERAÇÕES IMPORTANTES: </w:t>
      </w:r>
    </w:p>
    <w:p w:rsidR="0037552B" w:rsidRPr="001F3699" w:rsidRDefault="0037552B" w:rsidP="0037552B">
      <w:pPr>
        <w:tabs>
          <w:tab w:val="left" w:pos="567"/>
          <w:tab w:val="left" w:pos="1134"/>
        </w:tabs>
        <w:spacing w:after="0" w:line="240" w:lineRule="auto"/>
        <w:jc w:val="both"/>
        <w:rPr>
          <w:rFonts w:ascii="Arial" w:hAnsi="Arial" w:cs="Arial"/>
        </w:rPr>
      </w:pPr>
      <w:r w:rsidRPr="001F3699">
        <w:rPr>
          <w:rFonts w:ascii="Arial" w:hAnsi="Arial" w:cs="Arial"/>
        </w:rPr>
        <w:t>13.1 - O serviço deverá ocorrer no endereço indicado pela administração e deverá observar as seguintes condições:</w:t>
      </w:r>
    </w:p>
    <w:p w:rsidR="0037552B" w:rsidRPr="001F3699" w:rsidRDefault="00061CC0" w:rsidP="0037552B">
      <w:pPr>
        <w:tabs>
          <w:tab w:val="left" w:pos="567"/>
          <w:tab w:val="left" w:pos="1134"/>
        </w:tabs>
        <w:spacing w:after="0" w:line="240" w:lineRule="auto"/>
        <w:jc w:val="both"/>
        <w:rPr>
          <w:rFonts w:ascii="Arial" w:hAnsi="Arial" w:cs="Arial"/>
        </w:rPr>
      </w:pPr>
      <w:r w:rsidRPr="001F3699">
        <w:rPr>
          <w:rFonts w:ascii="Arial" w:hAnsi="Arial" w:cs="Arial"/>
        </w:rPr>
        <w:t>13.2 -</w:t>
      </w:r>
      <w:r w:rsidR="0037552B" w:rsidRPr="001F3699">
        <w:rPr>
          <w:rFonts w:ascii="Arial" w:hAnsi="Arial" w:cs="Arial"/>
        </w:rPr>
        <w:t xml:space="preserve"> Não haverá </w:t>
      </w:r>
      <w:r w:rsidR="0037552B" w:rsidRPr="001F3699">
        <w:rPr>
          <w:rStyle w:val="nfase"/>
          <w:rFonts w:ascii="Arial" w:hAnsi="Arial" w:cs="Arial"/>
          <w:i w:val="0"/>
        </w:rPr>
        <w:t>vínculo empregatício</w:t>
      </w:r>
      <w:r w:rsidR="0037552B" w:rsidRPr="001F3699">
        <w:rPr>
          <w:rStyle w:val="st"/>
          <w:rFonts w:ascii="Arial" w:hAnsi="Arial" w:cs="Arial"/>
          <w:i/>
        </w:rPr>
        <w:t xml:space="preserve">, </w:t>
      </w:r>
      <w:r w:rsidR="0037552B" w:rsidRPr="001F3699">
        <w:rPr>
          <w:rStyle w:val="nfase"/>
          <w:rFonts w:ascii="Arial" w:hAnsi="Arial" w:cs="Arial"/>
          <w:i w:val="0"/>
        </w:rPr>
        <w:t>nem obrigação</w:t>
      </w:r>
      <w:r w:rsidR="0037552B" w:rsidRPr="001F3699">
        <w:rPr>
          <w:rStyle w:val="st"/>
          <w:rFonts w:ascii="Arial" w:hAnsi="Arial" w:cs="Arial"/>
        </w:rPr>
        <w:t xml:space="preserve"> de natureza </w:t>
      </w:r>
      <w:r w:rsidR="0037552B" w:rsidRPr="001F3699">
        <w:rPr>
          <w:rStyle w:val="nfase"/>
          <w:rFonts w:ascii="Arial" w:hAnsi="Arial" w:cs="Arial"/>
          <w:i w:val="0"/>
        </w:rPr>
        <w:t>trabalhista</w:t>
      </w:r>
      <w:r w:rsidR="0037552B" w:rsidRPr="001F3699">
        <w:rPr>
          <w:rStyle w:val="st"/>
          <w:rFonts w:ascii="Arial" w:hAnsi="Arial" w:cs="Arial"/>
          <w:i/>
        </w:rPr>
        <w:t>,</w:t>
      </w:r>
      <w:r w:rsidR="0037552B" w:rsidRPr="001F3699">
        <w:rPr>
          <w:rStyle w:val="st"/>
          <w:rFonts w:ascii="Arial" w:hAnsi="Arial" w:cs="Arial"/>
        </w:rPr>
        <w:t xml:space="preserve"> previdenciária ou afim entre a Administração e o licitante vencedor do certame</w:t>
      </w:r>
      <w:r w:rsidR="0037552B" w:rsidRPr="001F3699">
        <w:rPr>
          <w:rFonts w:ascii="Arial" w:hAnsi="Arial" w:cs="Arial"/>
        </w:rPr>
        <w:t>;</w:t>
      </w:r>
    </w:p>
    <w:p w:rsidR="0037552B" w:rsidRPr="001F3699" w:rsidRDefault="00061CC0" w:rsidP="0037552B">
      <w:pPr>
        <w:tabs>
          <w:tab w:val="left" w:pos="567"/>
          <w:tab w:val="left" w:pos="1134"/>
        </w:tabs>
        <w:spacing w:after="0" w:line="240" w:lineRule="auto"/>
        <w:jc w:val="both"/>
        <w:rPr>
          <w:rFonts w:ascii="Arial" w:hAnsi="Arial" w:cs="Arial"/>
        </w:rPr>
      </w:pPr>
      <w:r w:rsidRPr="001F3699">
        <w:rPr>
          <w:rFonts w:ascii="Arial" w:hAnsi="Arial" w:cs="Arial"/>
        </w:rPr>
        <w:t>13.3 -</w:t>
      </w:r>
      <w:r w:rsidR="0037552B" w:rsidRPr="001F3699">
        <w:rPr>
          <w:rFonts w:ascii="Arial" w:hAnsi="Arial" w:cs="Arial"/>
        </w:rPr>
        <w:t xml:space="preserve"> A Administração somente permitirá o início dos serviços, após verificação da documentação e autorização do responsável pela Secretaria requisitante ou servidor designado pela Prefeitura de Senhora dos Remédios;</w:t>
      </w:r>
    </w:p>
    <w:p w:rsidR="0037552B" w:rsidRPr="001F3699" w:rsidRDefault="00061CC0" w:rsidP="0037552B">
      <w:pPr>
        <w:tabs>
          <w:tab w:val="left" w:pos="567"/>
          <w:tab w:val="left" w:pos="1134"/>
        </w:tabs>
        <w:spacing w:after="0" w:line="240" w:lineRule="auto"/>
        <w:jc w:val="both"/>
        <w:rPr>
          <w:rFonts w:ascii="Arial" w:hAnsi="Arial" w:cs="Arial"/>
        </w:rPr>
      </w:pPr>
      <w:r w:rsidRPr="001F3699">
        <w:rPr>
          <w:rFonts w:ascii="Arial" w:hAnsi="Arial" w:cs="Arial"/>
        </w:rPr>
        <w:t>13.4 -</w:t>
      </w:r>
      <w:r w:rsidR="0037552B" w:rsidRPr="001F3699">
        <w:rPr>
          <w:rFonts w:ascii="Arial" w:hAnsi="Arial" w:cs="Arial"/>
        </w:rPr>
        <w:t xml:space="preserve"> O licitante vencedor do certame será o responsável por toda e qualquer norma de segurança estabelecida pela legislação vi</w:t>
      </w:r>
      <w:r w:rsidR="00F15661" w:rsidRPr="001F3699">
        <w:rPr>
          <w:rFonts w:ascii="Arial" w:hAnsi="Arial" w:cs="Arial"/>
        </w:rPr>
        <w:t>gente, ou órgãos fiscalizadores.</w:t>
      </w:r>
    </w:p>
    <w:p w:rsidR="0037552B" w:rsidRPr="001F3699" w:rsidRDefault="00061CC0" w:rsidP="0037552B">
      <w:pPr>
        <w:tabs>
          <w:tab w:val="left" w:pos="567"/>
          <w:tab w:val="left" w:pos="1134"/>
        </w:tabs>
        <w:spacing w:after="0" w:line="240" w:lineRule="auto"/>
        <w:jc w:val="both"/>
        <w:rPr>
          <w:rFonts w:ascii="Arial" w:hAnsi="Arial" w:cs="Arial"/>
        </w:rPr>
      </w:pPr>
      <w:r w:rsidRPr="001F3699">
        <w:rPr>
          <w:rFonts w:ascii="Arial" w:hAnsi="Arial" w:cs="Arial"/>
        </w:rPr>
        <w:t>13.5 -</w:t>
      </w:r>
      <w:r w:rsidR="0037552B" w:rsidRPr="001F3699">
        <w:rPr>
          <w:rFonts w:ascii="Arial" w:hAnsi="Arial" w:cs="Arial"/>
        </w:rPr>
        <w:t xml:space="preserve"> Caso haja algum problema para execução do serviço</w:t>
      </w:r>
      <w:r w:rsidR="0037552B" w:rsidRPr="001F3699">
        <w:rPr>
          <w:rFonts w:ascii="Arial" w:hAnsi="Arial" w:cs="Arial"/>
          <w:b/>
          <w:bCs/>
        </w:rPr>
        <w:t>,</w:t>
      </w:r>
      <w:r w:rsidR="0037552B" w:rsidRPr="001F3699">
        <w:rPr>
          <w:rFonts w:ascii="Arial" w:hAnsi="Arial" w:cs="Arial"/>
        </w:rPr>
        <w:t xml:space="preserve"> a licitante terá 24h para sanar o mesmo ás suas expensas; </w:t>
      </w:r>
    </w:p>
    <w:p w:rsidR="0037552B" w:rsidRPr="001F3699" w:rsidRDefault="00061CC0" w:rsidP="0037552B">
      <w:pPr>
        <w:tabs>
          <w:tab w:val="left" w:pos="567"/>
          <w:tab w:val="left" w:pos="1134"/>
        </w:tabs>
        <w:spacing w:after="0" w:line="240" w:lineRule="auto"/>
        <w:jc w:val="both"/>
        <w:rPr>
          <w:rFonts w:ascii="Arial" w:hAnsi="Arial" w:cs="Arial"/>
        </w:rPr>
      </w:pPr>
      <w:r w:rsidRPr="001F3699">
        <w:rPr>
          <w:rFonts w:ascii="Arial" w:hAnsi="Arial" w:cs="Arial"/>
        </w:rPr>
        <w:t>13.6 -</w:t>
      </w:r>
      <w:r w:rsidR="0037552B" w:rsidRPr="001F3699">
        <w:rPr>
          <w:rFonts w:ascii="Arial" w:hAnsi="Arial" w:cs="Arial"/>
        </w:rPr>
        <w:t xml:space="preserve"> O licitante deverá se apresentar no prazo máximo de 05 dias após convocação para assinatura do contrato administrativo e posterior início dos serviços objeto do certame.</w:t>
      </w:r>
    </w:p>
    <w:p w:rsidR="0037552B" w:rsidRPr="001F3699" w:rsidRDefault="00061CC0" w:rsidP="0037552B">
      <w:pPr>
        <w:tabs>
          <w:tab w:val="left" w:pos="567"/>
          <w:tab w:val="left" w:pos="1134"/>
        </w:tabs>
        <w:spacing w:after="0" w:line="240" w:lineRule="auto"/>
        <w:jc w:val="both"/>
        <w:rPr>
          <w:rFonts w:ascii="Arial" w:hAnsi="Arial" w:cs="Arial"/>
        </w:rPr>
      </w:pPr>
      <w:r w:rsidRPr="001F3699">
        <w:rPr>
          <w:rFonts w:ascii="Arial" w:hAnsi="Arial" w:cs="Arial"/>
        </w:rPr>
        <w:t>13.7 -</w:t>
      </w:r>
      <w:r w:rsidR="0037552B" w:rsidRPr="001F3699">
        <w:rPr>
          <w:rFonts w:ascii="Arial" w:hAnsi="Arial" w:cs="Arial"/>
        </w:rPr>
        <w:t xml:space="preserve"> O contratado deverá realizar as atividades esportivas e culturais sistemáticas, deverão ainda participar e planejar as atividades assistemáticas, como campeonatos, torneios com o propósito de motivar o esporte no município.  </w:t>
      </w:r>
    </w:p>
    <w:p w:rsidR="0037552B" w:rsidRPr="001F3699" w:rsidRDefault="00061CC0" w:rsidP="0037552B">
      <w:pPr>
        <w:pStyle w:val="Ttulo"/>
        <w:jc w:val="both"/>
        <w:rPr>
          <w:rFonts w:ascii="Arial" w:hAnsi="Arial" w:cs="Arial"/>
          <w:b w:val="0"/>
          <w:sz w:val="20"/>
          <w:szCs w:val="20"/>
          <w:u w:val="none"/>
        </w:rPr>
      </w:pPr>
      <w:r w:rsidRPr="00B71E57">
        <w:rPr>
          <w:rFonts w:ascii="Arial" w:hAnsi="Arial" w:cs="Arial"/>
          <w:b w:val="0"/>
          <w:sz w:val="20"/>
          <w:szCs w:val="20"/>
          <w:u w:val="none"/>
        </w:rPr>
        <w:t>13.8 -</w:t>
      </w:r>
      <w:r w:rsidR="0037552B" w:rsidRPr="00B71E57">
        <w:rPr>
          <w:rFonts w:ascii="Arial" w:hAnsi="Arial" w:cs="Arial"/>
          <w:b w:val="0"/>
          <w:sz w:val="20"/>
          <w:szCs w:val="20"/>
          <w:u w:val="none"/>
        </w:rPr>
        <w:t xml:space="preserve"> Caso houver baixa demanda de participação de alunos, as atividades poderão mudar a modalidade ou a comunidade de atendimento, sendo que a nova modalidade estará em concordância com a ex</w:t>
      </w:r>
      <w:r w:rsidR="009A3B00" w:rsidRPr="00B71E57">
        <w:rPr>
          <w:rFonts w:ascii="Arial" w:hAnsi="Arial" w:cs="Arial"/>
          <w:b w:val="0"/>
          <w:sz w:val="20"/>
          <w:szCs w:val="20"/>
          <w:u w:val="none"/>
        </w:rPr>
        <w:t>periência profissional do mesmo ou a mesma poderá ser cancelada.</w:t>
      </w:r>
      <w:r w:rsidR="009A3B00">
        <w:rPr>
          <w:rFonts w:ascii="Arial" w:hAnsi="Arial" w:cs="Arial"/>
          <w:b w:val="0"/>
          <w:sz w:val="20"/>
          <w:szCs w:val="20"/>
          <w:u w:val="none"/>
        </w:rPr>
        <w:t xml:space="preserve"> </w:t>
      </w:r>
    </w:p>
    <w:p w:rsidR="0037552B" w:rsidRPr="001F3699" w:rsidRDefault="00061CC0" w:rsidP="0037552B">
      <w:pPr>
        <w:pStyle w:val="Ttulo"/>
        <w:jc w:val="both"/>
        <w:rPr>
          <w:rFonts w:ascii="Arial" w:hAnsi="Arial" w:cs="Arial"/>
          <w:b w:val="0"/>
          <w:sz w:val="20"/>
          <w:szCs w:val="20"/>
          <w:u w:val="none"/>
        </w:rPr>
      </w:pPr>
      <w:r w:rsidRPr="001F3699">
        <w:rPr>
          <w:rFonts w:ascii="Arial" w:hAnsi="Arial" w:cs="Arial"/>
          <w:b w:val="0"/>
          <w:sz w:val="20"/>
          <w:szCs w:val="20"/>
          <w:u w:val="none"/>
        </w:rPr>
        <w:t>13.9 -</w:t>
      </w:r>
      <w:r w:rsidR="0037552B" w:rsidRPr="001F3699">
        <w:rPr>
          <w:rFonts w:ascii="Arial" w:hAnsi="Arial" w:cs="Arial"/>
          <w:b w:val="0"/>
          <w:sz w:val="20"/>
          <w:szCs w:val="20"/>
          <w:u w:val="none"/>
        </w:rPr>
        <w:t xml:space="preserve"> Caso não haja demanda de alunos satisfatória nas oficinas, o contratado poderá ser dispensado. </w:t>
      </w:r>
    </w:p>
    <w:p w:rsidR="0037552B" w:rsidRPr="001F3699" w:rsidRDefault="00061CC0" w:rsidP="0037552B">
      <w:pPr>
        <w:pStyle w:val="Ttulo"/>
        <w:jc w:val="both"/>
        <w:rPr>
          <w:rFonts w:ascii="Arial" w:hAnsi="Arial" w:cs="Arial"/>
          <w:b w:val="0"/>
          <w:sz w:val="20"/>
          <w:szCs w:val="20"/>
          <w:u w:val="none"/>
        </w:rPr>
      </w:pPr>
      <w:r w:rsidRPr="001F3699">
        <w:rPr>
          <w:rFonts w:ascii="Arial" w:hAnsi="Arial" w:cs="Arial"/>
          <w:b w:val="0"/>
          <w:sz w:val="20"/>
          <w:szCs w:val="20"/>
          <w:u w:val="none"/>
        </w:rPr>
        <w:t>13.10 -</w:t>
      </w:r>
      <w:r w:rsidR="0037552B" w:rsidRPr="001F3699">
        <w:rPr>
          <w:rFonts w:ascii="Arial" w:hAnsi="Arial" w:cs="Arial"/>
          <w:b w:val="0"/>
          <w:sz w:val="20"/>
          <w:szCs w:val="20"/>
          <w:u w:val="none"/>
        </w:rPr>
        <w:t xml:space="preserve"> Caso necessário, o contratado deverá participar de eventos e datas comemorativas promovidos pelo município, com intuito de abrilhantar o referido evento.</w:t>
      </w:r>
    </w:p>
    <w:p w:rsidR="00F15661" w:rsidRPr="001F3699" w:rsidRDefault="00F15661" w:rsidP="00F15661">
      <w:pPr>
        <w:spacing w:after="0"/>
        <w:jc w:val="both"/>
        <w:rPr>
          <w:rFonts w:ascii="Arial" w:hAnsi="Arial" w:cs="Arial"/>
        </w:rPr>
      </w:pPr>
      <w:r w:rsidRPr="001F3699">
        <w:rPr>
          <w:rFonts w:ascii="Arial" w:hAnsi="Arial" w:cs="Arial"/>
        </w:rPr>
        <w:t>13.11 – Os licitantes vencedores deverão obrigatoriamente participar de reuniões mensais junto com a coorden</w:t>
      </w:r>
      <w:r w:rsidR="00272E65" w:rsidRPr="001F3699">
        <w:rPr>
          <w:rFonts w:ascii="Arial" w:hAnsi="Arial" w:cs="Arial"/>
        </w:rPr>
        <w:t>ação do Cras e a Supervisão de E</w:t>
      </w:r>
      <w:r w:rsidRPr="001F3699">
        <w:rPr>
          <w:rFonts w:ascii="Arial" w:hAnsi="Arial" w:cs="Arial"/>
        </w:rPr>
        <w:t>sportes;</w:t>
      </w:r>
    </w:p>
    <w:p w:rsidR="00F15661" w:rsidRPr="001F3699" w:rsidRDefault="00F15661" w:rsidP="00F15661">
      <w:pPr>
        <w:spacing w:after="0"/>
        <w:jc w:val="both"/>
        <w:rPr>
          <w:rFonts w:ascii="Arial" w:hAnsi="Arial" w:cs="Arial"/>
        </w:rPr>
      </w:pPr>
      <w:r w:rsidRPr="001F3699">
        <w:rPr>
          <w:rFonts w:ascii="Arial" w:hAnsi="Arial" w:cs="Arial"/>
        </w:rPr>
        <w:t>13.12 – Os licitantes vencedores deverão participar de eventos esportivos, culturais conforme cronograma disponibilizado pela Coordenação do Cras.</w:t>
      </w:r>
    </w:p>
    <w:p w:rsidR="00F15661" w:rsidRPr="001F3699" w:rsidRDefault="00F15661" w:rsidP="00F15661">
      <w:pPr>
        <w:spacing w:after="0"/>
        <w:jc w:val="both"/>
        <w:rPr>
          <w:rFonts w:ascii="Arial" w:hAnsi="Arial" w:cs="Arial"/>
        </w:rPr>
      </w:pPr>
      <w:r w:rsidRPr="001F3699">
        <w:rPr>
          <w:rFonts w:ascii="Arial" w:hAnsi="Arial" w:cs="Arial"/>
        </w:rPr>
        <w:t xml:space="preserve">13.13 – O cronograma com horário e dias para realização das atividades serão definidos pela </w:t>
      </w:r>
      <w:r w:rsidR="00272E65" w:rsidRPr="001F3699">
        <w:rPr>
          <w:rFonts w:ascii="Arial" w:hAnsi="Arial" w:cs="Arial"/>
        </w:rPr>
        <w:t>C</w:t>
      </w:r>
      <w:r w:rsidRPr="001F3699">
        <w:rPr>
          <w:rFonts w:ascii="Arial" w:hAnsi="Arial" w:cs="Arial"/>
        </w:rPr>
        <w:t>oorden</w:t>
      </w:r>
      <w:r w:rsidR="00272E65" w:rsidRPr="001F3699">
        <w:rPr>
          <w:rFonts w:ascii="Arial" w:hAnsi="Arial" w:cs="Arial"/>
        </w:rPr>
        <w:t>ação do Cras e a Supervisão de E</w:t>
      </w:r>
      <w:r w:rsidRPr="001F3699">
        <w:rPr>
          <w:rFonts w:ascii="Arial" w:hAnsi="Arial" w:cs="Arial"/>
        </w:rPr>
        <w:t xml:space="preserve">sportes, sendo que o mesmo será elaborado conforme as demandas </w:t>
      </w:r>
      <w:r w:rsidR="006A74B6" w:rsidRPr="001F3699">
        <w:rPr>
          <w:rFonts w:ascii="Arial" w:hAnsi="Arial" w:cs="Arial"/>
        </w:rPr>
        <w:t xml:space="preserve">de cada comunidade, </w:t>
      </w:r>
      <w:r w:rsidRPr="001F3699">
        <w:rPr>
          <w:rFonts w:ascii="Arial" w:hAnsi="Arial" w:cs="Arial"/>
        </w:rPr>
        <w:t>em concord</w:t>
      </w:r>
      <w:r w:rsidR="0073476D" w:rsidRPr="001F3699">
        <w:rPr>
          <w:rFonts w:ascii="Arial" w:hAnsi="Arial" w:cs="Arial"/>
        </w:rPr>
        <w:t xml:space="preserve">ância com as necessidades </w:t>
      </w:r>
      <w:r w:rsidR="006A74B6" w:rsidRPr="001F3699">
        <w:rPr>
          <w:rFonts w:ascii="Arial" w:hAnsi="Arial" w:cs="Arial"/>
        </w:rPr>
        <w:t xml:space="preserve">e no horário de funcionamento </w:t>
      </w:r>
      <w:r w:rsidR="00B6140B" w:rsidRPr="001F3699">
        <w:rPr>
          <w:rFonts w:ascii="Arial" w:hAnsi="Arial" w:cs="Arial"/>
        </w:rPr>
        <w:t xml:space="preserve">do Cras, ou seja, das </w:t>
      </w:r>
      <w:proofErr w:type="gramStart"/>
      <w:r w:rsidR="00B6140B" w:rsidRPr="001F3699">
        <w:rPr>
          <w:rFonts w:ascii="Arial" w:hAnsi="Arial" w:cs="Arial"/>
        </w:rPr>
        <w:t>07:00</w:t>
      </w:r>
      <w:proofErr w:type="gramEnd"/>
      <w:r w:rsidR="00B6140B" w:rsidRPr="001F3699">
        <w:rPr>
          <w:rFonts w:ascii="Arial" w:hAnsi="Arial" w:cs="Arial"/>
        </w:rPr>
        <w:t xml:space="preserve"> às 17:00</w:t>
      </w:r>
      <w:r w:rsidR="00794965" w:rsidRPr="001F3699">
        <w:rPr>
          <w:rFonts w:ascii="Arial" w:hAnsi="Arial" w:cs="Arial"/>
        </w:rPr>
        <w:t xml:space="preserve"> horas</w:t>
      </w:r>
      <w:r w:rsidR="00B6140B" w:rsidRPr="001F3699">
        <w:rPr>
          <w:rFonts w:ascii="Arial" w:hAnsi="Arial" w:cs="Arial"/>
        </w:rPr>
        <w:t>.</w:t>
      </w:r>
    </w:p>
    <w:p w:rsidR="00F15661" w:rsidRDefault="00F15661" w:rsidP="00F15661">
      <w:pPr>
        <w:spacing w:after="0"/>
        <w:jc w:val="both"/>
        <w:rPr>
          <w:rFonts w:ascii="Arial" w:hAnsi="Arial" w:cs="Arial"/>
        </w:rPr>
      </w:pPr>
      <w:r w:rsidRPr="001F3699">
        <w:rPr>
          <w:rFonts w:ascii="Arial" w:hAnsi="Arial" w:cs="Arial"/>
        </w:rPr>
        <w:t xml:space="preserve">13.14 – Cada oficineiro terá um técnico responsável, sendo esse apresentado na primeira reunião do planejamento de atividade anual das atividades do </w:t>
      </w:r>
      <w:proofErr w:type="spellStart"/>
      <w:r w:rsidRPr="001F3699">
        <w:rPr>
          <w:rFonts w:ascii="Arial" w:hAnsi="Arial" w:cs="Arial"/>
        </w:rPr>
        <w:t>Cras</w:t>
      </w:r>
      <w:proofErr w:type="spellEnd"/>
      <w:r w:rsidRPr="001F3699">
        <w:rPr>
          <w:rFonts w:ascii="Arial" w:hAnsi="Arial" w:cs="Arial"/>
        </w:rPr>
        <w:t>.</w:t>
      </w:r>
    </w:p>
    <w:p w:rsidR="002B31E9" w:rsidRPr="001F3699" w:rsidRDefault="002B31E9" w:rsidP="00F15661">
      <w:pPr>
        <w:spacing w:after="0"/>
        <w:jc w:val="both"/>
        <w:rPr>
          <w:rFonts w:ascii="Arial" w:hAnsi="Arial" w:cs="Arial"/>
        </w:rPr>
      </w:pPr>
      <w:r w:rsidRPr="00B71E57">
        <w:rPr>
          <w:rFonts w:ascii="Arial" w:hAnsi="Arial" w:cs="Arial"/>
        </w:rPr>
        <w:t xml:space="preserve">13.15 – Cada </w:t>
      </w:r>
      <w:proofErr w:type="spellStart"/>
      <w:r w:rsidRPr="00B71E57">
        <w:rPr>
          <w:rFonts w:ascii="Arial" w:hAnsi="Arial" w:cs="Arial"/>
        </w:rPr>
        <w:t>oficineiro</w:t>
      </w:r>
      <w:proofErr w:type="spellEnd"/>
      <w:r w:rsidRPr="00B71E57">
        <w:rPr>
          <w:rFonts w:ascii="Arial" w:hAnsi="Arial" w:cs="Arial"/>
        </w:rPr>
        <w:t xml:space="preserve"> terá uma reunião mensal com o técnico responsável, para apresentação de relatórios e planejamentos.</w:t>
      </w:r>
    </w:p>
    <w:p w:rsidR="0037552B" w:rsidRPr="001F3699" w:rsidRDefault="00061CC0" w:rsidP="0037552B">
      <w:pPr>
        <w:pStyle w:val="Ttulo"/>
        <w:jc w:val="both"/>
        <w:rPr>
          <w:rFonts w:ascii="Arial" w:hAnsi="Arial" w:cs="Arial"/>
          <w:b w:val="0"/>
          <w:sz w:val="20"/>
          <w:szCs w:val="20"/>
          <w:u w:val="none"/>
        </w:rPr>
      </w:pPr>
      <w:r w:rsidRPr="001F3699">
        <w:rPr>
          <w:rFonts w:ascii="Arial" w:hAnsi="Arial" w:cs="Arial"/>
          <w:b w:val="0"/>
          <w:sz w:val="20"/>
          <w:szCs w:val="20"/>
          <w:u w:val="none"/>
        </w:rPr>
        <w:t>13.1</w:t>
      </w:r>
      <w:r w:rsidR="002B31E9">
        <w:rPr>
          <w:rFonts w:ascii="Arial" w:hAnsi="Arial" w:cs="Arial"/>
          <w:b w:val="0"/>
          <w:sz w:val="20"/>
          <w:szCs w:val="20"/>
          <w:u w:val="none"/>
        </w:rPr>
        <w:t>6</w:t>
      </w:r>
      <w:r w:rsidRPr="001F3699">
        <w:rPr>
          <w:rFonts w:ascii="Arial" w:hAnsi="Arial" w:cs="Arial"/>
          <w:b w:val="0"/>
          <w:sz w:val="20"/>
          <w:szCs w:val="20"/>
          <w:u w:val="none"/>
        </w:rPr>
        <w:t xml:space="preserve"> -</w:t>
      </w:r>
      <w:r w:rsidR="0037552B" w:rsidRPr="001F3699">
        <w:rPr>
          <w:rFonts w:ascii="Arial" w:hAnsi="Arial" w:cs="Arial"/>
          <w:b w:val="0"/>
          <w:sz w:val="20"/>
          <w:szCs w:val="20"/>
          <w:u w:val="none"/>
        </w:rPr>
        <w:t xml:space="preserve"> O contratado deverá apresentar mensalmente para o coordenador responsável, comprovação de execução dos trabalhos, através de ficha de inscrição, lista de presença e registro de fotos das atividades realizadas.</w:t>
      </w:r>
    </w:p>
    <w:p w:rsidR="0037552B" w:rsidRPr="001F3699" w:rsidRDefault="00061CC0" w:rsidP="0037552B">
      <w:pPr>
        <w:pStyle w:val="Ttulo"/>
        <w:jc w:val="both"/>
        <w:rPr>
          <w:rFonts w:ascii="Arial" w:hAnsi="Arial" w:cs="Arial"/>
          <w:b w:val="0"/>
          <w:sz w:val="20"/>
          <w:szCs w:val="20"/>
          <w:u w:val="none"/>
        </w:rPr>
      </w:pPr>
      <w:r w:rsidRPr="001F3699">
        <w:rPr>
          <w:rFonts w:ascii="Arial" w:hAnsi="Arial" w:cs="Arial"/>
          <w:b w:val="0"/>
          <w:sz w:val="20"/>
          <w:szCs w:val="20"/>
          <w:u w:val="none"/>
        </w:rPr>
        <w:t>13.1</w:t>
      </w:r>
      <w:r w:rsidR="002B31E9">
        <w:rPr>
          <w:rFonts w:ascii="Arial" w:hAnsi="Arial" w:cs="Arial"/>
          <w:b w:val="0"/>
          <w:sz w:val="20"/>
          <w:szCs w:val="20"/>
          <w:u w:val="none"/>
        </w:rPr>
        <w:t>7</w:t>
      </w:r>
      <w:r w:rsidRPr="001F3699">
        <w:rPr>
          <w:rFonts w:ascii="Arial" w:hAnsi="Arial" w:cs="Arial"/>
          <w:b w:val="0"/>
          <w:sz w:val="20"/>
          <w:szCs w:val="20"/>
          <w:u w:val="none"/>
        </w:rPr>
        <w:t xml:space="preserve"> -</w:t>
      </w:r>
      <w:r w:rsidR="0037552B" w:rsidRPr="001F3699">
        <w:rPr>
          <w:rFonts w:ascii="Arial" w:hAnsi="Arial" w:cs="Arial"/>
          <w:b w:val="0"/>
          <w:sz w:val="20"/>
          <w:szCs w:val="20"/>
          <w:u w:val="none"/>
        </w:rPr>
        <w:t xml:space="preserve"> Nos preços indicados na proposta deverão estar computados as despesas de tributos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rsidR="0037552B" w:rsidRDefault="0037552B" w:rsidP="0037552B">
      <w:pPr>
        <w:spacing w:after="0" w:line="240" w:lineRule="auto"/>
        <w:jc w:val="both"/>
        <w:rPr>
          <w:rFonts w:ascii="Arial" w:hAnsi="Arial" w:cs="Arial"/>
        </w:rPr>
      </w:pPr>
    </w:p>
    <w:p w:rsidR="00277C3D" w:rsidRPr="001F3699" w:rsidRDefault="00277C3D" w:rsidP="00D16D37">
      <w:pPr>
        <w:widowControl w:val="0"/>
        <w:tabs>
          <w:tab w:val="left" w:pos="328"/>
        </w:tabs>
        <w:autoSpaceDE w:val="0"/>
        <w:autoSpaceDN w:val="0"/>
        <w:adjustRightInd w:val="0"/>
        <w:spacing w:after="0" w:line="240" w:lineRule="auto"/>
        <w:ind w:left="328" w:hanging="328"/>
        <w:jc w:val="right"/>
        <w:rPr>
          <w:rFonts w:ascii="Arial" w:hAnsi="Arial" w:cs="Arial"/>
          <w:noProof/>
          <w:lang w:val="pt-PT"/>
        </w:rPr>
      </w:pPr>
    </w:p>
    <w:p w:rsidR="00AC3E92" w:rsidRPr="001F3699" w:rsidRDefault="00AC3E92" w:rsidP="00D16D37">
      <w:pPr>
        <w:widowControl w:val="0"/>
        <w:tabs>
          <w:tab w:val="left" w:pos="328"/>
        </w:tabs>
        <w:autoSpaceDE w:val="0"/>
        <w:autoSpaceDN w:val="0"/>
        <w:adjustRightInd w:val="0"/>
        <w:spacing w:after="0" w:line="240" w:lineRule="auto"/>
        <w:ind w:left="328" w:hanging="328"/>
        <w:jc w:val="right"/>
        <w:rPr>
          <w:rFonts w:ascii="Arial" w:hAnsi="Arial" w:cs="Arial"/>
          <w:lang w:val="pt-PT"/>
        </w:rPr>
      </w:pPr>
      <w:r w:rsidRPr="00FA124E">
        <w:rPr>
          <w:rFonts w:ascii="Arial" w:hAnsi="Arial" w:cs="Arial"/>
          <w:noProof/>
          <w:lang w:val="pt-PT"/>
        </w:rPr>
        <w:lastRenderedPageBreak/>
        <w:t xml:space="preserve">Senhora dos Remedios, </w:t>
      </w:r>
      <w:r w:rsidR="00FA124E">
        <w:rPr>
          <w:rFonts w:ascii="Arial" w:hAnsi="Arial" w:cs="Arial"/>
          <w:noProof/>
          <w:lang w:val="pt-PT"/>
        </w:rPr>
        <w:t>17</w:t>
      </w:r>
      <w:r w:rsidR="00B71E57" w:rsidRPr="00FA124E">
        <w:rPr>
          <w:rFonts w:ascii="Arial" w:hAnsi="Arial" w:cs="Arial"/>
          <w:noProof/>
          <w:lang w:val="pt-PT"/>
        </w:rPr>
        <w:t xml:space="preserve"> </w:t>
      </w:r>
      <w:r w:rsidRPr="00FA124E">
        <w:rPr>
          <w:rFonts w:ascii="Arial" w:hAnsi="Arial" w:cs="Arial"/>
          <w:noProof/>
          <w:lang w:val="pt-PT"/>
        </w:rPr>
        <w:t xml:space="preserve">de </w:t>
      </w:r>
      <w:r w:rsidR="00FA124E">
        <w:rPr>
          <w:rFonts w:ascii="Arial" w:hAnsi="Arial" w:cs="Arial"/>
          <w:noProof/>
          <w:lang w:val="pt-PT"/>
        </w:rPr>
        <w:t>Fevereiro</w:t>
      </w:r>
      <w:r w:rsidRPr="00FA124E">
        <w:rPr>
          <w:rFonts w:ascii="Arial" w:hAnsi="Arial" w:cs="Arial"/>
          <w:lang w:val="pt-PT"/>
        </w:rPr>
        <w:t xml:space="preserve"> </w:t>
      </w:r>
      <w:r w:rsidR="00FA124E">
        <w:rPr>
          <w:rFonts w:ascii="Arial" w:hAnsi="Arial" w:cs="Arial"/>
          <w:lang w:val="pt-PT"/>
        </w:rPr>
        <w:t>2023</w:t>
      </w:r>
      <w:r w:rsidRPr="00FA124E">
        <w:rPr>
          <w:rFonts w:ascii="Arial" w:hAnsi="Arial" w:cs="Arial"/>
          <w:lang w:val="pt-PT"/>
        </w:rPr>
        <w:t>.</w:t>
      </w:r>
    </w:p>
    <w:p w:rsidR="00AC3E92" w:rsidRPr="001F3699" w:rsidRDefault="00AC3E92" w:rsidP="00AC3E92">
      <w:pPr>
        <w:widowControl w:val="0"/>
        <w:tabs>
          <w:tab w:val="left" w:pos="328"/>
        </w:tabs>
        <w:autoSpaceDE w:val="0"/>
        <w:autoSpaceDN w:val="0"/>
        <w:adjustRightInd w:val="0"/>
        <w:spacing w:after="0" w:line="240" w:lineRule="auto"/>
        <w:ind w:left="328" w:hanging="328"/>
        <w:jc w:val="center"/>
        <w:rPr>
          <w:rFonts w:ascii="Arial" w:hAnsi="Arial" w:cs="Arial"/>
          <w:b/>
          <w:bCs/>
          <w:lang w:val="pt-PT"/>
        </w:rPr>
      </w:pPr>
    </w:p>
    <w:p w:rsidR="00277C3D" w:rsidRPr="001F3699" w:rsidRDefault="00277C3D" w:rsidP="00AC3E92">
      <w:pPr>
        <w:widowControl w:val="0"/>
        <w:tabs>
          <w:tab w:val="left" w:pos="328"/>
        </w:tabs>
        <w:autoSpaceDE w:val="0"/>
        <w:autoSpaceDN w:val="0"/>
        <w:adjustRightInd w:val="0"/>
        <w:spacing w:after="0" w:line="240" w:lineRule="auto"/>
        <w:ind w:left="328" w:hanging="328"/>
        <w:jc w:val="center"/>
        <w:rPr>
          <w:rFonts w:ascii="Arial" w:hAnsi="Arial" w:cs="Arial"/>
          <w:b/>
          <w:bCs/>
          <w:lang w:val="pt-PT"/>
        </w:rPr>
      </w:pPr>
    </w:p>
    <w:p w:rsidR="00BF252E" w:rsidRPr="001F3699" w:rsidRDefault="00BF252E" w:rsidP="00AC3E92">
      <w:pPr>
        <w:widowControl w:val="0"/>
        <w:tabs>
          <w:tab w:val="left" w:pos="328"/>
        </w:tabs>
        <w:autoSpaceDE w:val="0"/>
        <w:autoSpaceDN w:val="0"/>
        <w:adjustRightInd w:val="0"/>
        <w:spacing w:after="0" w:line="240" w:lineRule="auto"/>
        <w:ind w:left="328" w:hanging="328"/>
        <w:jc w:val="center"/>
        <w:rPr>
          <w:rFonts w:ascii="Arial" w:hAnsi="Arial" w:cs="Arial"/>
          <w:b/>
          <w:bCs/>
          <w:lang w:val="pt-PT"/>
        </w:rPr>
      </w:pPr>
    </w:p>
    <w:p w:rsidR="00AC3E92" w:rsidRPr="001F3699" w:rsidRDefault="00AC3E92" w:rsidP="00AC3E92">
      <w:pPr>
        <w:widowControl w:val="0"/>
        <w:tabs>
          <w:tab w:val="left" w:pos="328"/>
        </w:tabs>
        <w:autoSpaceDE w:val="0"/>
        <w:autoSpaceDN w:val="0"/>
        <w:adjustRightInd w:val="0"/>
        <w:spacing w:after="0" w:line="240" w:lineRule="auto"/>
        <w:ind w:left="328" w:hanging="328"/>
        <w:jc w:val="center"/>
        <w:rPr>
          <w:rFonts w:ascii="Arial" w:hAnsi="Arial" w:cs="Arial"/>
          <w:b/>
          <w:bCs/>
          <w:lang w:val="pt-PT"/>
        </w:rPr>
      </w:pPr>
      <w:r w:rsidRPr="001F3699">
        <w:rPr>
          <w:rFonts w:ascii="Arial" w:hAnsi="Arial" w:cs="Arial"/>
          <w:b/>
          <w:bCs/>
          <w:lang w:val="pt-PT"/>
        </w:rPr>
        <w:t>___________________________________</w:t>
      </w:r>
    </w:p>
    <w:p w:rsidR="00AC3E92" w:rsidRPr="001F3699" w:rsidRDefault="00B71E57" w:rsidP="00AC3E92">
      <w:pPr>
        <w:widowControl w:val="0"/>
        <w:tabs>
          <w:tab w:val="left" w:pos="328"/>
        </w:tabs>
        <w:autoSpaceDE w:val="0"/>
        <w:autoSpaceDN w:val="0"/>
        <w:adjustRightInd w:val="0"/>
        <w:spacing w:after="0" w:line="240" w:lineRule="auto"/>
        <w:ind w:left="328" w:hanging="328"/>
        <w:jc w:val="center"/>
        <w:rPr>
          <w:rFonts w:ascii="Arial" w:hAnsi="Arial" w:cs="Arial"/>
          <w:b/>
          <w:bCs/>
          <w:lang w:val="pt-PT"/>
        </w:rPr>
      </w:pPr>
      <w:r>
        <w:rPr>
          <w:rFonts w:ascii="Arial" w:hAnsi="Arial" w:cs="Arial"/>
          <w:b/>
          <w:bCs/>
          <w:lang w:val="pt-PT"/>
        </w:rPr>
        <w:t>Cristiane Brun</w:t>
      </w:r>
      <w:r w:rsidR="00FA124E">
        <w:rPr>
          <w:rFonts w:ascii="Arial" w:hAnsi="Arial" w:cs="Arial"/>
          <w:b/>
          <w:bCs/>
          <w:lang w:val="pt-PT"/>
        </w:rPr>
        <w:t>a</w:t>
      </w:r>
      <w:r>
        <w:rPr>
          <w:rFonts w:ascii="Arial" w:hAnsi="Arial" w:cs="Arial"/>
          <w:b/>
          <w:bCs/>
          <w:lang w:val="pt-PT"/>
        </w:rPr>
        <w:t xml:space="preserve"> de Souza</w:t>
      </w:r>
    </w:p>
    <w:p w:rsidR="00AC3E92" w:rsidRPr="001F3699" w:rsidRDefault="00AC3E92" w:rsidP="00AC3E92">
      <w:pPr>
        <w:widowControl w:val="0"/>
        <w:tabs>
          <w:tab w:val="left" w:pos="328"/>
        </w:tabs>
        <w:autoSpaceDE w:val="0"/>
        <w:autoSpaceDN w:val="0"/>
        <w:adjustRightInd w:val="0"/>
        <w:spacing w:after="0" w:line="240" w:lineRule="auto"/>
        <w:ind w:left="328" w:hanging="328"/>
        <w:jc w:val="center"/>
        <w:rPr>
          <w:rFonts w:ascii="Arial" w:hAnsi="Arial" w:cs="Arial"/>
          <w:bCs/>
          <w:lang w:val="pt-PT"/>
        </w:rPr>
      </w:pPr>
      <w:r w:rsidRPr="001F3699">
        <w:rPr>
          <w:rFonts w:ascii="Arial" w:hAnsi="Arial" w:cs="Arial"/>
          <w:bCs/>
          <w:lang w:val="pt-PT"/>
        </w:rPr>
        <w:t>Pregoeira</w:t>
      </w:r>
    </w:p>
    <w:p w:rsidR="007C46A5" w:rsidRPr="001F3699" w:rsidRDefault="007C46A5" w:rsidP="00AC3E92">
      <w:pPr>
        <w:widowControl w:val="0"/>
        <w:tabs>
          <w:tab w:val="left" w:pos="328"/>
        </w:tabs>
        <w:autoSpaceDE w:val="0"/>
        <w:autoSpaceDN w:val="0"/>
        <w:adjustRightInd w:val="0"/>
        <w:spacing w:after="0" w:line="240" w:lineRule="auto"/>
        <w:ind w:left="328" w:hanging="328"/>
        <w:jc w:val="center"/>
        <w:rPr>
          <w:rFonts w:ascii="Arial" w:hAnsi="Arial" w:cs="Arial"/>
          <w:bCs/>
          <w:lang w:val="pt-PT"/>
        </w:rPr>
      </w:pPr>
    </w:p>
    <w:p w:rsidR="0025120E" w:rsidRPr="001F3699" w:rsidRDefault="0025120E" w:rsidP="00FD5B0F">
      <w:pPr>
        <w:pStyle w:val="Default"/>
        <w:jc w:val="center"/>
        <w:rPr>
          <w:rFonts w:ascii="Arial" w:hAnsi="Arial" w:cs="Arial"/>
          <w:b/>
          <w:bCs/>
          <w:color w:val="auto"/>
          <w:sz w:val="20"/>
          <w:szCs w:val="20"/>
        </w:rPr>
      </w:pPr>
    </w:p>
    <w:p w:rsidR="007E3A38" w:rsidRPr="001F3699" w:rsidRDefault="007E3A38" w:rsidP="00FD5B0F">
      <w:pPr>
        <w:pStyle w:val="Default"/>
        <w:jc w:val="center"/>
        <w:rPr>
          <w:rFonts w:ascii="Arial" w:hAnsi="Arial" w:cs="Arial"/>
          <w:b/>
          <w:bCs/>
          <w:color w:val="auto"/>
          <w:sz w:val="20"/>
          <w:szCs w:val="20"/>
        </w:rPr>
      </w:pPr>
    </w:p>
    <w:p w:rsidR="007E3A38" w:rsidRPr="001F3699" w:rsidRDefault="007E3A38" w:rsidP="00FD5B0F">
      <w:pPr>
        <w:pStyle w:val="Default"/>
        <w:jc w:val="center"/>
        <w:rPr>
          <w:rFonts w:ascii="Arial" w:hAnsi="Arial" w:cs="Arial"/>
          <w:b/>
          <w:bCs/>
          <w:color w:val="auto"/>
          <w:sz w:val="20"/>
          <w:szCs w:val="20"/>
        </w:rPr>
      </w:pPr>
    </w:p>
    <w:p w:rsidR="007E3A38" w:rsidRPr="001F3699" w:rsidRDefault="007E3A38" w:rsidP="00FD5B0F">
      <w:pPr>
        <w:pStyle w:val="Default"/>
        <w:jc w:val="center"/>
        <w:rPr>
          <w:rFonts w:ascii="Arial" w:hAnsi="Arial" w:cs="Arial"/>
          <w:b/>
          <w:bCs/>
          <w:color w:val="auto"/>
          <w:sz w:val="20"/>
          <w:szCs w:val="20"/>
        </w:rPr>
      </w:pPr>
    </w:p>
    <w:p w:rsidR="00277C3D" w:rsidRPr="001F3699" w:rsidRDefault="00277C3D" w:rsidP="00FD5B0F">
      <w:pPr>
        <w:pStyle w:val="Default"/>
        <w:jc w:val="center"/>
        <w:rPr>
          <w:rFonts w:ascii="Arial" w:hAnsi="Arial" w:cs="Arial"/>
          <w:b/>
          <w:bCs/>
          <w:color w:val="auto"/>
          <w:sz w:val="20"/>
          <w:szCs w:val="20"/>
        </w:rPr>
      </w:pPr>
    </w:p>
    <w:p w:rsidR="00277C3D" w:rsidRPr="001F3699" w:rsidRDefault="00277C3D" w:rsidP="00FD5B0F">
      <w:pPr>
        <w:pStyle w:val="Default"/>
        <w:jc w:val="center"/>
        <w:rPr>
          <w:rFonts w:ascii="Arial" w:hAnsi="Arial" w:cs="Arial"/>
          <w:b/>
          <w:bCs/>
          <w:color w:val="auto"/>
          <w:sz w:val="20"/>
          <w:szCs w:val="20"/>
        </w:rPr>
      </w:pPr>
    </w:p>
    <w:p w:rsidR="00277C3D" w:rsidRPr="001F3699" w:rsidRDefault="00277C3D" w:rsidP="00FD5B0F">
      <w:pPr>
        <w:pStyle w:val="Default"/>
        <w:jc w:val="center"/>
        <w:rPr>
          <w:rFonts w:ascii="Arial" w:hAnsi="Arial" w:cs="Arial"/>
          <w:b/>
          <w:bCs/>
          <w:color w:val="auto"/>
          <w:sz w:val="20"/>
          <w:szCs w:val="20"/>
        </w:rPr>
      </w:pPr>
    </w:p>
    <w:p w:rsidR="00277C3D" w:rsidRPr="001F3699" w:rsidRDefault="00277C3D" w:rsidP="00FD5B0F">
      <w:pPr>
        <w:pStyle w:val="Default"/>
        <w:jc w:val="center"/>
        <w:rPr>
          <w:rFonts w:ascii="Arial" w:hAnsi="Arial" w:cs="Arial"/>
          <w:b/>
          <w:bCs/>
          <w:color w:val="auto"/>
          <w:sz w:val="20"/>
          <w:szCs w:val="20"/>
        </w:rPr>
      </w:pPr>
    </w:p>
    <w:p w:rsidR="00277C3D" w:rsidRPr="001F3699" w:rsidRDefault="00277C3D" w:rsidP="00FD5B0F">
      <w:pPr>
        <w:pStyle w:val="Default"/>
        <w:jc w:val="center"/>
        <w:rPr>
          <w:rFonts w:ascii="Arial" w:hAnsi="Arial" w:cs="Arial"/>
          <w:b/>
          <w:bCs/>
          <w:color w:val="auto"/>
          <w:sz w:val="20"/>
          <w:szCs w:val="20"/>
        </w:rPr>
      </w:pPr>
    </w:p>
    <w:p w:rsidR="00277C3D" w:rsidRPr="001F3699" w:rsidRDefault="00277C3D" w:rsidP="00FD5B0F">
      <w:pPr>
        <w:pStyle w:val="Default"/>
        <w:jc w:val="center"/>
        <w:rPr>
          <w:rFonts w:ascii="Arial" w:hAnsi="Arial" w:cs="Arial"/>
          <w:b/>
          <w:bCs/>
          <w:color w:val="auto"/>
          <w:sz w:val="20"/>
          <w:szCs w:val="20"/>
        </w:rPr>
      </w:pPr>
    </w:p>
    <w:p w:rsidR="00277C3D" w:rsidRPr="001F3699" w:rsidRDefault="00277C3D" w:rsidP="00FD5B0F">
      <w:pPr>
        <w:pStyle w:val="Default"/>
        <w:jc w:val="center"/>
        <w:rPr>
          <w:rFonts w:ascii="Arial" w:hAnsi="Arial" w:cs="Arial"/>
          <w:b/>
          <w:bCs/>
          <w:color w:val="auto"/>
          <w:sz w:val="20"/>
          <w:szCs w:val="20"/>
        </w:rPr>
      </w:pPr>
    </w:p>
    <w:p w:rsidR="00277C3D" w:rsidRPr="001F3699" w:rsidRDefault="00277C3D" w:rsidP="00FD5B0F">
      <w:pPr>
        <w:pStyle w:val="Default"/>
        <w:jc w:val="center"/>
        <w:rPr>
          <w:rFonts w:ascii="Arial" w:hAnsi="Arial" w:cs="Arial"/>
          <w:b/>
          <w:bCs/>
          <w:color w:val="auto"/>
          <w:sz w:val="20"/>
          <w:szCs w:val="20"/>
        </w:rPr>
      </w:pPr>
    </w:p>
    <w:p w:rsidR="00277C3D" w:rsidRPr="001F3699" w:rsidRDefault="00277C3D" w:rsidP="00FD5B0F">
      <w:pPr>
        <w:pStyle w:val="Default"/>
        <w:jc w:val="center"/>
        <w:rPr>
          <w:rFonts w:ascii="Arial" w:hAnsi="Arial" w:cs="Arial"/>
          <w:b/>
          <w:bCs/>
          <w:color w:val="auto"/>
          <w:sz w:val="20"/>
          <w:szCs w:val="20"/>
        </w:rPr>
      </w:pPr>
    </w:p>
    <w:p w:rsidR="000F7BEB" w:rsidRDefault="000F7BEB"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FA124E" w:rsidRDefault="00FA124E" w:rsidP="000F7BEB">
      <w:pPr>
        <w:rPr>
          <w:rFonts w:ascii="Arial" w:hAnsi="Arial" w:cs="Arial"/>
          <w:b/>
          <w:bCs/>
          <w:color w:val="auto"/>
          <w:kern w:val="0"/>
          <w:lang w:eastAsia="pt-BR"/>
        </w:rPr>
      </w:pPr>
    </w:p>
    <w:p w:rsidR="0026362C" w:rsidRPr="001F3699" w:rsidRDefault="0026362C" w:rsidP="000F7BEB">
      <w:pPr>
        <w:jc w:val="center"/>
        <w:rPr>
          <w:rFonts w:ascii="Arial" w:hAnsi="Arial" w:cs="Arial"/>
          <w:b/>
          <w:lang w:val="pt-PT"/>
        </w:rPr>
      </w:pPr>
      <w:r w:rsidRPr="001F3699">
        <w:rPr>
          <w:rFonts w:ascii="Arial" w:hAnsi="Arial" w:cs="Arial"/>
          <w:b/>
          <w:lang w:val="pt-PT"/>
        </w:rPr>
        <w:t xml:space="preserve">PROCESSO LICITATÓRIO Nº. </w:t>
      </w:r>
      <w:r w:rsidR="00FA124E">
        <w:rPr>
          <w:rFonts w:ascii="Arial" w:hAnsi="Arial" w:cs="Arial"/>
          <w:b/>
          <w:lang w:val="pt-PT"/>
        </w:rPr>
        <w:t>19</w:t>
      </w:r>
      <w:r w:rsidRPr="001F3699">
        <w:rPr>
          <w:rFonts w:ascii="Arial" w:hAnsi="Arial" w:cs="Arial"/>
          <w:b/>
          <w:lang w:val="pt-PT"/>
        </w:rPr>
        <w:t>/</w:t>
      </w:r>
      <w:r w:rsidR="00FA124E">
        <w:rPr>
          <w:rFonts w:ascii="Arial" w:hAnsi="Arial" w:cs="Arial"/>
          <w:b/>
          <w:lang w:val="pt-PT"/>
        </w:rPr>
        <w:t>2023</w:t>
      </w:r>
      <w:r w:rsidRPr="001F3699">
        <w:rPr>
          <w:rFonts w:ascii="Arial" w:hAnsi="Arial" w:cs="Arial"/>
          <w:b/>
          <w:lang w:val="pt-PT"/>
        </w:rPr>
        <w:t xml:space="preserve"> PREGÃO PRESENCIAL Nº. </w:t>
      </w:r>
      <w:r w:rsidR="00FA124E">
        <w:rPr>
          <w:rFonts w:ascii="Arial" w:hAnsi="Arial" w:cs="Arial"/>
          <w:b/>
          <w:lang w:val="pt-PT"/>
        </w:rPr>
        <w:t>13</w:t>
      </w:r>
      <w:r w:rsidRPr="001F3699">
        <w:rPr>
          <w:rFonts w:ascii="Arial" w:hAnsi="Arial" w:cs="Arial"/>
          <w:b/>
          <w:lang w:val="pt-PT"/>
        </w:rPr>
        <w:t>/</w:t>
      </w:r>
      <w:r w:rsidR="00FA124E">
        <w:rPr>
          <w:rFonts w:ascii="Arial" w:hAnsi="Arial" w:cs="Arial"/>
          <w:b/>
          <w:lang w:val="pt-PT"/>
        </w:rPr>
        <w:t>2023</w:t>
      </w:r>
    </w:p>
    <w:p w:rsidR="0026362C" w:rsidRPr="001F3699" w:rsidRDefault="0026362C" w:rsidP="0017324F">
      <w:pPr>
        <w:pStyle w:val="Default"/>
        <w:ind w:left="142"/>
        <w:jc w:val="center"/>
        <w:rPr>
          <w:rFonts w:ascii="Arial" w:hAnsi="Arial" w:cs="Arial"/>
          <w:b/>
          <w:bCs/>
          <w:color w:val="auto"/>
          <w:sz w:val="20"/>
          <w:szCs w:val="20"/>
          <w:lang w:val="pt-PT"/>
        </w:rPr>
      </w:pPr>
    </w:p>
    <w:p w:rsidR="004B31C4" w:rsidRPr="001F3699" w:rsidRDefault="004B31C4" w:rsidP="0017324F">
      <w:pPr>
        <w:pStyle w:val="Default"/>
        <w:ind w:left="142"/>
        <w:jc w:val="center"/>
        <w:rPr>
          <w:rFonts w:ascii="Arial" w:hAnsi="Arial" w:cs="Arial"/>
          <w:b/>
          <w:bCs/>
          <w:color w:val="auto"/>
          <w:sz w:val="20"/>
          <w:szCs w:val="20"/>
        </w:rPr>
      </w:pPr>
      <w:r w:rsidRPr="001F3699">
        <w:rPr>
          <w:rFonts w:ascii="Arial" w:hAnsi="Arial" w:cs="Arial"/>
          <w:b/>
          <w:bCs/>
          <w:color w:val="auto"/>
          <w:sz w:val="20"/>
          <w:szCs w:val="20"/>
        </w:rPr>
        <w:t>ANEXO II - MODELO PROPOSTA COMERCIAL</w:t>
      </w:r>
    </w:p>
    <w:p w:rsidR="003208ED" w:rsidRPr="001F3699" w:rsidRDefault="003208ED" w:rsidP="0017324F">
      <w:pPr>
        <w:pStyle w:val="Default"/>
        <w:ind w:left="142"/>
        <w:jc w:val="center"/>
        <w:rPr>
          <w:rFonts w:ascii="Arial" w:hAnsi="Arial" w:cs="Arial"/>
          <w:b/>
          <w:bCs/>
          <w:color w:val="auto"/>
          <w:sz w:val="20"/>
          <w:szCs w:val="20"/>
        </w:rPr>
      </w:pPr>
    </w:p>
    <w:p w:rsidR="00CF3390" w:rsidRPr="001F3699" w:rsidRDefault="00CF3390" w:rsidP="0017324F">
      <w:pPr>
        <w:pStyle w:val="Default"/>
        <w:ind w:left="142"/>
        <w:jc w:val="center"/>
        <w:rPr>
          <w:rFonts w:ascii="Arial" w:hAnsi="Arial" w:cs="Arial"/>
          <w:b/>
          <w:bCs/>
          <w:color w:val="auto"/>
          <w:sz w:val="20"/>
          <w:szCs w:val="20"/>
        </w:rPr>
      </w:pPr>
    </w:p>
    <w:p w:rsidR="004B31C4" w:rsidRPr="001F3699" w:rsidRDefault="004B31C4" w:rsidP="0017324F">
      <w:pPr>
        <w:autoSpaceDE w:val="0"/>
        <w:autoSpaceDN w:val="0"/>
        <w:adjustRightInd w:val="0"/>
        <w:ind w:left="142"/>
        <w:jc w:val="center"/>
        <w:rPr>
          <w:rFonts w:ascii="Arial" w:hAnsi="Arial" w:cs="Arial"/>
        </w:rPr>
      </w:pPr>
      <w:r w:rsidRPr="001F3699">
        <w:rPr>
          <w:rFonts w:ascii="Arial" w:hAnsi="Arial" w:cs="Arial"/>
        </w:rPr>
        <w:t xml:space="preserve">(Modelo que pode ser preenchido pela </w:t>
      </w:r>
      <w:r w:rsidR="00794965" w:rsidRPr="001F3699">
        <w:rPr>
          <w:rFonts w:ascii="Arial" w:hAnsi="Arial" w:cs="Arial"/>
        </w:rPr>
        <w:t>p</w:t>
      </w:r>
      <w:r w:rsidRPr="001F3699">
        <w:rPr>
          <w:rFonts w:ascii="Arial" w:hAnsi="Arial" w:cs="Arial"/>
        </w:rPr>
        <w:t>roponente como sua proposta)</w:t>
      </w:r>
    </w:p>
    <w:p w:rsidR="004B31C4" w:rsidRPr="001F3699" w:rsidRDefault="004B31C4" w:rsidP="0017324F">
      <w:pPr>
        <w:autoSpaceDE w:val="0"/>
        <w:autoSpaceDN w:val="0"/>
        <w:adjustRightInd w:val="0"/>
        <w:spacing w:after="0" w:line="240" w:lineRule="auto"/>
        <w:ind w:left="142"/>
        <w:rPr>
          <w:rFonts w:ascii="Arial" w:hAnsi="Arial" w:cs="Arial"/>
        </w:rPr>
      </w:pPr>
      <w:r w:rsidRPr="001F3699">
        <w:rPr>
          <w:rFonts w:ascii="Arial" w:hAnsi="Arial" w:cs="Arial"/>
        </w:rPr>
        <w:t>Nome da Proponente:____________________________________________________________</w:t>
      </w:r>
    </w:p>
    <w:p w:rsidR="004B31C4" w:rsidRPr="001F3699" w:rsidRDefault="004B31C4" w:rsidP="0017324F">
      <w:pPr>
        <w:autoSpaceDE w:val="0"/>
        <w:autoSpaceDN w:val="0"/>
        <w:adjustRightInd w:val="0"/>
        <w:spacing w:after="0" w:line="240" w:lineRule="auto"/>
        <w:ind w:left="142"/>
        <w:rPr>
          <w:rFonts w:ascii="Arial" w:hAnsi="Arial" w:cs="Arial"/>
        </w:rPr>
      </w:pPr>
      <w:r w:rsidRPr="001F3699">
        <w:rPr>
          <w:rFonts w:ascii="Arial" w:hAnsi="Arial" w:cs="Arial"/>
        </w:rPr>
        <w:t>Endereço: _____________________________________________________________________</w:t>
      </w:r>
    </w:p>
    <w:p w:rsidR="004B31C4" w:rsidRPr="001F3699" w:rsidRDefault="004B31C4" w:rsidP="0017324F">
      <w:pPr>
        <w:autoSpaceDE w:val="0"/>
        <w:autoSpaceDN w:val="0"/>
        <w:adjustRightInd w:val="0"/>
        <w:spacing w:after="0" w:line="240" w:lineRule="auto"/>
        <w:ind w:left="142"/>
        <w:rPr>
          <w:rFonts w:ascii="Arial" w:hAnsi="Arial" w:cs="Arial"/>
        </w:rPr>
      </w:pPr>
      <w:r w:rsidRPr="001F3699">
        <w:rPr>
          <w:rFonts w:ascii="Arial" w:hAnsi="Arial" w:cs="Arial"/>
        </w:rPr>
        <w:t>Telefone/Fax: ______________________________     CNPJ/MF: _________________________</w:t>
      </w:r>
    </w:p>
    <w:p w:rsidR="004B31C4" w:rsidRPr="001F3699" w:rsidRDefault="004B31C4" w:rsidP="0017324F">
      <w:pPr>
        <w:autoSpaceDE w:val="0"/>
        <w:autoSpaceDN w:val="0"/>
        <w:adjustRightInd w:val="0"/>
        <w:spacing w:after="0" w:line="240" w:lineRule="auto"/>
        <w:ind w:left="142"/>
        <w:rPr>
          <w:rFonts w:ascii="Arial" w:hAnsi="Arial" w:cs="Arial"/>
        </w:rPr>
      </w:pPr>
      <w:r w:rsidRPr="001F3699">
        <w:rPr>
          <w:rFonts w:ascii="Arial" w:hAnsi="Arial" w:cs="Arial"/>
        </w:rPr>
        <w:t>Banco: _____________________________________ Conta Corrente:_____________________</w:t>
      </w:r>
    </w:p>
    <w:p w:rsidR="004B31C4" w:rsidRPr="001F3699" w:rsidRDefault="004B31C4" w:rsidP="0017324F">
      <w:pPr>
        <w:autoSpaceDE w:val="0"/>
        <w:autoSpaceDN w:val="0"/>
        <w:adjustRightInd w:val="0"/>
        <w:spacing w:after="0" w:line="240" w:lineRule="auto"/>
        <w:ind w:left="142"/>
        <w:rPr>
          <w:rFonts w:ascii="Arial" w:hAnsi="Arial" w:cs="Arial"/>
        </w:rPr>
      </w:pPr>
      <w:r w:rsidRPr="001F3699">
        <w:rPr>
          <w:rFonts w:ascii="Arial" w:hAnsi="Arial" w:cs="Arial"/>
        </w:rPr>
        <w:t>Agência: ____________________________________ Cidade: ___________________________</w:t>
      </w:r>
    </w:p>
    <w:p w:rsidR="004B31C4" w:rsidRPr="001F3699" w:rsidRDefault="004B31C4" w:rsidP="0017324F">
      <w:pPr>
        <w:autoSpaceDE w:val="0"/>
        <w:autoSpaceDN w:val="0"/>
        <w:adjustRightInd w:val="0"/>
        <w:spacing w:after="0" w:line="240" w:lineRule="auto"/>
        <w:ind w:left="142"/>
        <w:rPr>
          <w:rFonts w:ascii="Arial" w:hAnsi="Arial" w:cs="Arial"/>
        </w:rPr>
      </w:pPr>
    </w:p>
    <w:p w:rsidR="001E464F" w:rsidRPr="001F3699" w:rsidRDefault="004B31C4" w:rsidP="0017324F">
      <w:pPr>
        <w:autoSpaceDE w:val="0"/>
        <w:autoSpaceDN w:val="0"/>
        <w:adjustRightInd w:val="0"/>
        <w:spacing w:after="0" w:line="240" w:lineRule="auto"/>
        <w:ind w:left="142"/>
        <w:jc w:val="both"/>
        <w:rPr>
          <w:rFonts w:ascii="Arial" w:hAnsi="Arial" w:cs="Arial"/>
        </w:rPr>
      </w:pPr>
      <w:r w:rsidRPr="001F3699">
        <w:rPr>
          <w:rFonts w:ascii="Arial" w:hAnsi="Arial" w:cs="Arial"/>
        </w:rPr>
        <w:t>Conforme estipulado no termo de referência (anexo I) do edital e suas especificações, propomos:</w:t>
      </w:r>
    </w:p>
    <w:p w:rsidR="001E464F" w:rsidRPr="001F3699" w:rsidRDefault="001E464F" w:rsidP="001E464F">
      <w:pPr>
        <w:autoSpaceDE w:val="0"/>
        <w:autoSpaceDN w:val="0"/>
        <w:adjustRightInd w:val="0"/>
        <w:spacing w:after="0" w:line="240" w:lineRule="auto"/>
        <w:jc w:val="both"/>
        <w:rPr>
          <w:rFonts w:ascii="Arial" w:hAnsi="Arial" w:cs="Arial"/>
        </w:rPr>
      </w:pPr>
    </w:p>
    <w:tbl>
      <w:tblPr>
        <w:tblW w:w="9628" w:type="dxa"/>
        <w:jc w:val="center"/>
        <w:tblInd w:w="2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827"/>
        <w:gridCol w:w="1149"/>
        <w:gridCol w:w="5048"/>
        <w:gridCol w:w="886"/>
        <w:gridCol w:w="1022"/>
      </w:tblGrid>
      <w:tr w:rsidR="00CF3390" w:rsidRPr="001F3699" w:rsidTr="00CF3390">
        <w:trPr>
          <w:jc w:val="center"/>
        </w:trPr>
        <w:tc>
          <w:tcPr>
            <w:tcW w:w="696" w:type="dxa"/>
            <w:vAlign w:val="center"/>
          </w:tcPr>
          <w:p w:rsidR="00CF3390" w:rsidRPr="001F3699" w:rsidRDefault="00CF3390" w:rsidP="00D45FD5">
            <w:pPr>
              <w:jc w:val="center"/>
              <w:rPr>
                <w:rFonts w:ascii="Arial" w:hAnsi="Arial" w:cs="Arial"/>
                <w:b/>
                <w:bCs/>
              </w:rPr>
            </w:pPr>
            <w:r w:rsidRPr="001F3699">
              <w:rPr>
                <w:rFonts w:ascii="Arial" w:hAnsi="Arial" w:cs="Arial"/>
                <w:b/>
                <w:bCs/>
              </w:rPr>
              <w:t>Item</w:t>
            </w:r>
          </w:p>
        </w:tc>
        <w:tc>
          <w:tcPr>
            <w:tcW w:w="827" w:type="dxa"/>
            <w:vAlign w:val="center"/>
          </w:tcPr>
          <w:p w:rsidR="00CF3390" w:rsidRPr="001F3699" w:rsidRDefault="00CF3390" w:rsidP="00D45FD5">
            <w:pPr>
              <w:jc w:val="center"/>
              <w:rPr>
                <w:rFonts w:ascii="Arial" w:hAnsi="Arial" w:cs="Arial"/>
                <w:b/>
                <w:bCs/>
              </w:rPr>
            </w:pPr>
            <w:r w:rsidRPr="001F3699">
              <w:rPr>
                <w:rFonts w:ascii="Arial" w:hAnsi="Arial" w:cs="Arial"/>
                <w:b/>
                <w:bCs/>
              </w:rPr>
              <w:t>Quant</w:t>
            </w:r>
          </w:p>
        </w:tc>
        <w:tc>
          <w:tcPr>
            <w:tcW w:w="1149" w:type="dxa"/>
            <w:vAlign w:val="center"/>
          </w:tcPr>
          <w:p w:rsidR="00CF3390" w:rsidRPr="001F3699" w:rsidRDefault="00CF3390" w:rsidP="00D45FD5">
            <w:pPr>
              <w:jc w:val="center"/>
              <w:rPr>
                <w:rFonts w:ascii="Arial" w:hAnsi="Arial" w:cs="Arial"/>
                <w:b/>
                <w:bCs/>
              </w:rPr>
            </w:pPr>
            <w:proofErr w:type="spellStart"/>
            <w:r w:rsidRPr="001F3699">
              <w:rPr>
                <w:rFonts w:ascii="Arial" w:hAnsi="Arial" w:cs="Arial"/>
                <w:b/>
                <w:bCs/>
              </w:rPr>
              <w:t>Unid</w:t>
            </w:r>
            <w:proofErr w:type="spellEnd"/>
          </w:p>
        </w:tc>
        <w:tc>
          <w:tcPr>
            <w:tcW w:w="5048" w:type="dxa"/>
            <w:vAlign w:val="center"/>
          </w:tcPr>
          <w:p w:rsidR="00CF3390" w:rsidRPr="001F3699" w:rsidRDefault="00CF3390" w:rsidP="00D45FD5">
            <w:pPr>
              <w:jc w:val="center"/>
              <w:rPr>
                <w:rFonts w:ascii="Arial" w:hAnsi="Arial" w:cs="Arial"/>
                <w:b/>
                <w:bCs/>
              </w:rPr>
            </w:pPr>
            <w:r w:rsidRPr="001F3699">
              <w:rPr>
                <w:rFonts w:ascii="Arial" w:hAnsi="Arial" w:cs="Arial"/>
                <w:b/>
                <w:bCs/>
              </w:rPr>
              <w:t>Serviço</w:t>
            </w:r>
          </w:p>
        </w:tc>
        <w:tc>
          <w:tcPr>
            <w:tcW w:w="886" w:type="dxa"/>
            <w:vAlign w:val="center"/>
          </w:tcPr>
          <w:p w:rsidR="00CF3390" w:rsidRPr="001F3699" w:rsidRDefault="00CF3390" w:rsidP="00D45FD5">
            <w:pPr>
              <w:jc w:val="center"/>
              <w:rPr>
                <w:rFonts w:ascii="Arial" w:hAnsi="Arial" w:cs="Arial"/>
                <w:b/>
                <w:bCs/>
              </w:rPr>
            </w:pPr>
            <w:r w:rsidRPr="001F3699">
              <w:rPr>
                <w:rFonts w:ascii="Arial" w:hAnsi="Arial" w:cs="Arial"/>
                <w:b/>
                <w:bCs/>
              </w:rPr>
              <w:t>V. Unit</w:t>
            </w:r>
          </w:p>
        </w:tc>
        <w:tc>
          <w:tcPr>
            <w:tcW w:w="1022" w:type="dxa"/>
            <w:vAlign w:val="center"/>
          </w:tcPr>
          <w:p w:rsidR="00CF3390" w:rsidRPr="001F3699" w:rsidRDefault="00CF3390" w:rsidP="00D45FD5">
            <w:pPr>
              <w:jc w:val="center"/>
              <w:rPr>
                <w:rFonts w:ascii="Arial" w:hAnsi="Arial" w:cs="Arial"/>
                <w:b/>
                <w:bCs/>
              </w:rPr>
            </w:pPr>
            <w:r w:rsidRPr="001F3699">
              <w:rPr>
                <w:rFonts w:ascii="Arial" w:hAnsi="Arial" w:cs="Arial"/>
                <w:b/>
                <w:bCs/>
              </w:rPr>
              <w:t>V. Total</w:t>
            </w:r>
          </w:p>
        </w:tc>
      </w:tr>
      <w:tr w:rsidR="00CF3390" w:rsidRPr="001F3699" w:rsidTr="00CF3390">
        <w:trPr>
          <w:jc w:val="center"/>
        </w:trPr>
        <w:tc>
          <w:tcPr>
            <w:tcW w:w="696" w:type="dxa"/>
            <w:vAlign w:val="center"/>
          </w:tcPr>
          <w:p w:rsidR="00CF3390" w:rsidRPr="001F3699" w:rsidRDefault="00CF3390" w:rsidP="00D45FD5">
            <w:pPr>
              <w:spacing w:after="0"/>
              <w:jc w:val="center"/>
              <w:rPr>
                <w:rFonts w:ascii="Arial" w:hAnsi="Arial" w:cs="Arial"/>
              </w:rPr>
            </w:pPr>
          </w:p>
        </w:tc>
        <w:tc>
          <w:tcPr>
            <w:tcW w:w="827" w:type="dxa"/>
            <w:vAlign w:val="center"/>
          </w:tcPr>
          <w:p w:rsidR="00CF3390" w:rsidRPr="001F3699" w:rsidRDefault="00CF3390" w:rsidP="00D45FD5">
            <w:pPr>
              <w:spacing w:after="0"/>
              <w:jc w:val="center"/>
              <w:rPr>
                <w:rFonts w:ascii="Arial" w:hAnsi="Arial" w:cs="Arial"/>
              </w:rPr>
            </w:pPr>
          </w:p>
        </w:tc>
        <w:tc>
          <w:tcPr>
            <w:tcW w:w="1149" w:type="dxa"/>
            <w:vAlign w:val="center"/>
          </w:tcPr>
          <w:p w:rsidR="00CF3390" w:rsidRPr="001F3699" w:rsidRDefault="00CF3390" w:rsidP="00D45FD5">
            <w:pPr>
              <w:spacing w:after="0"/>
              <w:jc w:val="center"/>
              <w:rPr>
                <w:rFonts w:ascii="Arial" w:hAnsi="Arial" w:cs="Arial"/>
              </w:rPr>
            </w:pPr>
          </w:p>
        </w:tc>
        <w:tc>
          <w:tcPr>
            <w:tcW w:w="5048" w:type="dxa"/>
          </w:tcPr>
          <w:p w:rsidR="00CF3390" w:rsidRPr="001F3699" w:rsidRDefault="00CF3390" w:rsidP="00D45FD5">
            <w:pPr>
              <w:spacing w:after="0"/>
              <w:jc w:val="both"/>
              <w:rPr>
                <w:rFonts w:ascii="Arial" w:hAnsi="Arial" w:cs="Arial"/>
              </w:rPr>
            </w:pPr>
          </w:p>
        </w:tc>
        <w:tc>
          <w:tcPr>
            <w:tcW w:w="886" w:type="dxa"/>
            <w:vAlign w:val="center"/>
          </w:tcPr>
          <w:p w:rsidR="00CF3390" w:rsidRPr="001F3699" w:rsidRDefault="00CF3390" w:rsidP="00D45FD5">
            <w:pPr>
              <w:spacing w:after="0"/>
              <w:jc w:val="center"/>
              <w:rPr>
                <w:rFonts w:ascii="Arial" w:hAnsi="Arial" w:cs="Arial"/>
                <w:bCs/>
              </w:rPr>
            </w:pPr>
            <w:r w:rsidRPr="001F3699">
              <w:rPr>
                <w:rFonts w:ascii="Arial" w:hAnsi="Arial" w:cs="Arial"/>
                <w:bCs/>
              </w:rPr>
              <w:t>R$</w:t>
            </w:r>
          </w:p>
        </w:tc>
        <w:tc>
          <w:tcPr>
            <w:tcW w:w="1022" w:type="dxa"/>
            <w:vAlign w:val="center"/>
          </w:tcPr>
          <w:p w:rsidR="00CF3390" w:rsidRPr="001F3699" w:rsidRDefault="00CF3390" w:rsidP="00D45FD5">
            <w:pPr>
              <w:spacing w:after="0"/>
              <w:jc w:val="center"/>
              <w:rPr>
                <w:rFonts w:ascii="Arial" w:hAnsi="Arial" w:cs="Arial"/>
                <w:bCs/>
              </w:rPr>
            </w:pPr>
            <w:r w:rsidRPr="001F3699">
              <w:rPr>
                <w:rFonts w:ascii="Arial" w:hAnsi="Arial" w:cs="Arial"/>
                <w:bCs/>
              </w:rPr>
              <w:t>R$</w:t>
            </w:r>
          </w:p>
        </w:tc>
      </w:tr>
      <w:tr w:rsidR="00CF3390" w:rsidRPr="001F3699" w:rsidTr="00CF3390">
        <w:trPr>
          <w:jc w:val="center"/>
        </w:trPr>
        <w:tc>
          <w:tcPr>
            <w:tcW w:w="696" w:type="dxa"/>
            <w:vAlign w:val="center"/>
          </w:tcPr>
          <w:p w:rsidR="00CF3390" w:rsidRPr="001F3699" w:rsidRDefault="00CF3390" w:rsidP="00D45FD5">
            <w:pPr>
              <w:spacing w:after="0"/>
              <w:jc w:val="center"/>
              <w:rPr>
                <w:rFonts w:ascii="Arial" w:hAnsi="Arial" w:cs="Arial"/>
              </w:rPr>
            </w:pPr>
          </w:p>
        </w:tc>
        <w:tc>
          <w:tcPr>
            <w:tcW w:w="827" w:type="dxa"/>
            <w:vAlign w:val="center"/>
          </w:tcPr>
          <w:p w:rsidR="00CF3390" w:rsidRPr="001F3699" w:rsidRDefault="00CF3390" w:rsidP="00D45FD5">
            <w:pPr>
              <w:spacing w:after="0"/>
              <w:jc w:val="center"/>
              <w:rPr>
                <w:rFonts w:ascii="Arial" w:hAnsi="Arial" w:cs="Arial"/>
              </w:rPr>
            </w:pPr>
          </w:p>
        </w:tc>
        <w:tc>
          <w:tcPr>
            <w:tcW w:w="1149" w:type="dxa"/>
            <w:vAlign w:val="center"/>
          </w:tcPr>
          <w:p w:rsidR="00CF3390" w:rsidRPr="001F3699" w:rsidRDefault="00CF3390" w:rsidP="00D45FD5">
            <w:pPr>
              <w:spacing w:after="0"/>
              <w:jc w:val="center"/>
              <w:rPr>
                <w:rFonts w:ascii="Arial" w:hAnsi="Arial" w:cs="Arial"/>
              </w:rPr>
            </w:pPr>
          </w:p>
        </w:tc>
        <w:tc>
          <w:tcPr>
            <w:tcW w:w="5048" w:type="dxa"/>
          </w:tcPr>
          <w:p w:rsidR="00CF3390" w:rsidRPr="001F3699" w:rsidRDefault="00CF3390" w:rsidP="00D45FD5">
            <w:pPr>
              <w:spacing w:after="0"/>
              <w:jc w:val="both"/>
              <w:rPr>
                <w:rFonts w:ascii="Arial" w:hAnsi="Arial" w:cs="Arial"/>
              </w:rPr>
            </w:pPr>
          </w:p>
        </w:tc>
        <w:tc>
          <w:tcPr>
            <w:tcW w:w="886" w:type="dxa"/>
            <w:vAlign w:val="center"/>
          </w:tcPr>
          <w:p w:rsidR="00CF3390" w:rsidRPr="001F3699" w:rsidRDefault="00CF3390" w:rsidP="00D45FD5">
            <w:pPr>
              <w:spacing w:after="0"/>
              <w:jc w:val="center"/>
              <w:rPr>
                <w:rFonts w:ascii="Arial" w:hAnsi="Arial" w:cs="Arial"/>
                <w:bCs/>
              </w:rPr>
            </w:pPr>
            <w:r w:rsidRPr="001F3699">
              <w:rPr>
                <w:rFonts w:ascii="Arial" w:hAnsi="Arial" w:cs="Arial"/>
                <w:bCs/>
              </w:rPr>
              <w:t>R$</w:t>
            </w:r>
          </w:p>
        </w:tc>
        <w:tc>
          <w:tcPr>
            <w:tcW w:w="1022" w:type="dxa"/>
            <w:vAlign w:val="center"/>
          </w:tcPr>
          <w:p w:rsidR="00CF3390" w:rsidRPr="001F3699" w:rsidRDefault="00CF3390" w:rsidP="00D45FD5">
            <w:pPr>
              <w:spacing w:after="0"/>
              <w:jc w:val="center"/>
              <w:rPr>
                <w:rFonts w:ascii="Arial" w:hAnsi="Arial" w:cs="Arial"/>
                <w:bCs/>
              </w:rPr>
            </w:pPr>
            <w:r w:rsidRPr="001F3699">
              <w:rPr>
                <w:rFonts w:ascii="Arial" w:hAnsi="Arial" w:cs="Arial"/>
                <w:bCs/>
              </w:rPr>
              <w:t>R$</w:t>
            </w:r>
          </w:p>
        </w:tc>
      </w:tr>
      <w:tr w:rsidR="00CF3390" w:rsidRPr="001F3699" w:rsidTr="00CF3390">
        <w:trPr>
          <w:jc w:val="center"/>
        </w:trPr>
        <w:tc>
          <w:tcPr>
            <w:tcW w:w="696" w:type="dxa"/>
            <w:vAlign w:val="center"/>
          </w:tcPr>
          <w:p w:rsidR="00CF3390" w:rsidRPr="001F3699" w:rsidRDefault="00CF3390" w:rsidP="00D45FD5">
            <w:pPr>
              <w:spacing w:after="0"/>
              <w:jc w:val="center"/>
              <w:rPr>
                <w:rFonts w:ascii="Arial" w:hAnsi="Arial" w:cs="Arial"/>
              </w:rPr>
            </w:pPr>
          </w:p>
        </w:tc>
        <w:tc>
          <w:tcPr>
            <w:tcW w:w="827" w:type="dxa"/>
            <w:vAlign w:val="center"/>
          </w:tcPr>
          <w:p w:rsidR="00CF3390" w:rsidRPr="001F3699" w:rsidRDefault="00CF3390" w:rsidP="00D45FD5">
            <w:pPr>
              <w:spacing w:after="0"/>
              <w:jc w:val="center"/>
              <w:rPr>
                <w:rFonts w:ascii="Arial" w:hAnsi="Arial" w:cs="Arial"/>
              </w:rPr>
            </w:pPr>
          </w:p>
        </w:tc>
        <w:tc>
          <w:tcPr>
            <w:tcW w:w="1149" w:type="dxa"/>
            <w:vAlign w:val="center"/>
          </w:tcPr>
          <w:p w:rsidR="00CF3390" w:rsidRPr="001F3699" w:rsidRDefault="00CF3390" w:rsidP="00D45FD5">
            <w:pPr>
              <w:spacing w:after="0"/>
              <w:jc w:val="center"/>
              <w:rPr>
                <w:rFonts w:ascii="Arial" w:hAnsi="Arial" w:cs="Arial"/>
              </w:rPr>
            </w:pPr>
          </w:p>
        </w:tc>
        <w:tc>
          <w:tcPr>
            <w:tcW w:w="5048" w:type="dxa"/>
          </w:tcPr>
          <w:p w:rsidR="00CF3390" w:rsidRPr="001F3699" w:rsidRDefault="00CF3390" w:rsidP="00D45FD5">
            <w:pPr>
              <w:spacing w:after="0"/>
              <w:jc w:val="both"/>
              <w:rPr>
                <w:rFonts w:ascii="Arial" w:hAnsi="Arial" w:cs="Arial"/>
                <w:highlight w:val="yellow"/>
              </w:rPr>
            </w:pPr>
          </w:p>
        </w:tc>
        <w:tc>
          <w:tcPr>
            <w:tcW w:w="886" w:type="dxa"/>
            <w:vAlign w:val="center"/>
          </w:tcPr>
          <w:p w:rsidR="00CF3390" w:rsidRPr="001F3699" w:rsidRDefault="00CF3390" w:rsidP="00D45FD5">
            <w:pPr>
              <w:spacing w:after="0"/>
              <w:jc w:val="center"/>
              <w:rPr>
                <w:rFonts w:ascii="Arial" w:hAnsi="Arial" w:cs="Arial"/>
                <w:bCs/>
              </w:rPr>
            </w:pPr>
            <w:r w:rsidRPr="001F3699">
              <w:rPr>
                <w:rFonts w:ascii="Arial" w:hAnsi="Arial" w:cs="Arial"/>
                <w:bCs/>
              </w:rPr>
              <w:t>R$</w:t>
            </w:r>
          </w:p>
        </w:tc>
        <w:tc>
          <w:tcPr>
            <w:tcW w:w="1022" w:type="dxa"/>
            <w:vAlign w:val="center"/>
          </w:tcPr>
          <w:p w:rsidR="00CF3390" w:rsidRPr="001F3699" w:rsidRDefault="00CF3390" w:rsidP="00D45FD5">
            <w:pPr>
              <w:spacing w:after="0"/>
              <w:jc w:val="center"/>
              <w:rPr>
                <w:rFonts w:ascii="Arial" w:hAnsi="Arial" w:cs="Arial"/>
                <w:bCs/>
              </w:rPr>
            </w:pPr>
            <w:r w:rsidRPr="001F3699">
              <w:rPr>
                <w:rFonts w:ascii="Arial" w:hAnsi="Arial" w:cs="Arial"/>
                <w:bCs/>
              </w:rPr>
              <w:t>R$</w:t>
            </w:r>
          </w:p>
        </w:tc>
      </w:tr>
      <w:tr w:rsidR="00CF3390" w:rsidRPr="001F3699" w:rsidTr="00CF3390">
        <w:trPr>
          <w:jc w:val="center"/>
        </w:trPr>
        <w:tc>
          <w:tcPr>
            <w:tcW w:w="8606" w:type="dxa"/>
            <w:gridSpan w:val="5"/>
            <w:vAlign w:val="center"/>
          </w:tcPr>
          <w:p w:rsidR="00CF3390" w:rsidRPr="001F3699" w:rsidRDefault="00CF3390" w:rsidP="00D45FD5">
            <w:pPr>
              <w:spacing w:after="0"/>
              <w:rPr>
                <w:rFonts w:ascii="Arial" w:hAnsi="Arial" w:cs="Arial"/>
                <w:b/>
              </w:rPr>
            </w:pPr>
            <w:r w:rsidRPr="001F3699">
              <w:rPr>
                <w:rFonts w:ascii="Arial" w:hAnsi="Arial" w:cs="Arial"/>
                <w:b/>
              </w:rPr>
              <w:t>Valor Total:</w:t>
            </w:r>
          </w:p>
        </w:tc>
        <w:tc>
          <w:tcPr>
            <w:tcW w:w="1022" w:type="dxa"/>
            <w:vAlign w:val="center"/>
          </w:tcPr>
          <w:p w:rsidR="00CF3390" w:rsidRPr="001F3699" w:rsidRDefault="00CF3390" w:rsidP="00D45FD5">
            <w:pPr>
              <w:spacing w:after="0"/>
              <w:jc w:val="center"/>
              <w:rPr>
                <w:rFonts w:ascii="Arial" w:hAnsi="Arial" w:cs="Arial"/>
                <w:b/>
              </w:rPr>
            </w:pPr>
            <w:r w:rsidRPr="001F3699">
              <w:rPr>
                <w:rFonts w:ascii="Arial" w:hAnsi="Arial" w:cs="Arial"/>
                <w:b/>
              </w:rPr>
              <w:t>R$</w:t>
            </w:r>
          </w:p>
        </w:tc>
      </w:tr>
    </w:tbl>
    <w:p w:rsidR="00CF3390" w:rsidRPr="001F3699" w:rsidRDefault="00CF3390" w:rsidP="00210AF9">
      <w:pPr>
        <w:pStyle w:val="Default"/>
        <w:jc w:val="center"/>
        <w:rPr>
          <w:rFonts w:ascii="Arial" w:hAnsi="Arial" w:cs="Arial"/>
          <w:b/>
          <w:bCs/>
          <w:i/>
          <w:iCs/>
          <w:color w:val="auto"/>
          <w:sz w:val="20"/>
          <w:szCs w:val="20"/>
        </w:rPr>
      </w:pPr>
    </w:p>
    <w:p w:rsidR="00CF3390" w:rsidRPr="001F3699" w:rsidRDefault="00CF3390" w:rsidP="00CF3390">
      <w:pPr>
        <w:autoSpaceDE w:val="0"/>
        <w:autoSpaceDN w:val="0"/>
        <w:adjustRightInd w:val="0"/>
        <w:spacing w:after="0" w:line="240" w:lineRule="auto"/>
        <w:ind w:left="142"/>
        <w:jc w:val="both"/>
        <w:rPr>
          <w:rFonts w:ascii="Arial" w:hAnsi="Arial" w:cs="Arial"/>
          <w:b/>
          <w:bCs/>
        </w:rPr>
      </w:pPr>
      <w:r w:rsidRPr="001F3699">
        <w:rPr>
          <w:rFonts w:ascii="Arial" w:hAnsi="Arial" w:cs="Arial"/>
          <w:b/>
          <w:bCs/>
        </w:rPr>
        <w:t>Obs.: Não é obrigatória a cotação de todos os itens desta licitação.</w:t>
      </w:r>
    </w:p>
    <w:p w:rsidR="00CF3390" w:rsidRPr="001F3699" w:rsidRDefault="00CF3390" w:rsidP="00CF3390">
      <w:pPr>
        <w:autoSpaceDE w:val="0"/>
        <w:autoSpaceDN w:val="0"/>
        <w:adjustRightInd w:val="0"/>
        <w:spacing w:after="0" w:line="240" w:lineRule="auto"/>
        <w:ind w:left="142"/>
        <w:jc w:val="both"/>
        <w:rPr>
          <w:rFonts w:ascii="Arial" w:hAnsi="Arial" w:cs="Arial"/>
          <w:b/>
          <w:bCs/>
        </w:rPr>
      </w:pPr>
    </w:p>
    <w:p w:rsidR="00CF3390" w:rsidRPr="001F3699" w:rsidRDefault="007E3A38" w:rsidP="001B0C65">
      <w:pPr>
        <w:numPr>
          <w:ilvl w:val="0"/>
          <w:numId w:val="26"/>
        </w:numPr>
        <w:autoSpaceDE w:val="0"/>
        <w:autoSpaceDN w:val="0"/>
        <w:adjustRightInd w:val="0"/>
        <w:spacing w:after="0" w:line="276" w:lineRule="auto"/>
        <w:ind w:left="142" w:firstLine="0"/>
        <w:jc w:val="both"/>
        <w:rPr>
          <w:rFonts w:ascii="Arial" w:hAnsi="Arial" w:cs="Arial"/>
        </w:rPr>
      </w:pPr>
      <w:r w:rsidRPr="001F3699">
        <w:rPr>
          <w:rFonts w:ascii="Arial" w:hAnsi="Arial" w:cs="Arial"/>
        </w:rPr>
        <w:t>N</w:t>
      </w:r>
      <w:r w:rsidRPr="001F3699">
        <w:rPr>
          <w:rFonts w:ascii="Arial" w:hAnsi="Arial" w:cs="Arial"/>
          <w:lang w:val="pt-PT"/>
        </w:rPr>
        <w:t>os preços propostos encontram-se incluídos todos os tributos, encargos sociais,</w:t>
      </w:r>
      <w:r w:rsidRPr="001F3699">
        <w:rPr>
          <w:rFonts w:ascii="Arial" w:hAnsi="Arial" w:cs="Arial"/>
        </w:rPr>
        <w:t xml:space="preserve"> obrigações tributárias, trabalhistas e previdenciárias </w:t>
      </w:r>
      <w:r w:rsidRPr="001F3699">
        <w:rPr>
          <w:rFonts w:ascii="Arial" w:hAnsi="Arial" w:cs="Arial"/>
          <w:lang w:val="pt-PT"/>
        </w:rPr>
        <w:t xml:space="preserve">e quaisquer outros ônus que porventura possam recair conforme objeto da presente licitação, inclusive transporte, alimentação, </w:t>
      </w:r>
      <w:r w:rsidR="004A5CA2" w:rsidRPr="001F3699">
        <w:rPr>
          <w:rFonts w:ascii="Arial" w:hAnsi="Arial" w:cs="Arial"/>
          <w:lang w:val="pt-PT"/>
        </w:rPr>
        <w:t>hospedagem</w:t>
      </w:r>
      <w:r w:rsidR="00CF3390" w:rsidRPr="001F3699">
        <w:rPr>
          <w:rFonts w:ascii="Arial" w:hAnsi="Arial" w:cs="Arial"/>
        </w:rPr>
        <w:t>.</w:t>
      </w:r>
    </w:p>
    <w:p w:rsidR="00CF3390" w:rsidRPr="001F3699" w:rsidRDefault="00CF3390" w:rsidP="001B0C65">
      <w:pPr>
        <w:numPr>
          <w:ilvl w:val="0"/>
          <w:numId w:val="26"/>
        </w:numPr>
        <w:autoSpaceDE w:val="0"/>
        <w:autoSpaceDN w:val="0"/>
        <w:adjustRightInd w:val="0"/>
        <w:spacing w:after="0" w:line="276" w:lineRule="auto"/>
        <w:ind w:left="142" w:firstLine="0"/>
        <w:jc w:val="both"/>
        <w:rPr>
          <w:rFonts w:ascii="Arial" w:hAnsi="Arial" w:cs="Arial"/>
        </w:rPr>
      </w:pPr>
      <w:r w:rsidRPr="001F3699">
        <w:rPr>
          <w:rFonts w:ascii="Arial" w:hAnsi="Arial" w:cs="Arial"/>
        </w:rPr>
        <w:t xml:space="preserve"> Prazo de validade da presente proposta __________</w:t>
      </w:r>
      <w:proofErr w:type="gramStart"/>
      <w:r w:rsidRPr="001F3699">
        <w:rPr>
          <w:rFonts w:ascii="Arial" w:hAnsi="Arial" w:cs="Arial"/>
        </w:rPr>
        <w:t>(</w:t>
      </w:r>
      <w:proofErr w:type="gramEnd"/>
      <w:r w:rsidRPr="001F3699">
        <w:rPr>
          <w:rFonts w:ascii="Arial" w:hAnsi="Arial" w:cs="Arial"/>
        </w:rPr>
        <w:t>____________________) dias da data estipulada para sua apresentação não inferior a 60 (sessenta) dias.</w:t>
      </w:r>
    </w:p>
    <w:p w:rsidR="00CF3390" w:rsidRPr="001F3699" w:rsidRDefault="00CF3390" w:rsidP="001B0C65">
      <w:pPr>
        <w:numPr>
          <w:ilvl w:val="0"/>
          <w:numId w:val="26"/>
        </w:numPr>
        <w:autoSpaceDE w:val="0"/>
        <w:autoSpaceDN w:val="0"/>
        <w:adjustRightInd w:val="0"/>
        <w:spacing w:after="0" w:line="276" w:lineRule="auto"/>
        <w:ind w:left="142" w:firstLine="0"/>
        <w:jc w:val="both"/>
        <w:rPr>
          <w:rFonts w:ascii="Arial" w:hAnsi="Arial" w:cs="Arial"/>
        </w:rPr>
      </w:pPr>
      <w:r w:rsidRPr="001F3699">
        <w:rPr>
          <w:rFonts w:ascii="Arial" w:hAnsi="Arial" w:cs="Arial"/>
        </w:rPr>
        <w:t xml:space="preserve"> Declaramos que esta proposta, nos termos do edital, é firme e concreta, não nos cabendo desistência após a fase de habilitação, na forma do art. 43, § 6º, da Lei n</w:t>
      </w:r>
      <w:r w:rsidR="00501BD5" w:rsidRPr="001F3699">
        <w:rPr>
          <w:rFonts w:ascii="Arial" w:hAnsi="Arial" w:cs="Arial"/>
        </w:rPr>
        <w:t>º.</w:t>
      </w:r>
      <w:r w:rsidRPr="001F3699">
        <w:rPr>
          <w:rFonts w:ascii="Arial" w:hAnsi="Arial" w:cs="Arial"/>
        </w:rPr>
        <w:t xml:space="preserve"> 8.666/93 com suas alterações.</w:t>
      </w:r>
    </w:p>
    <w:p w:rsidR="00CF3390" w:rsidRPr="001F3699" w:rsidRDefault="00CF3390" w:rsidP="00794965">
      <w:pPr>
        <w:autoSpaceDE w:val="0"/>
        <w:autoSpaceDN w:val="0"/>
        <w:adjustRightInd w:val="0"/>
        <w:spacing w:after="0" w:line="240" w:lineRule="auto"/>
        <w:ind w:left="142"/>
        <w:jc w:val="both"/>
        <w:rPr>
          <w:rFonts w:ascii="Arial" w:hAnsi="Arial" w:cs="Arial"/>
        </w:rPr>
      </w:pPr>
    </w:p>
    <w:p w:rsidR="00CF3390" w:rsidRPr="001F3699" w:rsidRDefault="00CF3390" w:rsidP="003208ED">
      <w:pPr>
        <w:autoSpaceDE w:val="0"/>
        <w:autoSpaceDN w:val="0"/>
        <w:adjustRightInd w:val="0"/>
        <w:spacing w:after="0" w:line="360" w:lineRule="auto"/>
        <w:ind w:left="142"/>
        <w:jc w:val="both"/>
        <w:rPr>
          <w:rFonts w:ascii="Arial" w:hAnsi="Arial" w:cs="Arial"/>
        </w:rPr>
      </w:pPr>
    </w:p>
    <w:p w:rsidR="00DB0A51" w:rsidRPr="001F3699" w:rsidRDefault="00DB0A51" w:rsidP="00DB0A51">
      <w:pPr>
        <w:pStyle w:val="Cabealho"/>
        <w:tabs>
          <w:tab w:val="left" w:pos="142"/>
        </w:tabs>
        <w:ind w:left="142"/>
        <w:rPr>
          <w:rFonts w:ascii="Arial" w:hAnsi="Arial" w:cs="Arial"/>
        </w:rPr>
      </w:pPr>
      <w:r w:rsidRPr="001F3699">
        <w:rPr>
          <w:rFonts w:ascii="Arial" w:hAnsi="Arial" w:cs="Arial"/>
        </w:rPr>
        <w:t>Local</w:t>
      </w:r>
      <w:r w:rsidR="00594B3D" w:rsidRPr="001F3699">
        <w:rPr>
          <w:rFonts w:ascii="Arial" w:hAnsi="Arial" w:cs="Arial"/>
        </w:rPr>
        <w:t xml:space="preserve"> e data</w:t>
      </w:r>
    </w:p>
    <w:p w:rsidR="00DB0A51" w:rsidRPr="001F3699" w:rsidRDefault="00DB0A51" w:rsidP="00DB0A51">
      <w:pPr>
        <w:pStyle w:val="Cabealho"/>
        <w:tabs>
          <w:tab w:val="left" w:pos="142"/>
        </w:tabs>
        <w:ind w:left="142"/>
        <w:jc w:val="center"/>
        <w:rPr>
          <w:rFonts w:ascii="Arial" w:hAnsi="Arial" w:cs="Arial"/>
        </w:rPr>
      </w:pPr>
    </w:p>
    <w:p w:rsidR="00DB0A51" w:rsidRPr="001F3699" w:rsidRDefault="00DB0A51" w:rsidP="00DB0A51">
      <w:pPr>
        <w:pStyle w:val="Cabealho"/>
        <w:tabs>
          <w:tab w:val="left" w:pos="142"/>
        </w:tabs>
        <w:ind w:left="142"/>
        <w:jc w:val="center"/>
        <w:rPr>
          <w:rFonts w:ascii="Arial" w:hAnsi="Arial" w:cs="Arial"/>
        </w:rPr>
      </w:pPr>
    </w:p>
    <w:p w:rsidR="00DB0A51" w:rsidRPr="001F3699" w:rsidRDefault="00DB0A51" w:rsidP="00DB0A51">
      <w:pPr>
        <w:pStyle w:val="Default"/>
        <w:tabs>
          <w:tab w:val="left" w:pos="142"/>
        </w:tabs>
        <w:ind w:left="142"/>
        <w:jc w:val="center"/>
        <w:rPr>
          <w:rFonts w:ascii="Arial" w:hAnsi="Arial" w:cs="Arial"/>
          <w:sz w:val="20"/>
          <w:szCs w:val="20"/>
        </w:rPr>
      </w:pPr>
      <w:r w:rsidRPr="001F3699">
        <w:rPr>
          <w:rFonts w:ascii="Arial" w:hAnsi="Arial" w:cs="Arial"/>
          <w:sz w:val="20"/>
          <w:szCs w:val="20"/>
        </w:rPr>
        <w:t>(</w:t>
      </w:r>
      <w:r w:rsidRPr="001F3699">
        <w:rPr>
          <w:rFonts w:ascii="Arial" w:hAnsi="Arial" w:cs="Arial"/>
          <w:i/>
          <w:iCs/>
          <w:sz w:val="20"/>
          <w:szCs w:val="20"/>
        </w:rPr>
        <w:t>NOME E ASSINATURA DO REPRESENTANTE LEGAL DA EMPRESA</w:t>
      </w:r>
      <w:r w:rsidRPr="001F3699">
        <w:rPr>
          <w:rFonts w:ascii="Arial" w:hAnsi="Arial" w:cs="Arial"/>
          <w:sz w:val="20"/>
          <w:szCs w:val="20"/>
        </w:rPr>
        <w:t>)</w:t>
      </w:r>
    </w:p>
    <w:p w:rsidR="00DB0A51" w:rsidRPr="001F3699" w:rsidRDefault="00DB0A51" w:rsidP="00DB0A51">
      <w:pPr>
        <w:pStyle w:val="Default"/>
        <w:tabs>
          <w:tab w:val="left" w:pos="142"/>
        </w:tabs>
        <w:ind w:left="142"/>
        <w:rPr>
          <w:rFonts w:ascii="Arial" w:hAnsi="Arial" w:cs="Arial"/>
          <w:sz w:val="20"/>
          <w:szCs w:val="20"/>
        </w:rPr>
      </w:pPr>
    </w:p>
    <w:p w:rsidR="00DB0A51" w:rsidRPr="001F3699" w:rsidRDefault="00DB0A51" w:rsidP="00DB0A51">
      <w:pPr>
        <w:pStyle w:val="Default"/>
        <w:tabs>
          <w:tab w:val="left" w:pos="142"/>
        </w:tabs>
        <w:ind w:left="142"/>
        <w:jc w:val="center"/>
        <w:rPr>
          <w:rFonts w:ascii="Arial" w:hAnsi="Arial" w:cs="Arial"/>
          <w:sz w:val="20"/>
          <w:szCs w:val="20"/>
        </w:rPr>
      </w:pPr>
      <w:r w:rsidRPr="001F3699">
        <w:rPr>
          <w:rFonts w:ascii="Arial" w:hAnsi="Arial" w:cs="Arial"/>
          <w:sz w:val="20"/>
          <w:szCs w:val="20"/>
        </w:rPr>
        <w:t>(</w:t>
      </w:r>
      <w:r w:rsidRPr="001F3699">
        <w:rPr>
          <w:rFonts w:ascii="Arial" w:hAnsi="Arial" w:cs="Arial"/>
          <w:i/>
          <w:iCs/>
          <w:sz w:val="20"/>
          <w:szCs w:val="20"/>
        </w:rPr>
        <w:t>ENDEREÇO</w:t>
      </w:r>
      <w:r w:rsidRPr="001F3699">
        <w:rPr>
          <w:rFonts w:ascii="Arial" w:hAnsi="Arial" w:cs="Arial"/>
          <w:sz w:val="20"/>
          <w:szCs w:val="20"/>
        </w:rPr>
        <w:t>, SE INEXISTENTE NO PAPEL TIMBRADO)</w:t>
      </w:r>
    </w:p>
    <w:p w:rsidR="00DB0A51" w:rsidRPr="001F3699" w:rsidRDefault="00DB0A51" w:rsidP="00DB0A51">
      <w:pPr>
        <w:pStyle w:val="Default"/>
        <w:tabs>
          <w:tab w:val="left" w:pos="142"/>
        </w:tabs>
        <w:ind w:left="142"/>
        <w:jc w:val="center"/>
        <w:rPr>
          <w:rFonts w:ascii="Arial" w:hAnsi="Arial" w:cs="Arial"/>
          <w:sz w:val="20"/>
          <w:szCs w:val="20"/>
        </w:rPr>
      </w:pPr>
    </w:p>
    <w:p w:rsidR="00DB0A51" w:rsidRPr="001F3699" w:rsidRDefault="00DB0A51" w:rsidP="00DB0A51">
      <w:pPr>
        <w:pStyle w:val="Default"/>
        <w:jc w:val="both"/>
        <w:rPr>
          <w:rFonts w:ascii="Arial" w:hAnsi="Arial" w:cs="Arial"/>
          <w:color w:val="auto"/>
          <w:sz w:val="20"/>
          <w:szCs w:val="20"/>
        </w:rPr>
      </w:pPr>
    </w:p>
    <w:p w:rsidR="005328C3" w:rsidRPr="001F3699" w:rsidRDefault="005328C3" w:rsidP="00274FB1">
      <w:pPr>
        <w:jc w:val="center"/>
        <w:rPr>
          <w:rFonts w:ascii="Arial" w:hAnsi="Arial" w:cs="Arial"/>
          <w:b/>
        </w:rPr>
      </w:pPr>
    </w:p>
    <w:p w:rsidR="00594B3D" w:rsidRPr="001F3699" w:rsidRDefault="00594B3D" w:rsidP="00274FB1">
      <w:pPr>
        <w:jc w:val="center"/>
        <w:rPr>
          <w:rFonts w:ascii="Arial" w:hAnsi="Arial" w:cs="Arial"/>
          <w:b/>
        </w:rPr>
      </w:pPr>
    </w:p>
    <w:p w:rsidR="00794965" w:rsidRDefault="00794965" w:rsidP="00274FB1">
      <w:pPr>
        <w:jc w:val="center"/>
        <w:rPr>
          <w:rFonts w:ascii="Arial" w:hAnsi="Arial" w:cs="Arial"/>
          <w:b/>
        </w:rPr>
      </w:pPr>
    </w:p>
    <w:p w:rsidR="001B0C65" w:rsidRDefault="001B0C65" w:rsidP="00274FB1">
      <w:pPr>
        <w:jc w:val="center"/>
        <w:rPr>
          <w:rFonts w:ascii="Arial" w:hAnsi="Arial" w:cs="Arial"/>
          <w:b/>
        </w:rPr>
      </w:pPr>
    </w:p>
    <w:p w:rsidR="001B0C65" w:rsidRPr="001F3699" w:rsidRDefault="001B0C65" w:rsidP="00274FB1">
      <w:pPr>
        <w:jc w:val="center"/>
        <w:rPr>
          <w:rFonts w:ascii="Arial" w:hAnsi="Arial" w:cs="Arial"/>
          <w:b/>
        </w:rPr>
      </w:pPr>
    </w:p>
    <w:p w:rsidR="00274FB1" w:rsidRPr="001F3699" w:rsidRDefault="00274FB1" w:rsidP="005C4236">
      <w:pPr>
        <w:ind w:left="142"/>
        <w:jc w:val="center"/>
        <w:rPr>
          <w:rFonts w:ascii="Arial" w:hAnsi="Arial" w:cs="Arial"/>
          <w:b/>
          <w:lang w:val="pt-PT"/>
        </w:rPr>
      </w:pPr>
      <w:r w:rsidRPr="001F3699">
        <w:rPr>
          <w:rFonts w:ascii="Arial" w:hAnsi="Arial" w:cs="Arial"/>
          <w:b/>
          <w:lang w:val="pt-PT"/>
        </w:rPr>
        <w:t xml:space="preserve">PROCESSO LICITATÓRIO Nº. </w:t>
      </w:r>
      <w:r w:rsidR="00FA124E">
        <w:rPr>
          <w:rFonts w:ascii="Arial" w:hAnsi="Arial" w:cs="Arial"/>
          <w:b/>
          <w:lang w:val="pt-PT"/>
        </w:rPr>
        <w:t>19</w:t>
      </w:r>
      <w:r w:rsidR="003A3486" w:rsidRPr="001F3699">
        <w:rPr>
          <w:rFonts w:ascii="Arial" w:hAnsi="Arial" w:cs="Arial"/>
          <w:b/>
          <w:lang w:val="pt-PT"/>
        </w:rPr>
        <w:t>/</w:t>
      </w:r>
      <w:r w:rsidR="00A5248D">
        <w:rPr>
          <w:rFonts w:ascii="Arial" w:hAnsi="Arial" w:cs="Arial"/>
          <w:b/>
          <w:lang w:val="pt-PT"/>
        </w:rPr>
        <w:t>202</w:t>
      </w:r>
      <w:r w:rsidR="00FA124E">
        <w:rPr>
          <w:rFonts w:ascii="Arial" w:hAnsi="Arial" w:cs="Arial"/>
          <w:b/>
          <w:lang w:val="pt-PT"/>
        </w:rPr>
        <w:t>3</w:t>
      </w:r>
      <w:r w:rsidRPr="001F3699">
        <w:rPr>
          <w:rFonts w:ascii="Arial" w:hAnsi="Arial" w:cs="Arial"/>
          <w:b/>
          <w:lang w:val="pt-PT"/>
        </w:rPr>
        <w:t xml:space="preserve"> PREGÃO PRESENCIAL Nº. </w:t>
      </w:r>
      <w:r w:rsidR="00FA124E">
        <w:rPr>
          <w:rFonts w:ascii="Arial" w:hAnsi="Arial" w:cs="Arial"/>
          <w:b/>
          <w:lang w:val="pt-PT"/>
        </w:rPr>
        <w:t>19</w:t>
      </w:r>
      <w:r w:rsidRPr="001F3699">
        <w:rPr>
          <w:rFonts w:ascii="Arial" w:hAnsi="Arial" w:cs="Arial"/>
          <w:b/>
          <w:lang w:val="pt-PT"/>
        </w:rPr>
        <w:t>/</w:t>
      </w:r>
      <w:r w:rsidR="00FA124E">
        <w:rPr>
          <w:rFonts w:ascii="Arial" w:hAnsi="Arial" w:cs="Arial"/>
          <w:b/>
          <w:lang w:val="pt-PT"/>
        </w:rPr>
        <w:t>2023</w:t>
      </w:r>
    </w:p>
    <w:p w:rsidR="00274FB1" w:rsidRPr="001F3699" w:rsidRDefault="00274FB1" w:rsidP="005C4236">
      <w:pPr>
        <w:widowControl w:val="0"/>
        <w:tabs>
          <w:tab w:val="left" w:pos="328"/>
        </w:tabs>
        <w:autoSpaceDE w:val="0"/>
        <w:autoSpaceDN w:val="0"/>
        <w:adjustRightInd w:val="0"/>
        <w:ind w:left="142"/>
        <w:jc w:val="center"/>
        <w:rPr>
          <w:rFonts w:ascii="Arial" w:hAnsi="Arial" w:cs="Arial"/>
          <w:b/>
          <w:lang w:val="pt-PT"/>
        </w:rPr>
      </w:pPr>
    </w:p>
    <w:p w:rsidR="00274FB1" w:rsidRPr="001F3699" w:rsidRDefault="00274FB1" w:rsidP="005C4236">
      <w:pPr>
        <w:widowControl w:val="0"/>
        <w:tabs>
          <w:tab w:val="left" w:pos="328"/>
        </w:tabs>
        <w:autoSpaceDE w:val="0"/>
        <w:autoSpaceDN w:val="0"/>
        <w:adjustRightInd w:val="0"/>
        <w:ind w:left="142"/>
        <w:jc w:val="center"/>
        <w:rPr>
          <w:rFonts w:ascii="Arial" w:hAnsi="Arial" w:cs="Arial"/>
          <w:b/>
          <w:lang w:val="pt-PT"/>
        </w:rPr>
      </w:pPr>
      <w:r w:rsidRPr="001F3699">
        <w:rPr>
          <w:rFonts w:ascii="Arial" w:hAnsi="Arial" w:cs="Arial"/>
          <w:b/>
          <w:lang w:val="pt-PT"/>
        </w:rPr>
        <w:t>ANEXO III - MODELO DE CREDENCIAMENTO</w:t>
      </w:r>
    </w:p>
    <w:p w:rsidR="00274FB1" w:rsidRPr="001F3699" w:rsidRDefault="00274FB1" w:rsidP="005C4236">
      <w:pPr>
        <w:ind w:left="142"/>
        <w:rPr>
          <w:rFonts w:ascii="Arial" w:hAnsi="Arial" w:cs="Arial"/>
          <w:lang w:val="pt-PT"/>
        </w:rPr>
      </w:pPr>
    </w:p>
    <w:p w:rsidR="00274FB1" w:rsidRPr="001F3699" w:rsidRDefault="00274FB1" w:rsidP="005C4236">
      <w:pPr>
        <w:widowControl w:val="0"/>
        <w:autoSpaceDE w:val="0"/>
        <w:autoSpaceDN w:val="0"/>
        <w:adjustRightInd w:val="0"/>
        <w:spacing w:line="480" w:lineRule="auto"/>
        <w:ind w:left="142"/>
        <w:jc w:val="both"/>
        <w:rPr>
          <w:rFonts w:ascii="Arial" w:hAnsi="Arial" w:cs="Arial"/>
          <w:lang w:val="pt-PT"/>
        </w:rPr>
      </w:pPr>
      <w:r w:rsidRPr="001F3699">
        <w:rPr>
          <w:rFonts w:ascii="Arial" w:hAnsi="Arial" w:cs="Arial"/>
          <w:lang w:val="pt-PT"/>
        </w:rPr>
        <w:tab/>
        <w:t>A ________ (nome da empresa), CNPJ nº</w:t>
      </w:r>
      <w:r w:rsidR="00296715" w:rsidRPr="001F3699">
        <w:rPr>
          <w:rFonts w:ascii="Arial" w:hAnsi="Arial" w:cs="Arial"/>
          <w:lang w:val="pt-PT"/>
        </w:rPr>
        <w:t>.</w:t>
      </w:r>
      <w:r w:rsidRPr="001F3699">
        <w:rPr>
          <w:rFonts w:ascii="Arial" w:hAnsi="Arial" w:cs="Arial"/>
          <w:lang w:val="pt-PT"/>
        </w:rPr>
        <w:t xml:space="preserve"> _______________________ com endereço __________________________________, neste ato representada pelo(s</w:t>
      </w:r>
      <w:proofErr w:type="gramStart"/>
      <w:r w:rsidRPr="001F3699">
        <w:rPr>
          <w:rFonts w:ascii="Arial" w:hAnsi="Arial" w:cs="Arial"/>
          <w:lang w:val="pt-PT"/>
        </w:rPr>
        <w:t>)</w:t>
      </w:r>
      <w:proofErr w:type="gramEnd"/>
      <w:r w:rsidRPr="001F3699">
        <w:rPr>
          <w:rFonts w:ascii="Arial" w:hAnsi="Arial" w:cs="Arial"/>
          <w:lang w:val="pt-PT"/>
        </w:rPr>
        <w:t xml:space="preserve">_____(diretores ou sócios, com qualificação completa — (nome, RG, CPF, nacionalidade, estado civil, profissão e endereço), pelo presente instrumento de mandato, nomeia e constitui, seu(s) Procurador(es) o Senhor(es) (nome, RG, CPF, nacionalidade, estado civil, profissão e endereço), a quem confere(m) amplos poderes para junto ao Município de ________________ (ou de forma genérica: para junto aos órgãos públicos federais, estaduais e municipais) praticar os atos necessários para representar a outorgante na licitação na modalidade de </w:t>
      </w:r>
      <w:r w:rsidRPr="001F3699">
        <w:rPr>
          <w:rFonts w:ascii="Arial" w:hAnsi="Arial" w:cs="Arial"/>
          <w:b/>
          <w:lang w:val="pt-PT"/>
        </w:rPr>
        <w:t xml:space="preserve">Pregão Presencial nº. </w:t>
      </w:r>
      <w:r w:rsidR="00FA124E">
        <w:rPr>
          <w:rFonts w:ascii="Arial" w:hAnsi="Arial" w:cs="Arial"/>
          <w:b/>
          <w:lang w:val="pt-PT"/>
        </w:rPr>
        <w:t>13</w:t>
      </w:r>
      <w:r w:rsidRPr="001F3699">
        <w:rPr>
          <w:rFonts w:ascii="Arial" w:hAnsi="Arial" w:cs="Arial"/>
          <w:b/>
          <w:lang w:val="pt-PT"/>
        </w:rPr>
        <w:t>/</w:t>
      </w:r>
      <w:r w:rsidR="0039754D" w:rsidRPr="001F3699">
        <w:rPr>
          <w:rFonts w:ascii="Arial" w:hAnsi="Arial" w:cs="Arial"/>
          <w:b/>
          <w:lang w:val="pt-PT"/>
        </w:rPr>
        <w:t>202</w:t>
      </w:r>
      <w:r w:rsidR="00FA124E">
        <w:rPr>
          <w:rFonts w:ascii="Arial" w:hAnsi="Arial" w:cs="Arial"/>
          <w:b/>
          <w:lang w:val="pt-PT"/>
        </w:rPr>
        <w:t>3</w:t>
      </w:r>
      <w:r w:rsidR="0006700F">
        <w:rPr>
          <w:rFonts w:ascii="Arial" w:hAnsi="Arial" w:cs="Arial"/>
          <w:b/>
          <w:lang w:val="pt-PT"/>
        </w:rPr>
        <w:t xml:space="preserve"> </w:t>
      </w:r>
      <w:r w:rsidRPr="001F3699">
        <w:rPr>
          <w:rFonts w:ascii="Arial" w:hAnsi="Arial" w:cs="Arial"/>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DB0A51" w:rsidRPr="001F3699" w:rsidRDefault="00DB0A51" w:rsidP="005C4236">
      <w:pPr>
        <w:pStyle w:val="Cabealho"/>
        <w:tabs>
          <w:tab w:val="left" w:pos="142"/>
        </w:tabs>
        <w:ind w:left="142"/>
        <w:rPr>
          <w:rFonts w:ascii="Arial" w:hAnsi="Arial" w:cs="Arial"/>
        </w:rPr>
      </w:pPr>
      <w:r w:rsidRPr="001F3699">
        <w:rPr>
          <w:rFonts w:ascii="Arial" w:hAnsi="Arial" w:cs="Arial"/>
        </w:rPr>
        <w:t>Local e data.</w:t>
      </w:r>
    </w:p>
    <w:p w:rsidR="00DB0A51" w:rsidRPr="001F3699" w:rsidRDefault="00DB0A51" w:rsidP="005C4236">
      <w:pPr>
        <w:pStyle w:val="Cabealho"/>
        <w:tabs>
          <w:tab w:val="left" w:pos="142"/>
        </w:tabs>
        <w:ind w:left="142"/>
        <w:jc w:val="center"/>
        <w:rPr>
          <w:rFonts w:ascii="Arial" w:hAnsi="Arial" w:cs="Arial"/>
        </w:rPr>
      </w:pPr>
    </w:p>
    <w:p w:rsidR="00DB0A51" w:rsidRPr="001F3699" w:rsidRDefault="00DB0A51" w:rsidP="005C4236">
      <w:pPr>
        <w:pStyle w:val="Cabealho"/>
        <w:tabs>
          <w:tab w:val="left" w:pos="142"/>
        </w:tabs>
        <w:ind w:left="142"/>
        <w:jc w:val="center"/>
        <w:rPr>
          <w:rFonts w:ascii="Arial" w:hAnsi="Arial" w:cs="Arial"/>
        </w:rPr>
      </w:pPr>
    </w:p>
    <w:p w:rsidR="00DB0A51" w:rsidRPr="001F3699" w:rsidRDefault="00DB0A51" w:rsidP="005C4236">
      <w:pPr>
        <w:pStyle w:val="Default"/>
        <w:tabs>
          <w:tab w:val="left" w:pos="142"/>
        </w:tabs>
        <w:ind w:left="142"/>
        <w:jc w:val="center"/>
        <w:rPr>
          <w:rFonts w:ascii="Arial" w:hAnsi="Arial" w:cs="Arial"/>
          <w:sz w:val="20"/>
          <w:szCs w:val="20"/>
        </w:rPr>
      </w:pPr>
      <w:r w:rsidRPr="001F3699">
        <w:rPr>
          <w:rFonts w:ascii="Arial" w:hAnsi="Arial" w:cs="Arial"/>
          <w:sz w:val="20"/>
          <w:szCs w:val="20"/>
        </w:rPr>
        <w:t>(</w:t>
      </w:r>
      <w:r w:rsidRPr="001F3699">
        <w:rPr>
          <w:rFonts w:ascii="Arial" w:hAnsi="Arial" w:cs="Arial"/>
          <w:i/>
          <w:iCs/>
          <w:sz w:val="20"/>
          <w:szCs w:val="20"/>
        </w:rPr>
        <w:t>NOME E ASSINATURA DO REPRESENTANTE LEGAL DA EMPRESA</w:t>
      </w:r>
      <w:r w:rsidRPr="001F3699">
        <w:rPr>
          <w:rFonts w:ascii="Arial" w:hAnsi="Arial" w:cs="Arial"/>
          <w:sz w:val="20"/>
          <w:szCs w:val="20"/>
        </w:rPr>
        <w:t>)</w:t>
      </w:r>
    </w:p>
    <w:p w:rsidR="00DB0A51" w:rsidRPr="001F3699" w:rsidRDefault="00DB0A51" w:rsidP="005C4236">
      <w:pPr>
        <w:pStyle w:val="Default"/>
        <w:tabs>
          <w:tab w:val="left" w:pos="142"/>
        </w:tabs>
        <w:ind w:left="142"/>
        <w:rPr>
          <w:rFonts w:ascii="Arial" w:hAnsi="Arial" w:cs="Arial"/>
          <w:sz w:val="20"/>
          <w:szCs w:val="20"/>
        </w:rPr>
      </w:pPr>
    </w:p>
    <w:p w:rsidR="00DB0A51" w:rsidRPr="001F3699" w:rsidRDefault="00DB0A51" w:rsidP="005C4236">
      <w:pPr>
        <w:pStyle w:val="Default"/>
        <w:tabs>
          <w:tab w:val="left" w:pos="142"/>
        </w:tabs>
        <w:ind w:left="142"/>
        <w:jc w:val="center"/>
        <w:rPr>
          <w:rFonts w:ascii="Arial" w:hAnsi="Arial" w:cs="Arial"/>
          <w:sz w:val="20"/>
          <w:szCs w:val="20"/>
        </w:rPr>
      </w:pPr>
      <w:r w:rsidRPr="001F3699">
        <w:rPr>
          <w:rFonts w:ascii="Arial" w:hAnsi="Arial" w:cs="Arial"/>
          <w:sz w:val="20"/>
          <w:szCs w:val="20"/>
        </w:rPr>
        <w:t>(</w:t>
      </w:r>
      <w:r w:rsidRPr="001F3699">
        <w:rPr>
          <w:rFonts w:ascii="Arial" w:hAnsi="Arial" w:cs="Arial"/>
          <w:i/>
          <w:iCs/>
          <w:sz w:val="20"/>
          <w:szCs w:val="20"/>
        </w:rPr>
        <w:t>ENDEREÇO</w:t>
      </w:r>
      <w:r w:rsidRPr="001F3699">
        <w:rPr>
          <w:rFonts w:ascii="Arial" w:hAnsi="Arial" w:cs="Arial"/>
          <w:sz w:val="20"/>
          <w:szCs w:val="20"/>
        </w:rPr>
        <w:t>, SE INEXISTENTE NO PAPEL TIMBRADO)</w:t>
      </w:r>
    </w:p>
    <w:p w:rsidR="00DB0A51" w:rsidRPr="001F3699" w:rsidRDefault="00DB0A51" w:rsidP="005C4236">
      <w:pPr>
        <w:pStyle w:val="Default"/>
        <w:ind w:left="142"/>
        <w:jc w:val="both"/>
        <w:rPr>
          <w:rFonts w:ascii="Arial" w:hAnsi="Arial" w:cs="Arial"/>
          <w:color w:val="auto"/>
          <w:sz w:val="20"/>
          <w:szCs w:val="20"/>
        </w:rPr>
      </w:pPr>
    </w:p>
    <w:p w:rsidR="004B31C4" w:rsidRPr="001F3699" w:rsidRDefault="004B31C4" w:rsidP="005C4236">
      <w:pPr>
        <w:pStyle w:val="Default"/>
        <w:ind w:left="142"/>
        <w:jc w:val="both"/>
        <w:rPr>
          <w:rFonts w:ascii="Arial" w:hAnsi="Arial" w:cs="Arial"/>
          <w:color w:val="auto"/>
          <w:sz w:val="20"/>
          <w:szCs w:val="20"/>
        </w:rPr>
      </w:pPr>
    </w:p>
    <w:p w:rsidR="004B31C4" w:rsidRPr="001F3699" w:rsidRDefault="004B31C4" w:rsidP="000C3534">
      <w:pPr>
        <w:pStyle w:val="Default"/>
        <w:jc w:val="both"/>
        <w:rPr>
          <w:rFonts w:ascii="Arial" w:hAnsi="Arial" w:cs="Arial"/>
          <w:color w:val="auto"/>
          <w:sz w:val="20"/>
          <w:szCs w:val="20"/>
        </w:rPr>
        <w:sectPr w:rsidR="004B31C4" w:rsidRPr="001F3699" w:rsidSect="003C61AC">
          <w:headerReference w:type="default" r:id="rId12"/>
          <w:pgSz w:w="12240" w:h="15840"/>
          <w:pgMar w:top="1418" w:right="1185" w:bottom="993" w:left="1276" w:header="568" w:footer="720" w:gutter="0"/>
          <w:cols w:space="720"/>
          <w:noEndnote/>
          <w:docGrid w:linePitch="272"/>
        </w:sectPr>
      </w:pPr>
    </w:p>
    <w:p w:rsidR="0025120E" w:rsidRPr="001F3699" w:rsidRDefault="0025120E" w:rsidP="00B97F11">
      <w:pPr>
        <w:spacing w:line="240" w:lineRule="auto"/>
        <w:ind w:left="-142" w:right="-1"/>
        <w:jc w:val="center"/>
        <w:rPr>
          <w:rFonts w:ascii="Arial" w:hAnsi="Arial" w:cs="Arial"/>
          <w:b/>
          <w:lang w:val="pt-PT"/>
        </w:rPr>
      </w:pPr>
      <w:r w:rsidRPr="001F3699">
        <w:rPr>
          <w:rFonts w:ascii="Arial" w:hAnsi="Arial" w:cs="Arial"/>
          <w:b/>
          <w:lang w:val="pt-PT"/>
        </w:rPr>
        <w:lastRenderedPageBreak/>
        <w:t xml:space="preserve">PROCESSO LICITATÓRIO Nº. </w:t>
      </w:r>
      <w:r w:rsidR="00FA124E">
        <w:rPr>
          <w:rFonts w:ascii="Arial" w:hAnsi="Arial" w:cs="Arial"/>
          <w:b/>
          <w:lang w:val="pt-PT"/>
        </w:rPr>
        <w:t>19</w:t>
      </w:r>
      <w:r w:rsidRPr="001F3699">
        <w:rPr>
          <w:rFonts w:ascii="Arial" w:hAnsi="Arial" w:cs="Arial"/>
          <w:b/>
          <w:lang w:val="pt-PT"/>
        </w:rPr>
        <w:t>/</w:t>
      </w:r>
      <w:r w:rsidR="00FA124E">
        <w:rPr>
          <w:rFonts w:ascii="Arial" w:hAnsi="Arial" w:cs="Arial"/>
          <w:b/>
          <w:lang w:val="pt-PT"/>
        </w:rPr>
        <w:t>2023</w:t>
      </w:r>
      <w:r w:rsidR="00EC4957" w:rsidRPr="001F3699">
        <w:rPr>
          <w:rFonts w:ascii="Arial" w:hAnsi="Arial" w:cs="Arial"/>
          <w:b/>
          <w:lang w:val="pt-PT"/>
        </w:rPr>
        <w:t xml:space="preserve"> PREGÃO PRESENCIAL Nº. </w:t>
      </w:r>
      <w:r w:rsidR="00FA124E">
        <w:rPr>
          <w:rFonts w:ascii="Arial" w:hAnsi="Arial" w:cs="Arial"/>
          <w:b/>
          <w:lang w:val="pt-PT"/>
        </w:rPr>
        <w:t>13</w:t>
      </w:r>
      <w:r w:rsidRPr="001F3699">
        <w:rPr>
          <w:rFonts w:ascii="Arial" w:hAnsi="Arial" w:cs="Arial"/>
          <w:b/>
          <w:lang w:val="pt-PT"/>
        </w:rPr>
        <w:t>/</w:t>
      </w:r>
      <w:r w:rsidR="00A5248D">
        <w:rPr>
          <w:rFonts w:ascii="Arial" w:hAnsi="Arial" w:cs="Arial"/>
          <w:b/>
          <w:lang w:val="pt-PT"/>
        </w:rPr>
        <w:t>202</w:t>
      </w:r>
      <w:r w:rsidR="00FA124E">
        <w:rPr>
          <w:rFonts w:ascii="Arial" w:hAnsi="Arial" w:cs="Arial"/>
          <w:b/>
          <w:lang w:val="pt-PT"/>
        </w:rPr>
        <w:t>3</w:t>
      </w:r>
    </w:p>
    <w:p w:rsidR="00594B3D" w:rsidRPr="001F3699" w:rsidRDefault="0025120E" w:rsidP="00B97F11">
      <w:pPr>
        <w:spacing w:line="240" w:lineRule="auto"/>
        <w:ind w:left="-142" w:right="-1"/>
        <w:jc w:val="center"/>
        <w:rPr>
          <w:rFonts w:ascii="Arial" w:hAnsi="Arial" w:cs="Arial"/>
          <w:b/>
        </w:rPr>
      </w:pPr>
      <w:r w:rsidRPr="001F3699">
        <w:rPr>
          <w:rFonts w:ascii="Arial" w:hAnsi="Arial" w:cs="Arial"/>
          <w:b/>
        </w:rPr>
        <w:t>ANEXO IV</w:t>
      </w:r>
    </w:p>
    <w:p w:rsidR="00DF3502" w:rsidRPr="001F3699" w:rsidRDefault="0025120E" w:rsidP="00B97F11">
      <w:pPr>
        <w:spacing w:line="240" w:lineRule="auto"/>
        <w:ind w:left="-142" w:right="-1"/>
        <w:jc w:val="both"/>
        <w:rPr>
          <w:rFonts w:ascii="Arial" w:hAnsi="Arial" w:cs="Arial"/>
          <w:b/>
        </w:rPr>
      </w:pPr>
      <w:r w:rsidRPr="001F3699">
        <w:rPr>
          <w:rFonts w:ascii="Arial" w:hAnsi="Arial" w:cs="Arial"/>
          <w:b/>
        </w:rPr>
        <w:t xml:space="preserve">MINUTA DE </w:t>
      </w:r>
      <w:r w:rsidR="00DF3502" w:rsidRPr="001F3699">
        <w:rPr>
          <w:rFonts w:ascii="Arial" w:hAnsi="Arial" w:cs="Arial"/>
          <w:b/>
        </w:rPr>
        <w:t xml:space="preserve">CONTRATO PARA </w:t>
      </w:r>
      <w:r w:rsidR="0026362C" w:rsidRPr="001F3699">
        <w:rPr>
          <w:rFonts w:ascii="Arial" w:hAnsi="Arial" w:cs="Arial"/>
          <w:b/>
          <w:bCs/>
        </w:rPr>
        <w:t>CONTRATAÇÃO DE EMPRESA PARA PRESTAÇÃO DE SERVIÇOS COMO OFICINEIRO DO CRAS</w:t>
      </w:r>
      <w:r w:rsidR="00DF3502" w:rsidRPr="001F3699">
        <w:rPr>
          <w:rFonts w:ascii="Arial" w:hAnsi="Arial" w:cs="Arial"/>
          <w:b/>
        </w:rPr>
        <w:t>, QUE ENTRE SI CELEBRAM O MUNICÍPIO DE SENHORA DOS REMÉDIOS, ESTADO DE MINAS GERAIS E A EMPRESA.........</w:t>
      </w:r>
    </w:p>
    <w:p w:rsidR="00DF3502" w:rsidRPr="001F3699" w:rsidRDefault="00DF3502" w:rsidP="00B97F11">
      <w:pPr>
        <w:spacing w:line="240" w:lineRule="auto"/>
        <w:ind w:left="-142" w:right="-1"/>
        <w:jc w:val="both"/>
        <w:rPr>
          <w:rFonts w:ascii="Arial" w:hAnsi="Arial" w:cs="Arial"/>
        </w:rPr>
      </w:pPr>
      <w:r w:rsidRPr="001F3699">
        <w:rPr>
          <w:rFonts w:ascii="Arial" w:hAnsi="Arial" w:cs="Arial"/>
        </w:rPr>
        <w:t>O MUNICÍPIO DE SENHORA DOS REMÉDIOS, Estado de Minas Gerais, CNPJ – 18.094.870/0001-32, situada à Rua Coronel Ferrão nº. 259 - Centro - nesta cidade, denominada CON</w:t>
      </w:r>
      <w:r w:rsidR="001858CD" w:rsidRPr="001F3699">
        <w:rPr>
          <w:rFonts w:ascii="Arial" w:hAnsi="Arial" w:cs="Arial"/>
        </w:rPr>
        <w:t>TRATANTE, neste ato representado</w:t>
      </w:r>
      <w:r w:rsidR="0006700F">
        <w:rPr>
          <w:rFonts w:ascii="Arial" w:hAnsi="Arial" w:cs="Arial"/>
        </w:rPr>
        <w:t xml:space="preserve"> </w:t>
      </w:r>
      <w:r w:rsidR="00C957FF">
        <w:rPr>
          <w:rFonts w:ascii="Arial" w:hAnsi="Arial" w:cs="Arial"/>
        </w:rPr>
        <w:t>pelo Prefeito</w:t>
      </w:r>
      <w:r w:rsidR="00C957FF" w:rsidRPr="003F0EA0">
        <w:rPr>
          <w:rFonts w:ascii="Arial" w:hAnsi="Arial" w:cs="Arial"/>
        </w:rPr>
        <w:t xml:space="preserve"> Municipal, </w:t>
      </w:r>
      <w:r w:rsidR="00C957FF" w:rsidRPr="00E0512E">
        <w:rPr>
          <w:rFonts w:ascii="Arial" w:hAnsi="Arial" w:cs="Arial"/>
        </w:rPr>
        <w:t>Sr. Willian Nunes Dornelas, casado, trabalhador rural, portador do CPF n°. 069.216.926-12, RG n°. MG - 13.969.706 residente a Rua Padre Jose Rocha nº. 69, Centro, na cidade de Senhora dos Remédios – MG</w:t>
      </w:r>
      <w:r w:rsidRPr="001F3699">
        <w:rPr>
          <w:rFonts w:ascii="Arial" w:hAnsi="Arial" w:cs="Arial"/>
        </w:rPr>
        <w:t xml:space="preserve">, doravante denominada CONTRATANTE, e a </w:t>
      </w:r>
      <w:r w:rsidR="005F2118" w:rsidRPr="001F3699">
        <w:rPr>
          <w:rFonts w:ascii="Arial" w:hAnsi="Arial" w:cs="Arial"/>
        </w:rPr>
        <w:t>e</w:t>
      </w:r>
      <w:r w:rsidRPr="001F3699">
        <w:rPr>
          <w:rFonts w:ascii="Arial" w:hAnsi="Arial" w:cs="Arial"/>
        </w:rPr>
        <w:t>mpresa</w:t>
      </w:r>
      <w:r w:rsidR="00616E10" w:rsidRPr="001F3699">
        <w:rPr>
          <w:rFonts w:ascii="Arial" w:hAnsi="Arial" w:cs="Arial"/>
        </w:rPr>
        <w:t>______</w:t>
      </w:r>
      <w:r w:rsidRPr="001F3699">
        <w:rPr>
          <w:rFonts w:ascii="Arial" w:hAnsi="Arial" w:cs="Arial"/>
        </w:rPr>
        <w:t xml:space="preserve"> CNPJ </w:t>
      </w:r>
      <w:proofErr w:type="gramStart"/>
      <w:r w:rsidRPr="001F3699">
        <w:rPr>
          <w:rFonts w:ascii="Arial" w:hAnsi="Arial" w:cs="Arial"/>
        </w:rPr>
        <w:t>– ...</w:t>
      </w:r>
      <w:proofErr w:type="gramEnd"/>
      <w:r w:rsidRPr="001F3699">
        <w:rPr>
          <w:rFonts w:ascii="Arial" w:hAnsi="Arial" w:cs="Arial"/>
        </w:rPr>
        <w:t xml:space="preserve">/0001- situada à Rua,.....  </w:t>
      </w:r>
      <w:proofErr w:type="gramStart"/>
      <w:r w:rsidRPr="001F3699">
        <w:rPr>
          <w:rFonts w:ascii="Arial" w:hAnsi="Arial" w:cs="Arial"/>
        </w:rPr>
        <w:t>nº.</w:t>
      </w:r>
      <w:proofErr w:type="gramEnd"/>
      <w:r w:rsidRPr="001F3699">
        <w:rPr>
          <w:rFonts w:ascii="Arial" w:hAnsi="Arial" w:cs="Arial"/>
        </w:rPr>
        <w:t xml:space="preserve">..,  na  cidade de ,,,, Estado de Minas Gerais, denominada </w:t>
      </w:r>
      <w:r w:rsidRPr="001F3699">
        <w:rPr>
          <w:rFonts w:ascii="Arial" w:hAnsi="Arial" w:cs="Arial"/>
          <w:b/>
        </w:rPr>
        <w:t>CONTRATADA,</w:t>
      </w:r>
      <w:r w:rsidRPr="001F3699">
        <w:rPr>
          <w:rFonts w:ascii="Arial" w:hAnsi="Arial" w:cs="Arial"/>
        </w:rPr>
        <w:t xml:space="preserve"> representada pelo Sr. .....</w:t>
      </w:r>
      <w:r w:rsidRPr="001F3699">
        <w:rPr>
          <w:rFonts w:ascii="Arial" w:hAnsi="Arial" w:cs="Arial"/>
          <w:b/>
        </w:rPr>
        <w:t xml:space="preserve"> CPF nº</w:t>
      </w:r>
      <w:proofErr w:type="gramStart"/>
      <w:r w:rsidRPr="001F3699">
        <w:rPr>
          <w:rFonts w:ascii="Arial" w:hAnsi="Arial" w:cs="Arial"/>
          <w:b/>
        </w:rPr>
        <w:t>......</w:t>
      </w:r>
      <w:proofErr w:type="gramEnd"/>
      <w:r w:rsidRPr="001F3699">
        <w:rPr>
          <w:rFonts w:ascii="Arial" w:hAnsi="Arial" w:cs="Arial"/>
        </w:rPr>
        <w:t>, residente à</w:t>
      </w:r>
      <w:r w:rsidR="00C957FF">
        <w:rPr>
          <w:rFonts w:ascii="Arial" w:hAnsi="Arial" w:cs="Arial"/>
        </w:rPr>
        <w:t xml:space="preserve"> </w:t>
      </w:r>
      <w:r w:rsidRPr="001F3699">
        <w:rPr>
          <w:rFonts w:ascii="Arial" w:hAnsi="Arial" w:cs="Arial"/>
        </w:rPr>
        <w:t xml:space="preserve">Rua...... </w:t>
      </w:r>
      <w:proofErr w:type="gramStart"/>
      <w:r w:rsidRPr="001F3699">
        <w:rPr>
          <w:rFonts w:ascii="Arial" w:hAnsi="Arial" w:cs="Arial"/>
        </w:rPr>
        <w:t>nº</w:t>
      </w:r>
      <w:proofErr w:type="gramEnd"/>
      <w:r w:rsidRPr="001F3699">
        <w:rPr>
          <w:rFonts w:ascii="Arial" w:hAnsi="Arial" w:cs="Arial"/>
        </w:rPr>
        <w:t xml:space="preserve"> ...., na Cidade de ,,,,,Estado de  Minas  Gerais, tendo em vista o que consta no Processo </w:t>
      </w:r>
      <w:r w:rsidR="00C957FF">
        <w:rPr>
          <w:rFonts w:ascii="Arial" w:hAnsi="Arial" w:cs="Arial"/>
        </w:rPr>
        <w:t xml:space="preserve">Licitatório </w:t>
      </w:r>
      <w:r w:rsidRPr="001F3699">
        <w:rPr>
          <w:rFonts w:ascii="Arial" w:hAnsi="Arial" w:cs="Arial"/>
        </w:rPr>
        <w:t>nº</w:t>
      </w:r>
      <w:r w:rsidR="000D5FED" w:rsidRPr="001F3699">
        <w:rPr>
          <w:rFonts w:ascii="Arial" w:hAnsi="Arial" w:cs="Arial"/>
        </w:rPr>
        <w:t>.</w:t>
      </w:r>
      <w:r w:rsidR="00FA124E">
        <w:rPr>
          <w:rFonts w:ascii="Arial" w:hAnsi="Arial" w:cs="Arial"/>
        </w:rPr>
        <w:t xml:space="preserve"> 19</w:t>
      </w:r>
      <w:r w:rsidRPr="001F3699">
        <w:rPr>
          <w:rFonts w:ascii="Arial" w:hAnsi="Arial" w:cs="Arial"/>
        </w:rPr>
        <w:t>/</w:t>
      </w:r>
      <w:r w:rsidR="00FA124E">
        <w:rPr>
          <w:rFonts w:ascii="Arial" w:hAnsi="Arial" w:cs="Arial"/>
        </w:rPr>
        <w:t>2023</w:t>
      </w:r>
      <w:r w:rsidR="00C957FF">
        <w:rPr>
          <w:rFonts w:ascii="Arial" w:hAnsi="Arial" w:cs="Arial"/>
        </w:rPr>
        <w:t>,</w:t>
      </w:r>
      <w:r w:rsidRPr="001F3699">
        <w:rPr>
          <w:rFonts w:ascii="Arial" w:hAnsi="Arial" w:cs="Arial"/>
        </w:rPr>
        <w:t xml:space="preserve"> e em observância às disposições da Lei nº 8.666, de 21 de junho de 1993, da Lei nº</w:t>
      </w:r>
      <w:r w:rsidR="00296715" w:rsidRPr="001F3699">
        <w:rPr>
          <w:rFonts w:ascii="Arial" w:hAnsi="Arial" w:cs="Arial"/>
        </w:rPr>
        <w:t>.</w:t>
      </w:r>
      <w:r w:rsidRPr="001F3699">
        <w:rPr>
          <w:rFonts w:ascii="Arial" w:hAnsi="Arial" w:cs="Arial"/>
        </w:rPr>
        <w:t xml:space="preserve"> 10.520, de 17 de julho de 2002 e na Lei nº</w:t>
      </w:r>
      <w:r w:rsidR="00296715" w:rsidRPr="001F3699">
        <w:rPr>
          <w:rFonts w:ascii="Arial" w:hAnsi="Arial" w:cs="Arial"/>
        </w:rPr>
        <w:t>.</w:t>
      </w:r>
      <w:r w:rsidRPr="001F3699">
        <w:rPr>
          <w:rFonts w:ascii="Arial" w:hAnsi="Arial" w:cs="Arial"/>
        </w:rPr>
        <w:t xml:space="preserve"> 8.078, de 1990 - Código de Defesa do Consumidor</w:t>
      </w:r>
      <w:proofErr w:type="gramStart"/>
      <w:r w:rsidRPr="001F3699">
        <w:rPr>
          <w:rFonts w:ascii="Arial" w:hAnsi="Arial" w:cs="Arial"/>
        </w:rPr>
        <w:t>, resolvem</w:t>
      </w:r>
      <w:proofErr w:type="gramEnd"/>
      <w:r w:rsidRPr="001F3699">
        <w:rPr>
          <w:rFonts w:ascii="Arial" w:hAnsi="Arial" w:cs="Arial"/>
        </w:rPr>
        <w:t xml:space="preserve"> celebrar o presente Termo de Contrato, decorrente do Pregão Presencial para registro de preços nº</w:t>
      </w:r>
      <w:r w:rsidR="000D5FED" w:rsidRPr="001F3699">
        <w:rPr>
          <w:rFonts w:ascii="Arial" w:hAnsi="Arial" w:cs="Arial"/>
        </w:rPr>
        <w:t>.</w:t>
      </w:r>
      <w:r w:rsidR="00FA124E">
        <w:rPr>
          <w:rFonts w:ascii="Arial" w:hAnsi="Arial" w:cs="Arial"/>
        </w:rPr>
        <w:t xml:space="preserve"> 13</w:t>
      </w:r>
      <w:r w:rsidRPr="001F3699">
        <w:rPr>
          <w:rFonts w:ascii="Arial" w:hAnsi="Arial" w:cs="Arial"/>
        </w:rPr>
        <w:t>/</w:t>
      </w:r>
      <w:r w:rsidR="00FA124E">
        <w:rPr>
          <w:rFonts w:ascii="Arial" w:hAnsi="Arial" w:cs="Arial"/>
        </w:rPr>
        <w:t>2023</w:t>
      </w:r>
      <w:r w:rsidRPr="001F3699">
        <w:rPr>
          <w:rFonts w:ascii="Arial" w:hAnsi="Arial" w:cs="Arial"/>
        </w:rPr>
        <w:t>, mediante as cláusulas e condições a seguir enunciadas.</w:t>
      </w:r>
    </w:p>
    <w:p w:rsidR="00DF3502" w:rsidRPr="001F3699" w:rsidRDefault="00DF3502" w:rsidP="00B97F11">
      <w:pPr>
        <w:numPr>
          <w:ilvl w:val="0"/>
          <w:numId w:val="27"/>
        </w:numPr>
        <w:spacing w:after="0" w:line="240" w:lineRule="auto"/>
        <w:ind w:left="-142" w:right="-1"/>
        <w:jc w:val="both"/>
        <w:rPr>
          <w:rFonts w:ascii="Arial" w:hAnsi="Arial" w:cs="Arial"/>
        </w:rPr>
      </w:pPr>
      <w:r w:rsidRPr="001F3699">
        <w:rPr>
          <w:rFonts w:ascii="Arial" w:hAnsi="Arial" w:cs="Arial"/>
          <w:b/>
        </w:rPr>
        <w:t>CLÁUSULA PRIMEIRA – OBJETO</w:t>
      </w:r>
    </w:p>
    <w:p w:rsidR="00DF3502" w:rsidRPr="001F3699" w:rsidRDefault="00DF3502" w:rsidP="00B97F11">
      <w:pPr>
        <w:numPr>
          <w:ilvl w:val="1"/>
          <w:numId w:val="27"/>
        </w:numPr>
        <w:spacing w:after="0" w:line="240" w:lineRule="auto"/>
        <w:ind w:left="-142" w:right="-1"/>
        <w:jc w:val="both"/>
        <w:rPr>
          <w:rFonts w:ascii="Arial" w:hAnsi="Arial" w:cs="Arial"/>
          <w:b/>
        </w:rPr>
      </w:pPr>
      <w:r w:rsidRPr="001F3699">
        <w:rPr>
          <w:rFonts w:ascii="Arial" w:hAnsi="Arial" w:cs="Arial"/>
        </w:rPr>
        <w:t>O objeto do</w:t>
      </w:r>
      <w:r w:rsidR="00D1075D" w:rsidRPr="001F3699">
        <w:rPr>
          <w:rFonts w:ascii="Arial" w:hAnsi="Arial" w:cs="Arial"/>
        </w:rPr>
        <w:t xml:space="preserve"> presente </w:t>
      </w:r>
      <w:r w:rsidR="001F6102" w:rsidRPr="001F3699">
        <w:rPr>
          <w:rFonts w:ascii="Arial" w:hAnsi="Arial" w:cs="Arial"/>
        </w:rPr>
        <w:t>c</w:t>
      </w:r>
      <w:r w:rsidR="00D1075D" w:rsidRPr="001F3699">
        <w:rPr>
          <w:rFonts w:ascii="Arial" w:hAnsi="Arial" w:cs="Arial"/>
        </w:rPr>
        <w:t>ontrato é</w:t>
      </w:r>
      <w:r w:rsidR="00794965" w:rsidRPr="001F3699">
        <w:rPr>
          <w:rFonts w:ascii="Arial" w:hAnsi="Arial" w:cs="Arial"/>
        </w:rPr>
        <w:t xml:space="preserve"> a</w:t>
      </w:r>
      <w:r w:rsidR="00C957FF">
        <w:rPr>
          <w:rFonts w:ascii="Arial" w:hAnsi="Arial" w:cs="Arial"/>
        </w:rPr>
        <w:t xml:space="preserve"> </w:t>
      </w:r>
      <w:r w:rsidR="0079520F" w:rsidRPr="001F3699">
        <w:rPr>
          <w:rFonts w:ascii="Arial" w:hAnsi="Arial" w:cs="Arial"/>
          <w:b/>
          <w:bCs/>
        </w:rPr>
        <w:t xml:space="preserve">contratação de empresa para prestação de serviços como </w:t>
      </w:r>
      <w:proofErr w:type="spellStart"/>
      <w:r w:rsidR="0079520F" w:rsidRPr="001F3699">
        <w:rPr>
          <w:rFonts w:ascii="Arial" w:hAnsi="Arial" w:cs="Arial"/>
          <w:b/>
          <w:bCs/>
        </w:rPr>
        <w:t>oficineiro</w:t>
      </w:r>
      <w:proofErr w:type="spellEnd"/>
      <w:r w:rsidR="0079520F" w:rsidRPr="001F3699">
        <w:rPr>
          <w:rFonts w:ascii="Arial" w:hAnsi="Arial" w:cs="Arial"/>
          <w:b/>
          <w:bCs/>
        </w:rPr>
        <w:t xml:space="preserve"> do </w:t>
      </w:r>
      <w:proofErr w:type="spellStart"/>
      <w:r w:rsidR="0079520F" w:rsidRPr="001F3699">
        <w:rPr>
          <w:rFonts w:ascii="Arial" w:hAnsi="Arial" w:cs="Arial"/>
          <w:b/>
          <w:bCs/>
        </w:rPr>
        <w:t>Cras</w:t>
      </w:r>
      <w:proofErr w:type="spellEnd"/>
      <w:r w:rsidRPr="001F3699">
        <w:rPr>
          <w:rFonts w:ascii="Arial" w:hAnsi="Arial" w:cs="Arial"/>
        </w:rPr>
        <w:t>, conforme especificações e quantitativos estabelecidos no Edital do Pregão identificado no preâmbulo e na proposta vencedora, os quais integram este instrumento, independente de transcrição.</w:t>
      </w:r>
    </w:p>
    <w:p w:rsidR="00616E10" w:rsidRPr="001F3699" w:rsidRDefault="00616E10" w:rsidP="00B97F11">
      <w:pPr>
        <w:spacing w:after="0" w:line="240" w:lineRule="auto"/>
        <w:ind w:left="-142" w:right="-1"/>
        <w:jc w:val="both"/>
        <w:rPr>
          <w:rFonts w:ascii="Arial" w:hAnsi="Arial" w:cs="Arial"/>
          <w:b/>
        </w:rPr>
      </w:pPr>
    </w:p>
    <w:p w:rsidR="00DF3502" w:rsidRPr="001F3699" w:rsidRDefault="00DF3502" w:rsidP="00B97F11">
      <w:pPr>
        <w:numPr>
          <w:ilvl w:val="0"/>
          <w:numId w:val="27"/>
        </w:numPr>
        <w:spacing w:after="0" w:line="240" w:lineRule="auto"/>
        <w:ind w:left="-142" w:right="-1"/>
        <w:jc w:val="both"/>
        <w:rPr>
          <w:rFonts w:ascii="Arial" w:hAnsi="Arial" w:cs="Arial"/>
          <w:bCs/>
          <w:iCs/>
        </w:rPr>
      </w:pPr>
      <w:r w:rsidRPr="001F3699">
        <w:rPr>
          <w:rFonts w:ascii="Arial" w:hAnsi="Arial" w:cs="Arial"/>
          <w:b/>
        </w:rPr>
        <w:t>CLÁUSULA SEGUNDA – VIGÊNCIA</w:t>
      </w:r>
    </w:p>
    <w:p w:rsidR="00DF3502" w:rsidRPr="001F3699" w:rsidRDefault="00DF3502" w:rsidP="00B97F11">
      <w:pPr>
        <w:spacing w:line="240" w:lineRule="auto"/>
        <w:ind w:left="-142" w:right="-1"/>
        <w:jc w:val="both"/>
        <w:rPr>
          <w:rFonts w:ascii="Arial" w:hAnsi="Arial" w:cs="Arial"/>
        </w:rPr>
      </w:pPr>
      <w:r w:rsidRPr="001F3699">
        <w:rPr>
          <w:rFonts w:ascii="Arial" w:hAnsi="Arial" w:cs="Arial"/>
          <w:bCs/>
          <w:iCs/>
        </w:rPr>
        <w:t xml:space="preserve">O prazo de vigência deste </w:t>
      </w:r>
      <w:r w:rsidR="0017171F" w:rsidRPr="001F3699">
        <w:rPr>
          <w:rFonts w:ascii="Arial" w:hAnsi="Arial" w:cs="Arial"/>
          <w:bCs/>
          <w:iCs/>
        </w:rPr>
        <w:t>t</w:t>
      </w:r>
      <w:r w:rsidRPr="001F3699">
        <w:rPr>
          <w:rFonts w:ascii="Arial" w:hAnsi="Arial" w:cs="Arial"/>
          <w:bCs/>
          <w:iCs/>
        </w:rPr>
        <w:t xml:space="preserve">ermo de </w:t>
      </w:r>
      <w:r w:rsidR="0017171F" w:rsidRPr="001F3699">
        <w:rPr>
          <w:rFonts w:ascii="Arial" w:hAnsi="Arial" w:cs="Arial"/>
          <w:bCs/>
          <w:iCs/>
        </w:rPr>
        <w:t>c</w:t>
      </w:r>
      <w:r w:rsidRPr="001F3699">
        <w:rPr>
          <w:rFonts w:ascii="Arial" w:hAnsi="Arial" w:cs="Arial"/>
          <w:bCs/>
          <w:iCs/>
        </w:rPr>
        <w:t xml:space="preserve">ontrato é </w:t>
      </w:r>
      <w:r w:rsidR="00C957FF">
        <w:rPr>
          <w:rFonts w:ascii="Arial" w:hAnsi="Arial" w:cs="Arial"/>
          <w:bCs/>
          <w:iCs/>
        </w:rPr>
        <w:t>de 12 (doze) meses</w:t>
      </w:r>
      <w:r w:rsidRPr="001F3699">
        <w:rPr>
          <w:rFonts w:ascii="Arial" w:hAnsi="Arial" w:cs="Arial"/>
          <w:bCs/>
          <w:iCs/>
        </w:rPr>
        <w:t>, contados da assi</w:t>
      </w:r>
      <w:r w:rsidR="00296715" w:rsidRPr="001F3699">
        <w:rPr>
          <w:rFonts w:ascii="Arial" w:hAnsi="Arial" w:cs="Arial"/>
          <w:bCs/>
          <w:iCs/>
        </w:rPr>
        <w:t>natura do presente instrumento</w:t>
      </w:r>
      <w:r w:rsidR="005328C3" w:rsidRPr="001F3699">
        <w:rPr>
          <w:rFonts w:ascii="Arial" w:hAnsi="Arial" w:cs="Arial"/>
        </w:rPr>
        <w:t xml:space="preserve">.  </w:t>
      </w:r>
    </w:p>
    <w:p w:rsidR="00DF3502" w:rsidRPr="001F3699" w:rsidRDefault="00DF3502" w:rsidP="00B97F11">
      <w:pPr>
        <w:numPr>
          <w:ilvl w:val="0"/>
          <w:numId w:val="27"/>
        </w:numPr>
        <w:spacing w:after="0" w:line="240" w:lineRule="auto"/>
        <w:ind w:left="-142" w:right="-1"/>
        <w:jc w:val="both"/>
        <w:rPr>
          <w:rFonts w:ascii="Arial" w:hAnsi="Arial" w:cs="Arial"/>
          <w:b/>
          <w:bCs/>
        </w:rPr>
      </w:pPr>
      <w:r w:rsidRPr="001F3699">
        <w:rPr>
          <w:rFonts w:ascii="Arial" w:hAnsi="Arial" w:cs="Arial"/>
          <w:b/>
        </w:rPr>
        <w:t>CLÁUSULA TERCEIRA – PREÇO</w:t>
      </w:r>
    </w:p>
    <w:p w:rsidR="00DF3502" w:rsidRPr="001F3699" w:rsidRDefault="00DF3502" w:rsidP="00B97F11">
      <w:pPr>
        <w:numPr>
          <w:ilvl w:val="1"/>
          <w:numId w:val="27"/>
        </w:numPr>
        <w:spacing w:after="0" w:line="240" w:lineRule="auto"/>
        <w:ind w:left="-142" w:right="-1"/>
        <w:jc w:val="both"/>
        <w:rPr>
          <w:rFonts w:ascii="Arial" w:hAnsi="Arial" w:cs="Arial"/>
          <w:b/>
          <w:bCs/>
        </w:rPr>
      </w:pPr>
      <w:r w:rsidRPr="001F3699">
        <w:rPr>
          <w:rFonts w:ascii="Arial" w:hAnsi="Arial" w:cs="Arial"/>
        </w:rPr>
        <w:t xml:space="preserve">O valor do presente Termo de Contrato é de </w:t>
      </w:r>
      <w:proofErr w:type="gramStart"/>
      <w:r w:rsidRPr="001F3699">
        <w:rPr>
          <w:rFonts w:ascii="Arial" w:hAnsi="Arial" w:cs="Arial"/>
        </w:rPr>
        <w:t>R$ ...</w:t>
      </w:r>
      <w:proofErr w:type="gramEnd"/>
      <w:r w:rsidRPr="001F3699">
        <w:rPr>
          <w:rFonts w:ascii="Arial" w:hAnsi="Arial" w:cs="Arial"/>
        </w:rPr>
        <w:t>.........(...............)</w:t>
      </w:r>
      <w:r w:rsidRPr="001F3699">
        <w:rPr>
          <w:rFonts w:ascii="Arial" w:hAnsi="Arial" w:cs="Arial"/>
          <w:b/>
          <w:bCs/>
        </w:rPr>
        <w:t>.</w:t>
      </w:r>
    </w:p>
    <w:p w:rsidR="009C7F68" w:rsidRPr="001F3699" w:rsidRDefault="009C7F68" w:rsidP="00B97F11">
      <w:pPr>
        <w:spacing w:after="0" w:line="240" w:lineRule="auto"/>
        <w:ind w:left="-142" w:right="-1"/>
        <w:jc w:val="both"/>
        <w:rPr>
          <w:rFonts w:ascii="Arial" w:hAnsi="Arial" w:cs="Arial"/>
          <w:b/>
          <w:bCs/>
        </w:rPr>
      </w:pPr>
    </w:p>
    <w:p w:rsidR="00DF3502" w:rsidRPr="001F3699" w:rsidRDefault="00DF3502" w:rsidP="00B97F11">
      <w:pPr>
        <w:numPr>
          <w:ilvl w:val="1"/>
          <w:numId w:val="27"/>
        </w:numPr>
        <w:spacing w:after="0" w:line="240" w:lineRule="auto"/>
        <w:ind w:left="-142" w:right="-1"/>
        <w:jc w:val="both"/>
        <w:rPr>
          <w:rFonts w:ascii="Arial" w:hAnsi="Arial" w:cs="Arial"/>
        </w:rPr>
      </w:pPr>
      <w:r w:rsidRPr="001F3699">
        <w:rPr>
          <w:rFonts w:ascii="Arial" w:hAnsi="Arial" w:cs="Arial"/>
        </w:rPr>
        <w:t>No valor acima estão incluídas todas as despesas ordinárias diretas e indiretas decorrentes da execução contratual, inclusive tributos e/ou impostos, encargos sociais, trabalhistas, previdenciários, fiscais e comerciais incidentes, taxa de administração, e outros necessários ao cumprimento integral do objeto da contratação.</w:t>
      </w:r>
    </w:p>
    <w:p w:rsidR="005328C3" w:rsidRPr="001F3699" w:rsidRDefault="005328C3" w:rsidP="00B97F11">
      <w:pPr>
        <w:spacing w:after="0" w:line="240" w:lineRule="auto"/>
        <w:ind w:left="-142" w:right="-1"/>
        <w:jc w:val="both"/>
        <w:rPr>
          <w:rFonts w:ascii="Arial" w:hAnsi="Arial" w:cs="Arial"/>
        </w:rPr>
      </w:pPr>
    </w:p>
    <w:p w:rsidR="00DF3502" w:rsidRPr="001F3699" w:rsidRDefault="00DF3502" w:rsidP="00B97F11">
      <w:pPr>
        <w:numPr>
          <w:ilvl w:val="0"/>
          <w:numId w:val="27"/>
        </w:numPr>
        <w:spacing w:after="0" w:line="240" w:lineRule="auto"/>
        <w:ind w:left="-142" w:right="-1"/>
        <w:jc w:val="both"/>
        <w:rPr>
          <w:rFonts w:ascii="Arial" w:hAnsi="Arial" w:cs="Arial"/>
        </w:rPr>
      </w:pPr>
      <w:r w:rsidRPr="001F3699">
        <w:rPr>
          <w:rFonts w:ascii="Arial" w:hAnsi="Arial" w:cs="Arial"/>
          <w:b/>
        </w:rPr>
        <w:t>CLÁUSULA QUARTA – DOTAÇÃO ORÇAMENTÁRIA</w:t>
      </w:r>
    </w:p>
    <w:p w:rsidR="000C61EA" w:rsidRPr="001F3699" w:rsidRDefault="00DB2273" w:rsidP="00B97F11">
      <w:pPr>
        <w:numPr>
          <w:ilvl w:val="1"/>
          <w:numId w:val="31"/>
        </w:numPr>
        <w:tabs>
          <w:tab w:val="left" w:pos="284"/>
        </w:tabs>
        <w:spacing w:after="0" w:line="240" w:lineRule="auto"/>
        <w:ind w:left="-142" w:right="-1" w:firstLine="0"/>
        <w:jc w:val="both"/>
        <w:rPr>
          <w:rFonts w:ascii="Arial" w:hAnsi="Arial" w:cs="Arial"/>
        </w:rPr>
      </w:pPr>
      <w:r w:rsidRPr="001F3699">
        <w:rPr>
          <w:rFonts w:ascii="Arial" w:hAnsi="Arial" w:cs="Arial"/>
        </w:rPr>
        <w:t xml:space="preserve">- </w:t>
      </w:r>
      <w:r w:rsidR="00DF3502" w:rsidRPr="001F3699">
        <w:rPr>
          <w:rFonts w:ascii="Arial" w:hAnsi="Arial" w:cs="Arial"/>
        </w:rPr>
        <w:t xml:space="preserve">As despesas decorrentes da presente licitação correrão a conta da seguinte dotação orçamentária consignada no orçamento vigente: </w:t>
      </w:r>
      <w:r w:rsidR="00C57AFE" w:rsidRPr="004540C9">
        <w:rPr>
          <w:rFonts w:ascii="Arial" w:hAnsi="Arial" w:cs="Arial"/>
        </w:rPr>
        <w:t>2.06.00.08.244.0016.2.0058.33.90.39</w:t>
      </w:r>
      <w:r w:rsidR="000C61EA" w:rsidRPr="00F1004F">
        <w:rPr>
          <w:rFonts w:ascii="Arial" w:hAnsi="Arial" w:cs="Arial"/>
        </w:rPr>
        <w:t>.</w:t>
      </w:r>
    </w:p>
    <w:p w:rsidR="000C61EA" w:rsidRPr="001F3699" w:rsidRDefault="000C61EA" w:rsidP="00B97F11">
      <w:pPr>
        <w:spacing w:after="0" w:line="240" w:lineRule="auto"/>
        <w:ind w:left="-142" w:right="-1"/>
        <w:jc w:val="both"/>
        <w:rPr>
          <w:rFonts w:ascii="Arial" w:hAnsi="Arial" w:cs="Arial"/>
        </w:rPr>
      </w:pPr>
    </w:p>
    <w:p w:rsidR="00DF3502" w:rsidRPr="001F3699" w:rsidRDefault="00DF3502" w:rsidP="00B97F11">
      <w:pPr>
        <w:numPr>
          <w:ilvl w:val="0"/>
          <w:numId w:val="27"/>
        </w:numPr>
        <w:spacing w:after="0" w:line="240" w:lineRule="auto"/>
        <w:ind w:left="-142" w:right="-1"/>
        <w:jc w:val="both"/>
        <w:rPr>
          <w:rFonts w:ascii="Arial" w:hAnsi="Arial" w:cs="Arial"/>
        </w:rPr>
      </w:pPr>
      <w:r w:rsidRPr="001F3699">
        <w:rPr>
          <w:rFonts w:ascii="Arial" w:hAnsi="Arial" w:cs="Arial"/>
          <w:b/>
        </w:rPr>
        <w:t>CLÁUSULA QUINTA – PAGAMENTO</w:t>
      </w:r>
    </w:p>
    <w:p w:rsidR="000B3A50" w:rsidRPr="001F3699" w:rsidRDefault="000B3A50" w:rsidP="00B97F11">
      <w:pPr>
        <w:numPr>
          <w:ilvl w:val="1"/>
          <w:numId w:val="30"/>
        </w:numPr>
        <w:tabs>
          <w:tab w:val="left" w:pos="142"/>
        </w:tabs>
        <w:spacing w:after="0" w:line="240" w:lineRule="auto"/>
        <w:ind w:left="-142" w:right="-1" w:firstLine="0"/>
        <w:jc w:val="both"/>
        <w:rPr>
          <w:rFonts w:ascii="Arial" w:hAnsi="Arial" w:cs="Arial"/>
          <w:b/>
          <w:bCs/>
        </w:rPr>
      </w:pPr>
      <w:r w:rsidRPr="001F3699">
        <w:rPr>
          <w:rFonts w:ascii="Arial" w:hAnsi="Arial" w:cs="Arial"/>
        </w:rPr>
        <w:t>O pagamento será realizado até o dia 10 (dez) do mês seguinte ao que se der a prestação dos serviços mediante apresentação d</w:t>
      </w:r>
      <w:r w:rsidR="00203C05" w:rsidRPr="001F3699">
        <w:rPr>
          <w:rFonts w:ascii="Arial" w:hAnsi="Arial" w:cs="Arial"/>
        </w:rPr>
        <w:t>a</w:t>
      </w:r>
      <w:r w:rsidRPr="001F3699">
        <w:rPr>
          <w:rFonts w:ascii="Arial" w:hAnsi="Arial" w:cs="Arial"/>
        </w:rPr>
        <w:t xml:space="preserve"> nota/fiscal</w:t>
      </w:r>
      <w:r w:rsidRPr="001F3699">
        <w:rPr>
          <w:rFonts w:ascii="Arial" w:hAnsi="Arial" w:cs="Arial"/>
          <w:b/>
          <w:bCs/>
        </w:rPr>
        <w:t>.</w:t>
      </w:r>
    </w:p>
    <w:p w:rsidR="00DB2273" w:rsidRPr="001F3699" w:rsidRDefault="00DB2273" w:rsidP="00B97F11">
      <w:pPr>
        <w:numPr>
          <w:ilvl w:val="1"/>
          <w:numId w:val="30"/>
        </w:numPr>
        <w:tabs>
          <w:tab w:val="left" w:pos="284"/>
        </w:tabs>
        <w:spacing w:after="0" w:line="240" w:lineRule="auto"/>
        <w:ind w:left="-142" w:right="-1" w:firstLine="0"/>
        <w:jc w:val="both"/>
        <w:rPr>
          <w:rFonts w:ascii="Arial" w:hAnsi="Arial" w:cs="Arial"/>
          <w:b/>
          <w:bCs/>
        </w:rPr>
      </w:pPr>
      <w:r w:rsidRPr="001F3699">
        <w:rPr>
          <w:rFonts w:ascii="Arial" w:hAnsi="Arial" w:cs="Arial"/>
        </w:rPr>
        <w:t>Para efetivação do pagamento o contratado deverá apresentar mensalmente para o coordenador responsável comprovação de execução dos trabalhos, através de fichas de inscrições, listas de presença, registro de fotos das atividades realizadas ou outros meios de comprovação.</w:t>
      </w:r>
    </w:p>
    <w:p w:rsidR="00B97F11" w:rsidRPr="001F3699" w:rsidRDefault="00B97F11" w:rsidP="00B97F11">
      <w:pPr>
        <w:numPr>
          <w:ilvl w:val="1"/>
          <w:numId w:val="30"/>
        </w:numPr>
        <w:tabs>
          <w:tab w:val="left" w:pos="284"/>
        </w:tabs>
        <w:spacing w:after="0" w:line="240" w:lineRule="auto"/>
        <w:ind w:left="-142" w:right="-1" w:firstLine="0"/>
        <w:jc w:val="both"/>
        <w:rPr>
          <w:rFonts w:ascii="Arial" w:hAnsi="Arial" w:cs="Arial"/>
          <w:b/>
          <w:bCs/>
        </w:rPr>
      </w:pPr>
    </w:p>
    <w:p w:rsidR="00DF3502" w:rsidRPr="001F3699" w:rsidRDefault="00DF3502" w:rsidP="00B97F11">
      <w:pPr>
        <w:numPr>
          <w:ilvl w:val="0"/>
          <w:numId w:val="27"/>
        </w:numPr>
        <w:spacing w:after="0" w:line="240" w:lineRule="auto"/>
        <w:ind w:left="-142" w:right="-1"/>
        <w:jc w:val="both"/>
        <w:rPr>
          <w:rFonts w:ascii="Arial" w:hAnsi="Arial" w:cs="Arial"/>
          <w:b/>
          <w:bCs/>
          <w:i/>
          <w:iCs/>
        </w:rPr>
      </w:pPr>
      <w:r w:rsidRPr="001F3699">
        <w:rPr>
          <w:rFonts w:ascii="Arial" w:hAnsi="Arial" w:cs="Arial"/>
          <w:b/>
          <w:smallCaps/>
        </w:rPr>
        <w:t>CLÁUSULA SEXTA–</w:t>
      </w:r>
      <w:r w:rsidRPr="001F3699">
        <w:rPr>
          <w:rFonts w:ascii="Arial" w:hAnsi="Arial" w:cs="Arial"/>
          <w:b/>
        </w:rPr>
        <w:t xml:space="preserve"> REAJUSTE</w:t>
      </w:r>
    </w:p>
    <w:p w:rsidR="00DF3502" w:rsidRPr="001F3699" w:rsidRDefault="00DF3502" w:rsidP="00B97F11">
      <w:pPr>
        <w:numPr>
          <w:ilvl w:val="1"/>
          <w:numId w:val="27"/>
        </w:numPr>
        <w:spacing w:after="0" w:line="240" w:lineRule="auto"/>
        <w:ind w:left="-142" w:right="-1"/>
        <w:jc w:val="both"/>
        <w:rPr>
          <w:rFonts w:ascii="Arial" w:hAnsi="Arial" w:cs="Arial"/>
          <w:b/>
          <w:bCs/>
          <w:i/>
          <w:iCs/>
        </w:rPr>
      </w:pPr>
      <w:r w:rsidRPr="001F3699">
        <w:rPr>
          <w:rFonts w:ascii="Arial" w:hAnsi="Arial" w:cs="Arial"/>
        </w:rPr>
        <w:t>O preço contratado é fixo e irreajustável.</w:t>
      </w:r>
    </w:p>
    <w:p w:rsidR="00CA3CFA" w:rsidRPr="001F3699" w:rsidRDefault="00CA3CFA" w:rsidP="00B97F11">
      <w:pPr>
        <w:spacing w:after="0" w:line="240" w:lineRule="auto"/>
        <w:ind w:left="-142" w:right="-1"/>
        <w:jc w:val="both"/>
        <w:rPr>
          <w:rFonts w:ascii="Arial" w:hAnsi="Arial" w:cs="Arial"/>
          <w:b/>
          <w:bCs/>
          <w:i/>
          <w:iCs/>
        </w:rPr>
      </w:pPr>
    </w:p>
    <w:p w:rsidR="00DF3502" w:rsidRPr="001F3699" w:rsidRDefault="00DF3502" w:rsidP="00B97F11">
      <w:pPr>
        <w:numPr>
          <w:ilvl w:val="0"/>
          <w:numId w:val="27"/>
        </w:numPr>
        <w:spacing w:after="0" w:line="240" w:lineRule="auto"/>
        <w:ind w:left="-142" w:right="-1"/>
        <w:jc w:val="both"/>
        <w:rPr>
          <w:rFonts w:ascii="Arial" w:hAnsi="Arial" w:cs="Arial"/>
        </w:rPr>
      </w:pPr>
      <w:r w:rsidRPr="001F3699">
        <w:rPr>
          <w:rFonts w:ascii="Arial" w:hAnsi="Arial" w:cs="Arial"/>
          <w:b/>
        </w:rPr>
        <w:t>CLÁUSULA OITAVA - ENTREGA E RECEBIMENTO DO OBJETO</w:t>
      </w:r>
    </w:p>
    <w:p w:rsidR="00DF3502" w:rsidRPr="001F3699" w:rsidRDefault="00DF3502" w:rsidP="00B97F11">
      <w:pPr>
        <w:numPr>
          <w:ilvl w:val="1"/>
          <w:numId w:val="27"/>
        </w:numPr>
        <w:spacing w:after="0" w:line="240" w:lineRule="auto"/>
        <w:ind w:left="-142" w:right="-1"/>
        <w:jc w:val="both"/>
        <w:rPr>
          <w:rFonts w:ascii="Arial" w:hAnsi="Arial" w:cs="Arial"/>
        </w:rPr>
      </w:pPr>
      <w:r w:rsidRPr="001F3699">
        <w:rPr>
          <w:rFonts w:ascii="Arial" w:hAnsi="Arial" w:cs="Arial"/>
        </w:rPr>
        <w:t>As condições de entrega e recebimento do objeto são aquelas previstas no Termo de Referência.</w:t>
      </w:r>
    </w:p>
    <w:p w:rsidR="00CA3CFA" w:rsidRPr="001F3699" w:rsidRDefault="00CA3CFA" w:rsidP="00B97F11">
      <w:pPr>
        <w:spacing w:after="0" w:line="240" w:lineRule="auto"/>
        <w:ind w:left="-142" w:right="-1"/>
        <w:jc w:val="both"/>
        <w:rPr>
          <w:rFonts w:ascii="Arial" w:hAnsi="Arial" w:cs="Arial"/>
        </w:rPr>
      </w:pPr>
    </w:p>
    <w:p w:rsidR="00DF3502" w:rsidRPr="001F3699" w:rsidRDefault="00DF3502" w:rsidP="00B97F11">
      <w:pPr>
        <w:numPr>
          <w:ilvl w:val="0"/>
          <w:numId w:val="27"/>
        </w:numPr>
        <w:spacing w:after="0" w:line="240" w:lineRule="auto"/>
        <w:ind w:left="-142" w:right="-1"/>
        <w:jc w:val="both"/>
        <w:rPr>
          <w:rFonts w:ascii="Arial" w:hAnsi="Arial" w:cs="Arial"/>
        </w:rPr>
      </w:pPr>
      <w:r w:rsidRPr="001F3699">
        <w:rPr>
          <w:rFonts w:ascii="Arial" w:hAnsi="Arial" w:cs="Arial"/>
          <w:b/>
          <w:bCs/>
          <w:iCs/>
        </w:rPr>
        <w:lastRenderedPageBreak/>
        <w:t>CLAÚSULA NONA - FISCALIZAÇÃO</w:t>
      </w:r>
    </w:p>
    <w:p w:rsidR="00DF3502" w:rsidRPr="001F3699" w:rsidRDefault="00DF3502" w:rsidP="00B97F11">
      <w:pPr>
        <w:numPr>
          <w:ilvl w:val="1"/>
          <w:numId w:val="27"/>
        </w:numPr>
        <w:spacing w:after="0" w:line="240" w:lineRule="auto"/>
        <w:ind w:left="-142" w:right="-1"/>
        <w:jc w:val="both"/>
        <w:rPr>
          <w:rFonts w:ascii="Arial" w:hAnsi="Arial" w:cs="Arial"/>
        </w:rPr>
      </w:pPr>
      <w:r w:rsidRPr="001F3699">
        <w:rPr>
          <w:rFonts w:ascii="Arial" w:hAnsi="Arial" w:cs="Arial"/>
        </w:rPr>
        <w:t>A fiscalização da execução do objeto será efetuada pelo responsável da Secretaria Municipal de Assistência Social</w:t>
      </w:r>
      <w:r w:rsidR="00CA3CFA" w:rsidRPr="001F3699">
        <w:rPr>
          <w:rFonts w:ascii="Arial" w:hAnsi="Arial" w:cs="Arial"/>
        </w:rPr>
        <w:t xml:space="preserve"> e pelo Coordenador de Esportes</w:t>
      </w:r>
      <w:r w:rsidRPr="001F3699">
        <w:rPr>
          <w:rFonts w:ascii="Arial" w:hAnsi="Arial" w:cs="Arial"/>
        </w:rPr>
        <w:t>, na forma estabelecida no Termo de Referência.</w:t>
      </w:r>
    </w:p>
    <w:p w:rsidR="00291502" w:rsidRPr="001F3699" w:rsidRDefault="00291502" w:rsidP="00B97F11">
      <w:pPr>
        <w:spacing w:after="0" w:line="240" w:lineRule="auto"/>
        <w:ind w:left="-142" w:right="-1"/>
        <w:jc w:val="both"/>
        <w:rPr>
          <w:rFonts w:ascii="Arial" w:hAnsi="Arial" w:cs="Arial"/>
        </w:rPr>
      </w:pPr>
    </w:p>
    <w:p w:rsidR="00DF3502" w:rsidRPr="001F3699" w:rsidRDefault="00DF3502" w:rsidP="00B97F11">
      <w:pPr>
        <w:numPr>
          <w:ilvl w:val="0"/>
          <w:numId w:val="27"/>
        </w:numPr>
        <w:spacing w:after="0" w:line="240" w:lineRule="auto"/>
        <w:ind w:left="-142" w:right="-1"/>
        <w:jc w:val="both"/>
        <w:rPr>
          <w:rFonts w:ascii="Arial" w:hAnsi="Arial" w:cs="Arial"/>
        </w:rPr>
      </w:pPr>
      <w:r w:rsidRPr="001F3699">
        <w:rPr>
          <w:rFonts w:ascii="Arial" w:hAnsi="Arial" w:cs="Arial"/>
          <w:b/>
        </w:rPr>
        <w:t>CLÁUSULA DÉCIMA – OBRIGAÇÕES DA CONTRATANTE E DA CONTRATADA</w:t>
      </w:r>
    </w:p>
    <w:p w:rsidR="00DF3502" w:rsidRPr="001F3699" w:rsidRDefault="00DF3502" w:rsidP="00B97F11">
      <w:pPr>
        <w:numPr>
          <w:ilvl w:val="1"/>
          <w:numId w:val="27"/>
        </w:numPr>
        <w:spacing w:after="0" w:line="240" w:lineRule="auto"/>
        <w:ind w:left="-142" w:right="-1"/>
        <w:jc w:val="both"/>
        <w:rPr>
          <w:rFonts w:ascii="Arial" w:hAnsi="Arial" w:cs="Arial"/>
        </w:rPr>
      </w:pPr>
      <w:r w:rsidRPr="001F3699">
        <w:rPr>
          <w:rFonts w:ascii="Arial" w:hAnsi="Arial" w:cs="Arial"/>
        </w:rPr>
        <w:t>As obrigações da CONTRATANTE e da CONTRATADA são aquelas previstas no Termo de Referência</w:t>
      </w:r>
      <w:r w:rsidR="00291502" w:rsidRPr="001F3699">
        <w:rPr>
          <w:rFonts w:ascii="Arial" w:hAnsi="Arial" w:cs="Arial"/>
        </w:rPr>
        <w:t xml:space="preserve"> e demais anexos integrantes a este edital</w:t>
      </w:r>
      <w:r w:rsidRPr="001F3699">
        <w:rPr>
          <w:rFonts w:ascii="Arial" w:hAnsi="Arial" w:cs="Arial"/>
        </w:rPr>
        <w:t>.</w:t>
      </w:r>
    </w:p>
    <w:p w:rsidR="00291502" w:rsidRPr="001F3699" w:rsidRDefault="00291502" w:rsidP="00B97F11">
      <w:pPr>
        <w:spacing w:after="0" w:line="240" w:lineRule="auto"/>
        <w:ind w:left="-142" w:right="-1"/>
        <w:jc w:val="both"/>
        <w:rPr>
          <w:rFonts w:ascii="Arial" w:hAnsi="Arial" w:cs="Arial"/>
        </w:rPr>
      </w:pPr>
    </w:p>
    <w:p w:rsidR="00DF3502" w:rsidRPr="001F3699" w:rsidRDefault="00DF3502" w:rsidP="00B97F11">
      <w:pPr>
        <w:numPr>
          <w:ilvl w:val="0"/>
          <w:numId w:val="27"/>
        </w:numPr>
        <w:spacing w:after="0" w:line="240" w:lineRule="auto"/>
        <w:ind w:left="-142" w:right="-1"/>
        <w:jc w:val="both"/>
        <w:rPr>
          <w:rFonts w:ascii="Arial" w:hAnsi="Arial" w:cs="Arial"/>
        </w:rPr>
      </w:pPr>
      <w:r w:rsidRPr="001F3699">
        <w:rPr>
          <w:rFonts w:ascii="Arial" w:hAnsi="Arial" w:cs="Arial"/>
          <w:b/>
        </w:rPr>
        <w:t>CLÁUSULA DÉCIMA PRIMEIRA – SANÇÕES ADMINISTRATIVAS</w:t>
      </w:r>
    </w:p>
    <w:p w:rsidR="00DF3502" w:rsidRPr="001F3699" w:rsidRDefault="00DF3502" w:rsidP="00B97F11">
      <w:pPr>
        <w:numPr>
          <w:ilvl w:val="1"/>
          <w:numId w:val="27"/>
        </w:numPr>
        <w:spacing w:after="0" w:line="240" w:lineRule="auto"/>
        <w:ind w:left="-142" w:right="-1"/>
        <w:jc w:val="both"/>
        <w:rPr>
          <w:rFonts w:ascii="Arial" w:hAnsi="Arial" w:cs="Arial"/>
        </w:rPr>
      </w:pPr>
      <w:r w:rsidRPr="001F3699">
        <w:rPr>
          <w:rFonts w:ascii="Arial" w:hAnsi="Arial" w:cs="Arial"/>
        </w:rPr>
        <w:t>As sanções referentes à execução do contrato são aquelas previstas no Termo de Referência</w:t>
      </w:r>
      <w:r w:rsidR="00291502" w:rsidRPr="001F3699">
        <w:rPr>
          <w:rFonts w:ascii="Arial" w:hAnsi="Arial" w:cs="Arial"/>
        </w:rPr>
        <w:t xml:space="preserve"> e demais anexos deste edital.</w:t>
      </w:r>
    </w:p>
    <w:p w:rsidR="00291502" w:rsidRPr="001F3699" w:rsidRDefault="00291502" w:rsidP="00B97F11">
      <w:pPr>
        <w:spacing w:after="0" w:line="240" w:lineRule="auto"/>
        <w:ind w:left="-142" w:right="-1"/>
        <w:jc w:val="both"/>
        <w:rPr>
          <w:rFonts w:ascii="Arial" w:hAnsi="Arial" w:cs="Arial"/>
        </w:rPr>
      </w:pPr>
    </w:p>
    <w:p w:rsidR="00DF3502" w:rsidRPr="001F3699" w:rsidRDefault="00DF3502" w:rsidP="00B97F11">
      <w:pPr>
        <w:numPr>
          <w:ilvl w:val="0"/>
          <w:numId w:val="27"/>
        </w:numPr>
        <w:spacing w:after="0" w:line="240" w:lineRule="auto"/>
        <w:ind w:left="-142" w:right="-1"/>
        <w:jc w:val="both"/>
        <w:rPr>
          <w:rFonts w:ascii="Arial" w:hAnsi="Arial" w:cs="Arial"/>
        </w:rPr>
      </w:pPr>
      <w:r w:rsidRPr="001F3699">
        <w:rPr>
          <w:rFonts w:ascii="Arial" w:hAnsi="Arial" w:cs="Arial"/>
          <w:b/>
        </w:rPr>
        <w:t>CLÁUSULA DÉCIMA SEGUNDA – RESCISÃO</w:t>
      </w:r>
    </w:p>
    <w:p w:rsidR="00DF3502" w:rsidRPr="001F3699" w:rsidRDefault="00DF3502" w:rsidP="00B97F11">
      <w:pPr>
        <w:numPr>
          <w:ilvl w:val="1"/>
          <w:numId w:val="27"/>
        </w:numPr>
        <w:spacing w:after="0" w:line="240" w:lineRule="auto"/>
        <w:ind w:left="-142" w:right="-1"/>
        <w:jc w:val="both"/>
        <w:rPr>
          <w:rFonts w:ascii="Arial" w:hAnsi="Arial" w:cs="Arial"/>
        </w:rPr>
      </w:pPr>
      <w:r w:rsidRPr="001F3699">
        <w:rPr>
          <w:rFonts w:ascii="Arial" w:hAnsi="Arial" w:cs="Arial"/>
        </w:rPr>
        <w:t>O presente Termo de Contrato poderá ser rescindido nas hipóteses previstas no art. 78 da Lei nº</w:t>
      </w:r>
      <w:r w:rsidR="0025120E" w:rsidRPr="001F3699">
        <w:rPr>
          <w:rFonts w:ascii="Arial" w:hAnsi="Arial" w:cs="Arial"/>
        </w:rPr>
        <w:t>.</w:t>
      </w:r>
      <w:r w:rsidRPr="001F3699">
        <w:rPr>
          <w:rFonts w:ascii="Arial" w:hAnsi="Arial" w:cs="Arial"/>
        </w:rPr>
        <w:t xml:space="preserve"> 8.666, de 1993, com as </w:t>
      </w:r>
      <w:r w:rsidR="0025120E" w:rsidRPr="001F3699">
        <w:rPr>
          <w:rFonts w:ascii="Arial" w:hAnsi="Arial" w:cs="Arial"/>
        </w:rPr>
        <w:t>consequências</w:t>
      </w:r>
      <w:r w:rsidRPr="001F3699">
        <w:rPr>
          <w:rFonts w:ascii="Arial" w:hAnsi="Arial" w:cs="Arial"/>
        </w:rPr>
        <w:t xml:space="preserve"> indicadas no art. 80 da mesma Lei, sem prejuízo das sanções aplicáveis.</w:t>
      </w:r>
    </w:p>
    <w:p w:rsidR="00DF3502" w:rsidRPr="001F3699" w:rsidRDefault="00DF3502" w:rsidP="00B97F11">
      <w:pPr>
        <w:numPr>
          <w:ilvl w:val="1"/>
          <w:numId w:val="27"/>
        </w:numPr>
        <w:spacing w:after="0" w:line="240" w:lineRule="auto"/>
        <w:ind w:left="-142" w:right="-1"/>
        <w:jc w:val="both"/>
        <w:rPr>
          <w:rFonts w:ascii="Arial" w:hAnsi="Arial" w:cs="Arial"/>
        </w:rPr>
      </w:pPr>
      <w:r w:rsidRPr="001F3699">
        <w:rPr>
          <w:rFonts w:ascii="Arial" w:hAnsi="Arial" w:cs="Arial"/>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F3502" w:rsidRPr="001F3699" w:rsidRDefault="00DF3502" w:rsidP="00B97F11">
      <w:pPr>
        <w:numPr>
          <w:ilvl w:val="1"/>
          <w:numId w:val="27"/>
        </w:numPr>
        <w:spacing w:after="0" w:line="240" w:lineRule="auto"/>
        <w:ind w:left="-142" w:right="-1"/>
        <w:jc w:val="both"/>
        <w:rPr>
          <w:rFonts w:ascii="Arial" w:hAnsi="Arial" w:cs="Arial"/>
        </w:rPr>
      </w:pPr>
      <w:r w:rsidRPr="001F3699">
        <w:rPr>
          <w:rFonts w:ascii="Arial" w:hAnsi="Arial" w:cs="Arial"/>
        </w:rPr>
        <w:t>Os casos de rescisão contratual serão formalmente motivados, assegurando-se à CONTRATADA o direito à prévia e ampla defesa.</w:t>
      </w:r>
    </w:p>
    <w:p w:rsidR="00DF3502" w:rsidRPr="001F3699" w:rsidRDefault="00DF3502" w:rsidP="00B97F11">
      <w:pPr>
        <w:numPr>
          <w:ilvl w:val="1"/>
          <w:numId w:val="27"/>
        </w:numPr>
        <w:spacing w:after="0" w:line="240" w:lineRule="auto"/>
        <w:ind w:left="-142" w:right="-1"/>
        <w:jc w:val="both"/>
        <w:rPr>
          <w:rFonts w:ascii="Arial" w:hAnsi="Arial" w:cs="Arial"/>
        </w:rPr>
      </w:pPr>
      <w:r w:rsidRPr="001F3699">
        <w:rPr>
          <w:rFonts w:ascii="Arial" w:hAnsi="Arial" w:cs="Arial"/>
        </w:rPr>
        <w:t>A CONTRATADA reconhece os direitos da CONTRATANTE em caso de rescisão administrativa prevista no art. 77 da Lei nº</w:t>
      </w:r>
      <w:r w:rsidR="005F2118" w:rsidRPr="001F3699">
        <w:rPr>
          <w:rFonts w:ascii="Arial" w:hAnsi="Arial" w:cs="Arial"/>
        </w:rPr>
        <w:t>.</w:t>
      </w:r>
      <w:r w:rsidRPr="001F3699">
        <w:rPr>
          <w:rFonts w:ascii="Arial" w:hAnsi="Arial" w:cs="Arial"/>
        </w:rPr>
        <w:t xml:space="preserve"> 8.666, de 1993.</w:t>
      </w:r>
    </w:p>
    <w:p w:rsidR="00DF3502" w:rsidRPr="001F3699" w:rsidRDefault="00DF3502" w:rsidP="00B97F11">
      <w:pPr>
        <w:numPr>
          <w:ilvl w:val="1"/>
          <w:numId w:val="27"/>
        </w:numPr>
        <w:spacing w:after="0" w:line="240" w:lineRule="auto"/>
        <w:ind w:left="-142" w:right="-1"/>
        <w:jc w:val="both"/>
        <w:rPr>
          <w:rFonts w:ascii="Arial" w:hAnsi="Arial" w:cs="Arial"/>
        </w:rPr>
      </w:pPr>
      <w:r w:rsidRPr="001F3699">
        <w:rPr>
          <w:rFonts w:ascii="Arial" w:hAnsi="Arial" w:cs="Arial"/>
        </w:rPr>
        <w:t>O termo de rescisão será precedido de Relatório indicativo dos seguintes aspectos, conforme o caso:</w:t>
      </w:r>
    </w:p>
    <w:p w:rsidR="00DF3502" w:rsidRPr="001F3699" w:rsidRDefault="00DF3502" w:rsidP="00B97F11">
      <w:pPr>
        <w:numPr>
          <w:ilvl w:val="2"/>
          <w:numId w:val="27"/>
        </w:numPr>
        <w:spacing w:after="0" w:line="240" w:lineRule="auto"/>
        <w:ind w:left="-142" w:right="-1"/>
        <w:jc w:val="both"/>
        <w:rPr>
          <w:rFonts w:ascii="Arial" w:hAnsi="Arial" w:cs="Arial"/>
        </w:rPr>
      </w:pPr>
      <w:r w:rsidRPr="001F3699">
        <w:rPr>
          <w:rFonts w:ascii="Arial" w:hAnsi="Arial" w:cs="Arial"/>
        </w:rPr>
        <w:t>Balanço dos eventos contratuais já cumpridos ou parcialmente cumpridos;</w:t>
      </w:r>
    </w:p>
    <w:p w:rsidR="00DF3502" w:rsidRPr="001F3699" w:rsidRDefault="00DF3502" w:rsidP="00B97F11">
      <w:pPr>
        <w:numPr>
          <w:ilvl w:val="2"/>
          <w:numId w:val="27"/>
        </w:numPr>
        <w:spacing w:after="0" w:line="240" w:lineRule="auto"/>
        <w:ind w:left="-142" w:right="-1"/>
        <w:jc w:val="both"/>
        <w:rPr>
          <w:rFonts w:ascii="Arial" w:hAnsi="Arial" w:cs="Arial"/>
        </w:rPr>
      </w:pPr>
      <w:r w:rsidRPr="001F3699">
        <w:rPr>
          <w:rFonts w:ascii="Arial" w:hAnsi="Arial" w:cs="Arial"/>
        </w:rPr>
        <w:t>Relação dos pagamentos já efetuados e ainda devidos;</w:t>
      </w:r>
    </w:p>
    <w:p w:rsidR="00DF3502" w:rsidRPr="001F3699" w:rsidRDefault="00DF3502" w:rsidP="00B97F11">
      <w:pPr>
        <w:numPr>
          <w:ilvl w:val="2"/>
          <w:numId w:val="27"/>
        </w:numPr>
        <w:spacing w:after="0" w:line="240" w:lineRule="auto"/>
        <w:ind w:left="-142" w:right="-1"/>
        <w:jc w:val="both"/>
        <w:rPr>
          <w:rFonts w:ascii="Arial" w:hAnsi="Arial" w:cs="Arial"/>
        </w:rPr>
      </w:pPr>
      <w:r w:rsidRPr="001F3699">
        <w:rPr>
          <w:rFonts w:ascii="Arial" w:hAnsi="Arial" w:cs="Arial"/>
        </w:rPr>
        <w:t>Indenizações e multas.</w:t>
      </w:r>
    </w:p>
    <w:p w:rsidR="00DF3502" w:rsidRPr="001F3699" w:rsidRDefault="00DF3502" w:rsidP="00B97F11">
      <w:pPr>
        <w:numPr>
          <w:ilvl w:val="0"/>
          <w:numId w:val="27"/>
        </w:numPr>
        <w:spacing w:after="0" w:line="240" w:lineRule="auto"/>
        <w:ind w:left="-142" w:right="-1"/>
        <w:jc w:val="both"/>
        <w:rPr>
          <w:rFonts w:ascii="Arial" w:hAnsi="Arial" w:cs="Arial"/>
        </w:rPr>
      </w:pPr>
      <w:r w:rsidRPr="001F3699">
        <w:rPr>
          <w:rFonts w:ascii="Arial" w:hAnsi="Arial" w:cs="Arial"/>
        </w:rPr>
        <w:t>Dos Casos Omissos.</w:t>
      </w:r>
    </w:p>
    <w:p w:rsidR="00DF3502" w:rsidRPr="001F3699" w:rsidRDefault="00DF3502" w:rsidP="00B97F11">
      <w:pPr>
        <w:numPr>
          <w:ilvl w:val="1"/>
          <w:numId w:val="27"/>
        </w:numPr>
        <w:spacing w:after="0" w:line="240" w:lineRule="auto"/>
        <w:ind w:left="-142" w:right="-1"/>
        <w:jc w:val="both"/>
        <w:rPr>
          <w:rFonts w:ascii="Arial" w:hAnsi="Arial" w:cs="Arial"/>
        </w:rPr>
      </w:pPr>
      <w:r w:rsidRPr="001F3699">
        <w:rPr>
          <w:rFonts w:ascii="Arial" w:hAnsi="Arial" w:cs="Arial"/>
        </w:rPr>
        <w:t>Os casos omissos serão decididos pela CONTRATANTE, segundo as disposições contidas na Lei nº</w:t>
      </w:r>
      <w:r w:rsidR="0025120E" w:rsidRPr="001F3699">
        <w:rPr>
          <w:rFonts w:ascii="Arial" w:hAnsi="Arial" w:cs="Arial"/>
        </w:rPr>
        <w:t>.</w:t>
      </w:r>
      <w:r w:rsidRPr="001F3699">
        <w:rPr>
          <w:rFonts w:ascii="Arial" w:hAnsi="Arial" w:cs="Arial"/>
        </w:rPr>
        <w:t xml:space="preserve"> 8.666 de 1993, na Lei nº</w:t>
      </w:r>
      <w:r w:rsidR="0025120E" w:rsidRPr="001F3699">
        <w:rPr>
          <w:rFonts w:ascii="Arial" w:hAnsi="Arial" w:cs="Arial"/>
        </w:rPr>
        <w:t>.</w:t>
      </w:r>
      <w:r w:rsidRPr="001F3699">
        <w:rPr>
          <w:rFonts w:ascii="Arial" w:hAnsi="Arial" w:cs="Arial"/>
        </w:rPr>
        <w:t xml:space="preserve"> 10.520 de 2002 e demais normas federais de licitações e contratos administrativos e, subsidiariamente, segundo as disposições contidas na Lei nº</w:t>
      </w:r>
      <w:r w:rsidR="0025120E" w:rsidRPr="001F3699">
        <w:rPr>
          <w:rFonts w:ascii="Arial" w:hAnsi="Arial" w:cs="Arial"/>
        </w:rPr>
        <w:t>.</w:t>
      </w:r>
      <w:r w:rsidRPr="001F3699">
        <w:rPr>
          <w:rFonts w:ascii="Arial" w:hAnsi="Arial" w:cs="Arial"/>
        </w:rPr>
        <w:t xml:space="preserve"> 8.078, de </w:t>
      </w:r>
      <w:proofErr w:type="gramStart"/>
      <w:r w:rsidRPr="001F3699">
        <w:rPr>
          <w:rFonts w:ascii="Arial" w:hAnsi="Arial" w:cs="Arial"/>
        </w:rPr>
        <w:t>1990 - Código</w:t>
      </w:r>
      <w:proofErr w:type="gramEnd"/>
      <w:r w:rsidRPr="001F3699">
        <w:rPr>
          <w:rFonts w:ascii="Arial" w:hAnsi="Arial" w:cs="Arial"/>
        </w:rPr>
        <w:t xml:space="preserve"> de Defesa do Consumidor - e normas e princípios gerais dos contratos.</w:t>
      </w:r>
    </w:p>
    <w:p w:rsidR="00DF3502" w:rsidRPr="001F3699" w:rsidRDefault="00DF3502" w:rsidP="00B97F11">
      <w:pPr>
        <w:spacing w:after="0" w:line="240" w:lineRule="auto"/>
        <w:ind w:left="-142" w:right="-1"/>
        <w:jc w:val="both"/>
        <w:rPr>
          <w:rFonts w:ascii="Arial" w:hAnsi="Arial" w:cs="Arial"/>
        </w:rPr>
      </w:pPr>
    </w:p>
    <w:p w:rsidR="00DF3502" w:rsidRPr="001F3699" w:rsidRDefault="00DF3502" w:rsidP="00B97F11">
      <w:pPr>
        <w:numPr>
          <w:ilvl w:val="0"/>
          <w:numId w:val="27"/>
        </w:numPr>
        <w:spacing w:after="0" w:line="240" w:lineRule="auto"/>
        <w:ind w:left="-142" w:right="-1"/>
        <w:jc w:val="both"/>
        <w:rPr>
          <w:rFonts w:ascii="Arial" w:hAnsi="Arial" w:cs="Arial"/>
        </w:rPr>
      </w:pPr>
      <w:r w:rsidRPr="001F3699">
        <w:rPr>
          <w:rFonts w:ascii="Arial" w:hAnsi="Arial" w:cs="Arial"/>
          <w:b/>
        </w:rPr>
        <w:t>CLÁUSULA DÉCIMA TERCEIRA – PUBLICAÇÃO</w:t>
      </w:r>
    </w:p>
    <w:p w:rsidR="00DF3502" w:rsidRPr="001F3699" w:rsidRDefault="00DF3502" w:rsidP="00B97F11">
      <w:pPr>
        <w:numPr>
          <w:ilvl w:val="1"/>
          <w:numId w:val="27"/>
        </w:numPr>
        <w:spacing w:after="0" w:line="240" w:lineRule="auto"/>
        <w:ind w:left="-142" w:right="-1"/>
        <w:jc w:val="both"/>
        <w:rPr>
          <w:rFonts w:ascii="Arial" w:hAnsi="Arial" w:cs="Arial"/>
        </w:rPr>
      </w:pPr>
      <w:r w:rsidRPr="001F3699">
        <w:rPr>
          <w:rFonts w:ascii="Arial" w:hAnsi="Arial" w:cs="Arial"/>
        </w:rPr>
        <w:t>Incumbirá à CONTRATANTE providenciar a publicação deste instrumento, por extrato, no Diário Oficial do Município, no prazo previsto na Lei nº</w:t>
      </w:r>
      <w:r w:rsidR="000610AE" w:rsidRPr="001F3699">
        <w:rPr>
          <w:rFonts w:ascii="Arial" w:hAnsi="Arial" w:cs="Arial"/>
        </w:rPr>
        <w:t>.</w:t>
      </w:r>
      <w:r w:rsidRPr="001F3699">
        <w:rPr>
          <w:rFonts w:ascii="Arial" w:hAnsi="Arial" w:cs="Arial"/>
        </w:rPr>
        <w:t xml:space="preserve"> 8.666, de 1993.</w:t>
      </w:r>
    </w:p>
    <w:p w:rsidR="000610AE" w:rsidRPr="001F3699" w:rsidRDefault="000610AE" w:rsidP="00B97F11">
      <w:pPr>
        <w:spacing w:after="0" w:line="240" w:lineRule="auto"/>
        <w:ind w:left="-142" w:right="-1"/>
        <w:jc w:val="both"/>
        <w:rPr>
          <w:rFonts w:ascii="Arial" w:hAnsi="Arial" w:cs="Arial"/>
        </w:rPr>
      </w:pPr>
    </w:p>
    <w:p w:rsidR="00DF3502" w:rsidRPr="001F3699" w:rsidRDefault="00DF3502" w:rsidP="00B97F11">
      <w:pPr>
        <w:numPr>
          <w:ilvl w:val="0"/>
          <w:numId w:val="27"/>
        </w:numPr>
        <w:spacing w:after="0" w:line="240" w:lineRule="auto"/>
        <w:ind w:left="-142" w:right="-1"/>
        <w:jc w:val="both"/>
        <w:rPr>
          <w:rFonts w:ascii="Arial" w:hAnsi="Arial" w:cs="Arial"/>
        </w:rPr>
      </w:pPr>
      <w:r w:rsidRPr="001F3699">
        <w:rPr>
          <w:rFonts w:ascii="Arial" w:hAnsi="Arial" w:cs="Arial"/>
          <w:b/>
        </w:rPr>
        <w:t>CLÁUSULA DÉCIMA QUARTA – FORO</w:t>
      </w:r>
    </w:p>
    <w:p w:rsidR="00DF3502" w:rsidRPr="001F3699" w:rsidRDefault="00DF3502" w:rsidP="00B97F11">
      <w:pPr>
        <w:numPr>
          <w:ilvl w:val="1"/>
          <w:numId w:val="27"/>
        </w:numPr>
        <w:spacing w:after="0" w:line="240" w:lineRule="auto"/>
        <w:ind w:left="-142" w:right="-1"/>
        <w:jc w:val="both"/>
        <w:rPr>
          <w:rFonts w:ascii="Arial" w:hAnsi="Arial" w:cs="Arial"/>
        </w:rPr>
      </w:pPr>
      <w:r w:rsidRPr="001F3699">
        <w:rPr>
          <w:rFonts w:ascii="Arial" w:hAnsi="Arial" w:cs="Arial"/>
        </w:rPr>
        <w:t>O Foro para solucionar os litígios que decorrerem da execução deste Termo de Contrato será o da Comarca de Barbacena(MG).</w:t>
      </w:r>
    </w:p>
    <w:p w:rsidR="00DF3502" w:rsidRPr="001F3699" w:rsidRDefault="00DF3502" w:rsidP="00B97F11">
      <w:pPr>
        <w:spacing w:after="120" w:line="240" w:lineRule="auto"/>
        <w:ind w:left="-142" w:right="-1"/>
        <w:jc w:val="both"/>
        <w:rPr>
          <w:rFonts w:ascii="Arial" w:hAnsi="Arial" w:cs="Arial"/>
        </w:rPr>
      </w:pPr>
      <w:r w:rsidRPr="001F3699">
        <w:rPr>
          <w:rFonts w:ascii="Arial" w:hAnsi="Arial" w:cs="Arial"/>
        </w:rPr>
        <w:t xml:space="preserve">Para firmeza e validade do pactuado, o presente Termo de Contrato foi lavrado em duas (duas) vias de igual teor, que, depois de lido e achado em ordem, vai assinado pelos contraentes. </w:t>
      </w:r>
    </w:p>
    <w:p w:rsidR="00DF3502" w:rsidRPr="001F3699" w:rsidRDefault="00DF3502" w:rsidP="00B97F11">
      <w:pPr>
        <w:widowControl w:val="0"/>
        <w:tabs>
          <w:tab w:val="left" w:pos="204"/>
        </w:tabs>
        <w:autoSpaceDE w:val="0"/>
        <w:autoSpaceDN w:val="0"/>
        <w:adjustRightInd w:val="0"/>
        <w:spacing w:line="240" w:lineRule="auto"/>
        <w:ind w:left="-142" w:right="-1"/>
        <w:jc w:val="right"/>
        <w:rPr>
          <w:rFonts w:ascii="Arial" w:hAnsi="Arial" w:cs="Arial"/>
          <w:lang w:val="pt-PT"/>
        </w:rPr>
      </w:pPr>
      <w:r w:rsidRPr="001F3699">
        <w:rPr>
          <w:rFonts w:ascii="Arial" w:hAnsi="Arial" w:cs="Arial"/>
          <w:noProof/>
          <w:lang w:val="pt-PT"/>
        </w:rPr>
        <w:t>SENHORA DOS REMÉDIOS</w:t>
      </w:r>
      <w:r w:rsidRPr="001F3699">
        <w:rPr>
          <w:rFonts w:ascii="Arial" w:hAnsi="Arial" w:cs="Arial"/>
          <w:lang w:val="pt-PT"/>
        </w:rPr>
        <w:t xml:space="preserve">, ..................... de ......................................  </w:t>
      </w:r>
      <w:proofErr w:type="gramStart"/>
      <w:r w:rsidRPr="001F3699">
        <w:rPr>
          <w:rFonts w:ascii="Arial" w:hAnsi="Arial" w:cs="Arial"/>
          <w:lang w:val="pt-PT"/>
        </w:rPr>
        <w:t>de</w:t>
      </w:r>
      <w:proofErr w:type="gramEnd"/>
      <w:r w:rsidR="00FA124E">
        <w:rPr>
          <w:rFonts w:ascii="Arial" w:hAnsi="Arial" w:cs="Arial"/>
          <w:lang w:val="pt-PT"/>
        </w:rPr>
        <w:t xml:space="preserve">  2023</w:t>
      </w:r>
      <w:r w:rsidRPr="001F3699">
        <w:rPr>
          <w:rFonts w:ascii="Arial" w:hAnsi="Arial" w:cs="Arial"/>
          <w:lang w:val="pt-PT"/>
        </w:rPr>
        <w:t>.</w:t>
      </w:r>
    </w:p>
    <w:p w:rsidR="00974E54" w:rsidRPr="001F3699" w:rsidRDefault="00974E54" w:rsidP="00B97F11">
      <w:pPr>
        <w:spacing w:after="0" w:line="240" w:lineRule="auto"/>
        <w:ind w:left="-142" w:right="-1"/>
        <w:jc w:val="center"/>
        <w:rPr>
          <w:rFonts w:ascii="Arial" w:hAnsi="Arial" w:cs="Arial"/>
          <w:b/>
        </w:rPr>
      </w:pPr>
    </w:p>
    <w:p w:rsidR="00C957FF" w:rsidRDefault="00C957FF" w:rsidP="00C957FF">
      <w:pPr>
        <w:spacing w:after="0"/>
        <w:ind w:right="-1"/>
        <w:jc w:val="center"/>
        <w:rPr>
          <w:rFonts w:ascii="Arial" w:hAnsi="Arial" w:cs="Arial"/>
        </w:rPr>
      </w:pPr>
      <w:r>
        <w:rPr>
          <w:rFonts w:ascii="Arial" w:hAnsi="Arial" w:cs="Arial"/>
          <w:b/>
        </w:rPr>
        <w:t>Willian Nunes Dornelas</w:t>
      </w:r>
    </w:p>
    <w:p w:rsidR="00C957FF" w:rsidRDefault="00C957FF" w:rsidP="00C957FF">
      <w:pPr>
        <w:spacing w:after="0"/>
        <w:ind w:right="-1"/>
        <w:jc w:val="center"/>
        <w:rPr>
          <w:rFonts w:ascii="Arial" w:hAnsi="Arial" w:cs="Arial"/>
        </w:rPr>
      </w:pPr>
      <w:r w:rsidRPr="00E0512E">
        <w:rPr>
          <w:rFonts w:ascii="Arial" w:hAnsi="Arial" w:cs="Arial"/>
        </w:rPr>
        <w:t>Prefeit</w:t>
      </w:r>
      <w:r>
        <w:rPr>
          <w:rFonts w:ascii="Arial" w:hAnsi="Arial" w:cs="Arial"/>
        </w:rPr>
        <w:t>o</w:t>
      </w:r>
      <w:r w:rsidRPr="00E0512E">
        <w:rPr>
          <w:rFonts w:ascii="Arial" w:hAnsi="Arial" w:cs="Arial"/>
        </w:rPr>
        <w:t xml:space="preserve"> Municipal</w:t>
      </w:r>
    </w:p>
    <w:p w:rsidR="00974E54" w:rsidRPr="001F3699" w:rsidRDefault="00974E54" w:rsidP="00B97F11">
      <w:pPr>
        <w:spacing w:after="0" w:line="240" w:lineRule="auto"/>
        <w:ind w:left="-142" w:right="-1"/>
        <w:jc w:val="center"/>
        <w:rPr>
          <w:rFonts w:ascii="Arial" w:hAnsi="Arial" w:cs="Arial"/>
        </w:rPr>
      </w:pPr>
    </w:p>
    <w:p w:rsidR="005F2118" w:rsidRPr="001F3699" w:rsidRDefault="00DF3502" w:rsidP="00B97F11">
      <w:pPr>
        <w:spacing w:after="0" w:line="240" w:lineRule="auto"/>
        <w:ind w:left="-142" w:right="-1"/>
        <w:jc w:val="center"/>
        <w:rPr>
          <w:rFonts w:ascii="Arial" w:hAnsi="Arial" w:cs="Arial"/>
        </w:rPr>
      </w:pPr>
      <w:r w:rsidRPr="001F3699">
        <w:rPr>
          <w:rFonts w:ascii="Arial" w:hAnsi="Arial" w:cs="Arial"/>
        </w:rPr>
        <w:t>Contratado</w:t>
      </w:r>
    </w:p>
    <w:p w:rsidR="00DF3502" w:rsidRPr="001F3699" w:rsidRDefault="00DF3502" w:rsidP="00B97F11">
      <w:pPr>
        <w:spacing w:after="0" w:line="240" w:lineRule="auto"/>
        <w:ind w:left="-142" w:right="-1"/>
        <w:jc w:val="both"/>
        <w:rPr>
          <w:rFonts w:ascii="Arial" w:hAnsi="Arial" w:cs="Arial"/>
        </w:rPr>
      </w:pPr>
      <w:r w:rsidRPr="001F3699">
        <w:rPr>
          <w:rFonts w:ascii="Arial" w:hAnsi="Arial" w:cs="Arial"/>
        </w:rPr>
        <w:t>TESTEMUNHAS:____________________________</w:t>
      </w:r>
      <w:r w:rsidR="00616E10" w:rsidRPr="001F3699">
        <w:rPr>
          <w:rFonts w:ascii="Arial" w:hAnsi="Arial" w:cs="Arial"/>
        </w:rPr>
        <w:t xml:space="preserve">             ________________________________</w:t>
      </w:r>
    </w:p>
    <w:p w:rsidR="00C957FF" w:rsidRDefault="00DF3502" w:rsidP="00C957FF">
      <w:pPr>
        <w:spacing w:line="240" w:lineRule="auto"/>
        <w:ind w:left="-142" w:right="-1"/>
        <w:rPr>
          <w:rFonts w:ascii="Arial" w:hAnsi="Arial" w:cs="Arial"/>
        </w:rPr>
      </w:pPr>
      <w:r w:rsidRPr="001F3699">
        <w:rPr>
          <w:rFonts w:ascii="Arial" w:hAnsi="Arial" w:cs="Arial"/>
        </w:rPr>
        <w:t xml:space="preserve">CPF – </w:t>
      </w:r>
      <w:r w:rsidR="00F61074" w:rsidRPr="001F3699">
        <w:rPr>
          <w:rFonts w:ascii="Arial" w:hAnsi="Arial" w:cs="Arial"/>
        </w:rPr>
        <w:t xml:space="preserve">                                                                                         CPF </w:t>
      </w:r>
      <w:r w:rsidR="00C957FF">
        <w:rPr>
          <w:rFonts w:ascii="Arial" w:hAnsi="Arial" w:cs="Arial"/>
        </w:rPr>
        <w:t>–</w:t>
      </w:r>
      <w:r w:rsidR="00F61074" w:rsidRPr="001F3699">
        <w:rPr>
          <w:rFonts w:ascii="Arial" w:hAnsi="Arial" w:cs="Arial"/>
        </w:rPr>
        <w:t xml:space="preserve"> </w:t>
      </w:r>
    </w:p>
    <w:p w:rsidR="00F61074" w:rsidRPr="00C957FF" w:rsidRDefault="00EC4957" w:rsidP="00C957FF">
      <w:pPr>
        <w:spacing w:line="240" w:lineRule="auto"/>
        <w:ind w:right="-1"/>
        <w:jc w:val="center"/>
        <w:rPr>
          <w:rFonts w:ascii="Arial" w:hAnsi="Arial" w:cs="Arial"/>
        </w:rPr>
      </w:pPr>
      <w:r w:rsidRPr="001F3699">
        <w:rPr>
          <w:rFonts w:ascii="Arial" w:hAnsi="Arial" w:cs="Arial"/>
          <w:b/>
          <w:lang w:val="pt-PT"/>
        </w:rPr>
        <w:lastRenderedPageBreak/>
        <w:t xml:space="preserve">PROCESSO LICITATÓRIO Nº. </w:t>
      </w:r>
      <w:r w:rsidR="00FA124E">
        <w:rPr>
          <w:rFonts w:ascii="Arial" w:hAnsi="Arial" w:cs="Arial"/>
          <w:b/>
          <w:lang w:val="pt-PT"/>
        </w:rPr>
        <w:t>19</w:t>
      </w:r>
      <w:r w:rsidR="00F61074" w:rsidRPr="001F3699">
        <w:rPr>
          <w:rFonts w:ascii="Arial" w:hAnsi="Arial" w:cs="Arial"/>
          <w:b/>
          <w:lang w:val="pt-PT"/>
        </w:rPr>
        <w:t>/</w:t>
      </w:r>
      <w:r w:rsidR="00FA124E">
        <w:rPr>
          <w:rFonts w:ascii="Arial" w:hAnsi="Arial" w:cs="Arial"/>
          <w:b/>
          <w:lang w:val="pt-PT"/>
        </w:rPr>
        <w:t>2023</w:t>
      </w:r>
      <w:r w:rsidR="00F61074" w:rsidRPr="001F3699">
        <w:rPr>
          <w:rFonts w:ascii="Arial" w:hAnsi="Arial" w:cs="Arial"/>
          <w:b/>
          <w:lang w:val="pt-PT"/>
        </w:rPr>
        <w:t xml:space="preserve"> PREGÃO PRESENCIAL Nº. </w:t>
      </w:r>
      <w:r w:rsidR="00FA124E">
        <w:rPr>
          <w:rFonts w:ascii="Arial" w:hAnsi="Arial" w:cs="Arial"/>
          <w:b/>
          <w:lang w:val="pt-PT"/>
        </w:rPr>
        <w:t>13</w:t>
      </w:r>
      <w:r w:rsidR="00F61074" w:rsidRPr="001F3699">
        <w:rPr>
          <w:rFonts w:ascii="Arial" w:hAnsi="Arial" w:cs="Arial"/>
          <w:b/>
          <w:lang w:val="pt-PT"/>
        </w:rPr>
        <w:t>/</w:t>
      </w:r>
      <w:r w:rsidR="00FA124E">
        <w:rPr>
          <w:rFonts w:ascii="Arial" w:hAnsi="Arial" w:cs="Arial"/>
          <w:b/>
          <w:lang w:val="pt-PT"/>
        </w:rPr>
        <w:t>2023</w:t>
      </w:r>
    </w:p>
    <w:p w:rsidR="0082564C" w:rsidRPr="001F3699" w:rsidRDefault="0082564C" w:rsidP="00FF3B61">
      <w:pPr>
        <w:ind w:left="142" w:right="283"/>
        <w:jc w:val="center"/>
        <w:rPr>
          <w:rFonts w:ascii="Arial" w:hAnsi="Arial" w:cs="Arial"/>
          <w:b/>
          <w:lang w:val="pt-PT"/>
        </w:rPr>
      </w:pPr>
    </w:p>
    <w:p w:rsidR="0082564C" w:rsidRPr="001F3699" w:rsidRDefault="0082564C" w:rsidP="0082564C">
      <w:pPr>
        <w:widowControl w:val="0"/>
        <w:tabs>
          <w:tab w:val="left" w:pos="328"/>
        </w:tabs>
        <w:autoSpaceDE w:val="0"/>
        <w:autoSpaceDN w:val="0"/>
        <w:adjustRightInd w:val="0"/>
        <w:ind w:left="142" w:right="142"/>
        <w:jc w:val="center"/>
        <w:rPr>
          <w:rFonts w:ascii="Arial" w:hAnsi="Arial" w:cs="Arial"/>
          <w:b/>
          <w:lang w:val="pt-PT"/>
        </w:rPr>
      </w:pPr>
      <w:r>
        <w:rPr>
          <w:rFonts w:ascii="Arial" w:hAnsi="Arial" w:cs="Arial"/>
          <w:b/>
          <w:lang w:val="pt-PT"/>
        </w:rPr>
        <w:t>ANEXO V</w:t>
      </w:r>
    </w:p>
    <w:p w:rsidR="00036305" w:rsidRPr="001F3699" w:rsidRDefault="00036305" w:rsidP="00FF3B61">
      <w:pPr>
        <w:pStyle w:val="Default"/>
        <w:ind w:left="142" w:right="283"/>
        <w:jc w:val="center"/>
        <w:rPr>
          <w:rFonts w:ascii="Arial" w:hAnsi="Arial" w:cs="Arial"/>
          <w:b/>
          <w:bCs/>
          <w:color w:val="auto"/>
          <w:sz w:val="20"/>
          <w:szCs w:val="20"/>
        </w:rPr>
      </w:pPr>
    </w:p>
    <w:p w:rsidR="004B31C4" w:rsidRPr="001F3699" w:rsidRDefault="004B31C4" w:rsidP="00FF3B61">
      <w:pPr>
        <w:pStyle w:val="Default"/>
        <w:ind w:left="142" w:right="283"/>
        <w:jc w:val="center"/>
        <w:rPr>
          <w:rFonts w:ascii="Arial" w:hAnsi="Arial" w:cs="Arial"/>
          <w:b/>
          <w:bCs/>
          <w:color w:val="auto"/>
          <w:sz w:val="20"/>
          <w:szCs w:val="20"/>
        </w:rPr>
      </w:pPr>
    </w:p>
    <w:p w:rsidR="00FF3B61" w:rsidRPr="001F3699" w:rsidRDefault="00FF3B61" w:rsidP="00FF3B61">
      <w:pPr>
        <w:ind w:left="142" w:right="283"/>
        <w:jc w:val="center"/>
        <w:rPr>
          <w:rFonts w:ascii="Arial" w:hAnsi="Arial" w:cs="Arial"/>
          <w:b/>
        </w:rPr>
      </w:pPr>
      <w:r w:rsidRPr="001F3699">
        <w:rPr>
          <w:rFonts w:ascii="Arial" w:hAnsi="Arial" w:cs="Arial"/>
          <w:b/>
        </w:rPr>
        <w:t>DECLARAÇÃO</w:t>
      </w:r>
    </w:p>
    <w:p w:rsidR="00FF3B61" w:rsidRPr="001F3699" w:rsidRDefault="00FF3B61" w:rsidP="00FF3B61">
      <w:pPr>
        <w:ind w:left="142" w:right="283"/>
        <w:jc w:val="both"/>
        <w:rPr>
          <w:rFonts w:ascii="Arial" w:hAnsi="Arial" w:cs="Arial"/>
          <w:b/>
        </w:rPr>
      </w:pPr>
    </w:p>
    <w:p w:rsidR="00FF3B61" w:rsidRPr="001F3699" w:rsidRDefault="00FF3B61" w:rsidP="00FF3B61">
      <w:pPr>
        <w:spacing w:line="480" w:lineRule="auto"/>
        <w:ind w:left="142" w:right="283"/>
        <w:jc w:val="both"/>
        <w:rPr>
          <w:rFonts w:ascii="Arial" w:hAnsi="Arial" w:cs="Arial"/>
        </w:rPr>
      </w:pPr>
      <w:r w:rsidRPr="001F3699">
        <w:rPr>
          <w:rFonts w:ascii="Arial" w:hAnsi="Arial" w:cs="Arial"/>
        </w:rPr>
        <w:t xml:space="preserve">............  </w:t>
      </w:r>
      <w:proofErr w:type="gramStart"/>
      <w:r w:rsidRPr="001F3699">
        <w:rPr>
          <w:rFonts w:ascii="Arial" w:hAnsi="Arial" w:cs="Arial"/>
        </w:rPr>
        <w:t>inscrita</w:t>
      </w:r>
      <w:proofErr w:type="gramEnd"/>
      <w:r w:rsidRPr="001F3699">
        <w:rPr>
          <w:rFonts w:ascii="Arial" w:hAnsi="Arial" w:cs="Arial"/>
        </w:rPr>
        <w:t xml:space="preserve">  no  CNPJ  nº ....................  </w:t>
      </w:r>
      <w:proofErr w:type="gramStart"/>
      <w:r w:rsidRPr="001F3699">
        <w:rPr>
          <w:rFonts w:ascii="Arial" w:hAnsi="Arial" w:cs="Arial"/>
        </w:rPr>
        <w:t>por</w:t>
      </w:r>
      <w:proofErr w:type="gramEnd"/>
      <w:r w:rsidRPr="001F3699">
        <w:rPr>
          <w:rFonts w:ascii="Arial" w:hAnsi="Arial" w:cs="Arial"/>
        </w:rPr>
        <w:t xml:space="preserve">  intermédio   de  seu  representante  legal  o(a)  Sr.(a) ................ </w:t>
      </w:r>
      <w:proofErr w:type="gramStart"/>
      <w:r w:rsidRPr="001F3699">
        <w:rPr>
          <w:rFonts w:ascii="Arial" w:hAnsi="Arial" w:cs="Arial"/>
        </w:rPr>
        <w:t>portador</w:t>
      </w:r>
      <w:proofErr w:type="gramEnd"/>
      <w:r w:rsidRPr="001F3699">
        <w:rPr>
          <w:rFonts w:ascii="Arial" w:hAnsi="Arial" w:cs="Arial"/>
        </w:rPr>
        <w:t xml:space="preserve"> (a)  da  Carteira  de  Identidade  nº  .............................. </w:t>
      </w:r>
      <w:proofErr w:type="gramStart"/>
      <w:r w:rsidRPr="001F3699">
        <w:rPr>
          <w:rFonts w:ascii="Arial" w:hAnsi="Arial" w:cs="Arial"/>
        </w:rPr>
        <w:t>e</w:t>
      </w:r>
      <w:proofErr w:type="gramEnd"/>
      <w:r w:rsidRPr="001F3699">
        <w:rPr>
          <w:rFonts w:ascii="Arial" w:hAnsi="Arial" w:cs="Arial"/>
        </w:rPr>
        <w:t xml:space="preserve">  do  CPF  nº  ......................  , </w:t>
      </w:r>
      <w:r w:rsidRPr="001F3699">
        <w:rPr>
          <w:rFonts w:ascii="Arial" w:hAnsi="Arial" w:cs="Arial"/>
          <w:b/>
        </w:rPr>
        <w:t>DECLARA</w:t>
      </w:r>
      <w:r w:rsidRPr="001F369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FF3B61" w:rsidRPr="001F3699" w:rsidRDefault="00FF3B61" w:rsidP="00FF3B61">
      <w:pPr>
        <w:ind w:left="142" w:right="283"/>
        <w:jc w:val="both"/>
        <w:rPr>
          <w:rFonts w:ascii="Arial" w:hAnsi="Arial" w:cs="Arial"/>
          <w:b/>
        </w:rPr>
      </w:pPr>
    </w:p>
    <w:p w:rsidR="00FF3B61" w:rsidRPr="001F3699" w:rsidRDefault="00FF3B61" w:rsidP="00FF3B61">
      <w:pPr>
        <w:ind w:left="142" w:right="283"/>
        <w:jc w:val="both"/>
        <w:rPr>
          <w:rFonts w:ascii="Arial" w:hAnsi="Arial" w:cs="Arial"/>
        </w:rPr>
      </w:pPr>
      <w:r w:rsidRPr="001F3699">
        <w:rPr>
          <w:rFonts w:ascii="Arial" w:hAnsi="Arial" w:cs="Arial"/>
          <w:b/>
        </w:rPr>
        <w:t>RESSALVA.</w:t>
      </w:r>
    </w:p>
    <w:p w:rsidR="00FF3B61" w:rsidRPr="001F3699" w:rsidRDefault="00FF3B61" w:rsidP="00FF3B61">
      <w:pPr>
        <w:ind w:left="142" w:right="283"/>
        <w:jc w:val="both"/>
        <w:rPr>
          <w:rFonts w:ascii="Arial" w:hAnsi="Arial" w:cs="Arial"/>
        </w:rPr>
      </w:pPr>
      <w:proofErr w:type="gramStart"/>
      <w:r w:rsidRPr="001F3699">
        <w:rPr>
          <w:rFonts w:ascii="Arial" w:hAnsi="Arial" w:cs="Arial"/>
        </w:rPr>
        <w:t xml:space="preserve">(  </w:t>
      </w:r>
      <w:proofErr w:type="gramEnd"/>
      <w:r w:rsidRPr="001F3699">
        <w:rPr>
          <w:rFonts w:ascii="Arial" w:hAnsi="Arial" w:cs="Arial"/>
        </w:rPr>
        <w:t>) não  emprega  menor de  dezesseis  anos.</w:t>
      </w:r>
    </w:p>
    <w:p w:rsidR="00FF3B61" w:rsidRPr="001F3699" w:rsidRDefault="00FF3B61" w:rsidP="00FF3B61">
      <w:pPr>
        <w:ind w:left="142" w:right="283"/>
        <w:jc w:val="both"/>
        <w:rPr>
          <w:rFonts w:ascii="Arial" w:hAnsi="Arial" w:cs="Arial"/>
        </w:rPr>
      </w:pPr>
      <w:proofErr w:type="gramStart"/>
      <w:r w:rsidRPr="001F3699">
        <w:rPr>
          <w:rFonts w:ascii="Arial" w:hAnsi="Arial" w:cs="Arial"/>
        </w:rPr>
        <w:t xml:space="preserve">(  </w:t>
      </w:r>
      <w:proofErr w:type="gramEnd"/>
      <w:r w:rsidRPr="001F3699">
        <w:rPr>
          <w:rFonts w:ascii="Arial" w:hAnsi="Arial" w:cs="Arial"/>
        </w:rPr>
        <w:t xml:space="preserve">) emprega   menor,  a  partir  de  quatorze  anos  na  condição  de  aprendiz. </w:t>
      </w:r>
    </w:p>
    <w:p w:rsidR="00FF3B61" w:rsidRPr="001F3699" w:rsidRDefault="00FF3B61" w:rsidP="00FF3B61">
      <w:pPr>
        <w:ind w:left="142" w:right="283"/>
        <w:jc w:val="both"/>
        <w:rPr>
          <w:rFonts w:ascii="Arial" w:hAnsi="Arial" w:cs="Arial"/>
        </w:rPr>
      </w:pPr>
    </w:p>
    <w:p w:rsidR="00FF3B61" w:rsidRPr="001F3699" w:rsidRDefault="00FF3B61" w:rsidP="00FF3B61">
      <w:pPr>
        <w:ind w:left="142" w:right="283"/>
        <w:rPr>
          <w:rFonts w:ascii="Arial" w:hAnsi="Arial" w:cs="Arial"/>
        </w:rPr>
      </w:pPr>
      <w:r w:rsidRPr="001F3699">
        <w:rPr>
          <w:rFonts w:ascii="Arial" w:hAnsi="Arial" w:cs="Arial"/>
        </w:rPr>
        <w:t>(</w:t>
      </w:r>
      <w:r w:rsidRPr="001F3699">
        <w:rPr>
          <w:rFonts w:ascii="Arial" w:hAnsi="Arial" w:cs="Arial"/>
          <w:b/>
        </w:rPr>
        <w:t>OBS</w:t>
      </w:r>
      <w:r w:rsidRPr="001F3699">
        <w:rPr>
          <w:rFonts w:ascii="Arial" w:hAnsi="Arial" w:cs="Arial"/>
        </w:rPr>
        <w:t>: Em caso afirmativo, assinalar a ressalva acima).</w:t>
      </w:r>
    </w:p>
    <w:p w:rsidR="00FF3B61" w:rsidRPr="001F3699" w:rsidRDefault="00FF3B61" w:rsidP="00FF3B61">
      <w:pPr>
        <w:ind w:left="142" w:right="283"/>
        <w:jc w:val="center"/>
        <w:rPr>
          <w:rFonts w:ascii="Arial" w:hAnsi="Arial" w:cs="Arial"/>
          <w:b/>
        </w:rPr>
      </w:pPr>
    </w:p>
    <w:p w:rsidR="00FF3B61" w:rsidRPr="001F3699" w:rsidRDefault="00FF3B61" w:rsidP="00FF3B61">
      <w:pPr>
        <w:ind w:left="142" w:right="283"/>
        <w:jc w:val="center"/>
        <w:rPr>
          <w:rFonts w:ascii="Arial" w:hAnsi="Arial" w:cs="Arial"/>
          <w:b/>
        </w:rPr>
      </w:pPr>
    </w:p>
    <w:p w:rsidR="00FF3B61" w:rsidRPr="001F3699" w:rsidRDefault="00FF3B61" w:rsidP="00FF3B61">
      <w:pPr>
        <w:pStyle w:val="Default"/>
        <w:spacing w:line="360" w:lineRule="auto"/>
        <w:ind w:left="142" w:right="283"/>
        <w:jc w:val="both"/>
        <w:rPr>
          <w:rFonts w:ascii="Arial" w:hAnsi="Arial" w:cs="Arial"/>
          <w:sz w:val="20"/>
          <w:szCs w:val="20"/>
        </w:rPr>
      </w:pPr>
      <w:r w:rsidRPr="001F3699">
        <w:rPr>
          <w:rFonts w:ascii="Arial" w:hAnsi="Arial" w:cs="Arial"/>
          <w:sz w:val="20"/>
          <w:szCs w:val="20"/>
        </w:rPr>
        <w:t>Local e data.</w:t>
      </w:r>
    </w:p>
    <w:p w:rsidR="00FF3B61" w:rsidRPr="001F3699" w:rsidRDefault="00FF3B61" w:rsidP="00FF3B61">
      <w:pPr>
        <w:pStyle w:val="Default"/>
        <w:spacing w:line="360" w:lineRule="auto"/>
        <w:ind w:left="142" w:right="283"/>
        <w:jc w:val="both"/>
        <w:rPr>
          <w:rFonts w:ascii="Arial" w:hAnsi="Arial" w:cs="Arial"/>
          <w:sz w:val="20"/>
          <w:szCs w:val="20"/>
        </w:rPr>
      </w:pPr>
    </w:p>
    <w:p w:rsidR="00FF3B61" w:rsidRPr="001F3699" w:rsidRDefault="00FF3B61" w:rsidP="00FF3B61">
      <w:pPr>
        <w:pStyle w:val="Default"/>
        <w:spacing w:line="360" w:lineRule="auto"/>
        <w:ind w:left="142" w:right="283"/>
        <w:jc w:val="both"/>
        <w:rPr>
          <w:rFonts w:ascii="Arial" w:hAnsi="Arial" w:cs="Arial"/>
          <w:sz w:val="20"/>
          <w:szCs w:val="20"/>
        </w:rPr>
      </w:pPr>
    </w:p>
    <w:p w:rsidR="00FF3B61" w:rsidRPr="001F3699" w:rsidRDefault="00FF3B61" w:rsidP="00FF3B61">
      <w:pPr>
        <w:spacing w:line="360" w:lineRule="auto"/>
        <w:ind w:left="142" w:right="283"/>
        <w:jc w:val="both"/>
        <w:rPr>
          <w:rFonts w:ascii="Arial" w:hAnsi="Arial" w:cs="Arial"/>
        </w:rPr>
      </w:pPr>
    </w:p>
    <w:p w:rsidR="00FF3B61" w:rsidRPr="001F3699" w:rsidRDefault="00FF3B61" w:rsidP="00FF3B61">
      <w:pPr>
        <w:pStyle w:val="Default"/>
        <w:ind w:left="142" w:right="283"/>
        <w:jc w:val="center"/>
        <w:rPr>
          <w:rFonts w:ascii="Arial" w:hAnsi="Arial" w:cs="Arial"/>
          <w:sz w:val="20"/>
          <w:szCs w:val="20"/>
        </w:rPr>
      </w:pPr>
      <w:r w:rsidRPr="001F3699">
        <w:rPr>
          <w:rFonts w:ascii="Arial" w:hAnsi="Arial" w:cs="Arial"/>
          <w:sz w:val="20"/>
          <w:szCs w:val="20"/>
        </w:rPr>
        <w:t>(</w:t>
      </w:r>
      <w:r w:rsidRPr="001F3699">
        <w:rPr>
          <w:rFonts w:ascii="Arial" w:hAnsi="Arial" w:cs="Arial"/>
          <w:i/>
          <w:iCs/>
          <w:sz w:val="20"/>
          <w:szCs w:val="20"/>
        </w:rPr>
        <w:t>NOME E ASSINATURA DO REPRESENTANTE LEGAL DA EMPRESA</w:t>
      </w:r>
      <w:r w:rsidRPr="001F3699">
        <w:rPr>
          <w:rFonts w:ascii="Arial" w:hAnsi="Arial" w:cs="Arial"/>
          <w:sz w:val="20"/>
          <w:szCs w:val="20"/>
        </w:rPr>
        <w:t>)</w:t>
      </w:r>
    </w:p>
    <w:p w:rsidR="00FF3B61" w:rsidRPr="001F3699" w:rsidRDefault="00FF3B61" w:rsidP="00FF3B61">
      <w:pPr>
        <w:pStyle w:val="Default"/>
        <w:ind w:left="142" w:right="283"/>
        <w:rPr>
          <w:rFonts w:ascii="Arial" w:hAnsi="Arial" w:cs="Arial"/>
          <w:sz w:val="20"/>
          <w:szCs w:val="20"/>
        </w:rPr>
      </w:pPr>
    </w:p>
    <w:p w:rsidR="00FF3B61" w:rsidRPr="001F3699" w:rsidRDefault="00FF3B61" w:rsidP="00FF3B61">
      <w:pPr>
        <w:pStyle w:val="Default"/>
        <w:ind w:left="142" w:right="283"/>
        <w:jc w:val="center"/>
        <w:rPr>
          <w:rFonts w:ascii="Arial" w:hAnsi="Arial" w:cs="Arial"/>
          <w:sz w:val="20"/>
          <w:szCs w:val="20"/>
        </w:rPr>
      </w:pPr>
      <w:r w:rsidRPr="001F3699">
        <w:rPr>
          <w:rFonts w:ascii="Arial" w:hAnsi="Arial" w:cs="Arial"/>
          <w:sz w:val="20"/>
          <w:szCs w:val="20"/>
        </w:rPr>
        <w:t>(</w:t>
      </w:r>
      <w:r w:rsidRPr="001F3699">
        <w:rPr>
          <w:rFonts w:ascii="Arial" w:hAnsi="Arial" w:cs="Arial"/>
          <w:i/>
          <w:iCs/>
          <w:sz w:val="20"/>
          <w:szCs w:val="20"/>
        </w:rPr>
        <w:t>ENDEREÇO</w:t>
      </w:r>
      <w:r w:rsidRPr="001F3699">
        <w:rPr>
          <w:rFonts w:ascii="Arial" w:hAnsi="Arial" w:cs="Arial"/>
          <w:sz w:val="20"/>
          <w:szCs w:val="20"/>
        </w:rPr>
        <w:t>, SE INEXISTENTE NO PAPEL TIMBRADO)</w:t>
      </w:r>
    </w:p>
    <w:p w:rsidR="004B31C4" w:rsidRPr="001F3699" w:rsidRDefault="004B31C4" w:rsidP="00974E54">
      <w:pPr>
        <w:pStyle w:val="Default"/>
        <w:ind w:left="142" w:right="142"/>
        <w:jc w:val="both"/>
        <w:rPr>
          <w:rFonts w:ascii="Arial" w:hAnsi="Arial" w:cs="Arial"/>
          <w:b/>
          <w:bCs/>
          <w:color w:val="auto"/>
          <w:sz w:val="20"/>
          <w:szCs w:val="20"/>
        </w:rPr>
      </w:pPr>
    </w:p>
    <w:p w:rsidR="004B31C4" w:rsidRPr="001F3699" w:rsidRDefault="004B31C4" w:rsidP="000C3534">
      <w:pPr>
        <w:pStyle w:val="Default"/>
        <w:jc w:val="both"/>
        <w:rPr>
          <w:rFonts w:ascii="Arial" w:hAnsi="Arial" w:cs="Arial"/>
          <w:b/>
          <w:bCs/>
          <w:color w:val="auto"/>
          <w:sz w:val="20"/>
          <w:szCs w:val="20"/>
        </w:rPr>
      </w:pPr>
    </w:p>
    <w:p w:rsidR="004B31C4" w:rsidRPr="001F3699" w:rsidRDefault="004B31C4" w:rsidP="000C3534">
      <w:pPr>
        <w:pStyle w:val="Default"/>
        <w:jc w:val="both"/>
        <w:rPr>
          <w:rFonts w:ascii="Arial" w:hAnsi="Arial" w:cs="Arial"/>
          <w:b/>
          <w:bCs/>
          <w:color w:val="auto"/>
          <w:sz w:val="20"/>
          <w:szCs w:val="20"/>
        </w:rPr>
      </w:pPr>
    </w:p>
    <w:p w:rsidR="004B31C4" w:rsidRPr="001F3699" w:rsidRDefault="004B31C4" w:rsidP="000C3534">
      <w:pPr>
        <w:spacing w:after="0" w:line="259" w:lineRule="auto"/>
        <w:jc w:val="both"/>
        <w:rPr>
          <w:rFonts w:ascii="Arial" w:hAnsi="Arial" w:cs="Arial"/>
          <w:b/>
          <w:bCs/>
          <w:color w:val="auto"/>
        </w:rPr>
      </w:pPr>
    </w:p>
    <w:p w:rsidR="004B31C4" w:rsidRPr="001F3699" w:rsidRDefault="004B31C4" w:rsidP="000C3534">
      <w:pPr>
        <w:spacing w:after="0" w:line="259" w:lineRule="auto"/>
        <w:jc w:val="both"/>
        <w:rPr>
          <w:rFonts w:ascii="Arial" w:hAnsi="Arial" w:cs="Arial"/>
          <w:b/>
          <w:bCs/>
          <w:color w:val="auto"/>
        </w:rPr>
      </w:pPr>
    </w:p>
    <w:p w:rsidR="006A6E41" w:rsidRPr="001F3699" w:rsidRDefault="006A6E41" w:rsidP="00C957FF">
      <w:pPr>
        <w:spacing w:after="0" w:line="240" w:lineRule="auto"/>
        <w:ind w:right="142"/>
        <w:jc w:val="both"/>
        <w:rPr>
          <w:rFonts w:ascii="Arial" w:hAnsi="Arial" w:cs="Arial"/>
          <w:snapToGrid w:val="0"/>
        </w:rPr>
      </w:pPr>
    </w:p>
    <w:p w:rsidR="006A6E41" w:rsidRPr="001F3699" w:rsidRDefault="006A6E41" w:rsidP="000318F9">
      <w:pPr>
        <w:widowControl w:val="0"/>
        <w:tabs>
          <w:tab w:val="left" w:pos="328"/>
        </w:tabs>
        <w:autoSpaceDE w:val="0"/>
        <w:autoSpaceDN w:val="0"/>
        <w:adjustRightInd w:val="0"/>
        <w:ind w:left="142" w:right="142"/>
        <w:jc w:val="center"/>
        <w:rPr>
          <w:rFonts w:ascii="Arial" w:hAnsi="Arial" w:cs="Arial"/>
          <w:b/>
          <w:lang w:val="pt-PT"/>
        </w:rPr>
      </w:pPr>
      <w:r w:rsidRPr="001F3699">
        <w:rPr>
          <w:rFonts w:ascii="Arial" w:hAnsi="Arial" w:cs="Arial"/>
          <w:b/>
          <w:lang w:val="pt-PT"/>
        </w:rPr>
        <w:lastRenderedPageBreak/>
        <w:t xml:space="preserve">PROCESSO </w:t>
      </w:r>
      <w:r w:rsidR="00A22E2E" w:rsidRPr="001F3699">
        <w:rPr>
          <w:rFonts w:ascii="Arial" w:hAnsi="Arial" w:cs="Arial"/>
          <w:b/>
          <w:lang w:val="pt-PT"/>
        </w:rPr>
        <w:t xml:space="preserve">LICITATÓRIO Nº. </w:t>
      </w:r>
      <w:r w:rsidR="00FA124E">
        <w:rPr>
          <w:rFonts w:ascii="Arial" w:hAnsi="Arial" w:cs="Arial"/>
          <w:b/>
          <w:lang w:val="pt-PT"/>
        </w:rPr>
        <w:t>19</w:t>
      </w:r>
      <w:r w:rsidRPr="001F3699">
        <w:rPr>
          <w:rFonts w:ascii="Arial" w:hAnsi="Arial" w:cs="Arial"/>
          <w:b/>
          <w:lang w:val="pt-PT"/>
        </w:rPr>
        <w:t>/</w:t>
      </w:r>
      <w:r w:rsidR="00FA124E">
        <w:rPr>
          <w:rFonts w:ascii="Arial" w:hAnsi="Arial" w:cs="Arial"/>
          <w:b/>
          <w:lang w:val="pt-PT"/>
        </w:rPr>
        <w:t>2023</w:t>
      </w:r>
      <w:r w:rsidRPr="001F3699">
        <w:rPr>
          <w:rFonts w:ascii="Arial" w:hAnsi="Arial" w:cs="Arial"/>
          <w:b/>
          <w:lang w:val="pt-PT"/>
        </w:rPr>
        <w:t xml:space="preserve"> - PREGÃO PRESENCIAL Nº. </w:t>
      </w:r>
      <w:r w:rsidR="00FA124E">
        <w:rPr>
          <w:rFonts w:ascii="Arial" w:hAnsi="Arial" w:cs="Arial"/>
          <w:b/>
          <w:lang w:val="pt-PT"/>
        </w:rPr>
        <w:t>13</w:t>
      </w:r>
      <w:r w:rsidRPr="001F3699">
        <w:rPr>
          <w:rFonts w:ascii="Arial" w:hAnsi="Arial" w:cs="Arial"/>
          <w:b/>
          <w:lang w:val="pt-PT"/>
        </w:rPr>
        <w:t>/</w:t>
      </w:r>
      <w:r w:rsidR="00FA124E">
        <w:rPr>
          <w:rFonts w:ascii="Arial" w:hAnsi="Arial" w:cs="Arial"/>
          <w:b/>
          <w:lang w:val="pt-PT"/>
        </w:rPr>
        <w:t>2023</w:t>
      </w:r>
    </w:p>
    <w:p w:rsidR="006A6E41" w:rsidRPr="001F3699" w:rsidRDefault="006A6E41" w:rsidP="000318F9">
      <w:pPr>
        <w:widowControl w:val="0"/>
        <w:tabs>
          <w:tab w:val="left" w:pos="328"/>
        </w:tabs>
        <w:autoSpaceDE w:val="0"/>
        <w:autoSpaceDN w:val="0"/>
        <w:adjustRightInd w:val="0"/>
        <w:ind w:left="142" w:right="142"/>
        <w:jc w:val="center"/>
        <w:rPr>
          <w:rFonts w:ascii="Arial" w:hAnsi="Arial" w:cs="Arial"/>
          <w:b/>
          <w:lang w:val="pt-PT"/>
        </w:rPr>
      </w:pPr>
    </w:p>
    <w:p w:rsidR="006A6E41" w:rsidRPr="001F3699" w:rsidRDefault="006A6E41" w:rsidP="000318F9">
      <w:pPr>
        <w:widowControl w:val="0"/>
        <w:tabs>
          <w:tab w:val="left" w:pos="328"/>
        </w:tabs>
        <w:autoSpaceDE w:val="0"/>
        <w:autoSpaceDN w:val="0"/>
        <w:adjustRightInd w:val="0"/>
        <w:ind w:left="142" w:right="142"/>
        <w:jc w:val="center"/>
        <w:rPr>
          <w:rFonts w:ascii="Arial" w:hAnsi="Arial" w:cs="Arial"/>
          <w:b/>
          <w:lang w:val="pt-PT"/>
        </w:rPr>
      </w:pPr>
      <w:r w:rsidRPr="001F3699">
        <w:rPr>
          <w:rFonts w:ascii="Arial" w:hAnsi="Arial" w:cs="Arial"/>
          <w:b/>
          <w:lang w:val="pt-PT"/>
        </w:rPr>
        <w:t>ANEXO VI</w:t>
      </w:r>
    </w:p>
    <w:p w:rsidR="006A6E41" w:rsidRPr="001F3699" w:rsidRDefault="006A6E41" w:rsidP="000318F9">
      <w:pPr>
        <w:widowControl w:val="0"/>
        <w:tabs>
          <w:tab w:val="left" w:pos="328"/>
        </w:tabs>
        <w:autoSpaceDE w:val="0"/>
        <w:autoSpaceDN w:val="0"/>
        <w:adjustRightInd w:val="0"/>
        <w:ind w:left="142" w:right="142"/>
        <w:jc w:val="center"/>
        <w:rPr>
          <w:rFonts w:ascii="Arial" w:hAnsi="Arial" w:cs="Arial"/>
          <w:b/>
          <w:lang w:val="pt-PT"/>
        </w:rPr>
      </w:pPr>
    </w:p>
    <w:p w:rsidR="00BB2664" w:rsidRPr="001F3699" w:rsidRDefault="00BB2664" w:rsidP="000318F9">
      <w:pPr>
        <w:pStyle w:val="Cabealho"/>
        <w:tabs>
          <w:tab w:val="left" w:pos="142"/>
        </w:tabs>
        <w:ind w:left="142" w:right="142"/>
        <w:jc w:val="center"/>
        <w:rPr>
          <w:rFonts w:ascii="Arial" w:hAnsi="Arial" w:cs="Arial"/>
          <w:b/>
          <w:bCs/>
        </w:rPr>
      </w:pPr>
      <w:r w:rsidRPr="001F3699">
        <w:rPr>
          <w:rFonts w:ascii="Arial" w:hAnsi="Arial" w:cs="Arial"/>
          <w:b/>
          <w:bCs/>
        </w:rPr>
        <w:t>DECLARAÇÃO DE CONCORDÂNCIA AOS TERMOS DO EDITAL E HABILITAÇÃO</w:t>
      </w:r>
    </w:p>
    <w:p w:rsidR="00BB2664" w:rsidRPr="001F3699" w:rsidRDefault="00BB2664" w:rsidP="000318F9">
      <w:pPr>
        <w:pStyle w:val="Cabealho"/>
        <w:tabs>
          <w:tab w:val="left" w:pos="142"/>
        </w:tabs>
        <w:ind w:left="142" w:right="142"/>
        <w:jc w:val="both"/>
        <w:rPr>
          <w:rFonts w:ascii="Arial" w:hAnsi="Arial" w:cs="Arial"/>
        </w:rPr>
      </w:pPr>
    </w:p>
    <w:p w:rsidR="00BB2664" w:rsidRPr="001F3699" w:rsidRDefault="00BB2664" w:rsidP="000318F9">
      <w:pPr>
        <w:pStyle w:val="Cabealho"/>
        <w:tabs>
          <w:tab w:val="left" w:pos="142"/>
        </w:tabs>
        <w:ind w:left="142" w:right="142"/>
        <w:jc w:val="both"/>
        <w:rPr>
          <w:rFonts w:ascii="Arial" w:hAnsi="Arial" w:cs="Arial"/>
        </w:rPr>
      </w:pPr>
    </w:p>
    <w:p w:rsidR="00BB2664" w:rsidRPr="001F3699" w:rsidRDefault="00BB2664" w:rsidP="000318F9">
      <w:pPr>
        <w:pStyle w:val="Cabealho"/>
        <w:tabs>
          <w:tab w:val="left" w:pos="142"/>
        </w:tabs>
        <w:ind w:left="142" w:right="142"/>
        <w:jc w:val="both"/>
        <w:rPr>
          <w:rFonts w:ascii="Arial" w:hAnsi="Arial" w:cs="Arial"/>
        </w:rPr>
      </w:pPr>
      <w:r w:rsidRPr="001F3699">
        <w:rPr>
          <w:rFonts w:ascii="Arial" w:hAnsi="Arial" w:cs="Arial"/>
        </w:rPr>
        <w:t>À COMISSÃO DE LICITAÇÕES-MUNICÍPIO DE SENHORA DOS REMÉDIOS</w:t>
      </w:r>
    </w:p>
    <w:p w:rsidR="00BB2664" w:rsidRPr="001F3699" w:rsidRDefault="00BB2664" w:rsidP="000318F9">
      <w:pPr>
        <w:pStyle w:val="Cabealho"/>
        <w:tabs>
          <w:tab w:val="left" w:pos="142"/>
        </w:tabs>
        <w:ind w:left="142" w:right="142"/>
        <w:jc w:val="both"/>
        <w:rPr>
          <w:rFonts w:ascii="Arial" w:hAnsi="Arial" w:cs="Arial"/>
        </w:rPr>
      </w:pPr>
    </w:p>
    <w:p w:rsidR="00BB2664" w:rsidRPr="001F3699" w:rsidRDefault="00BB2664" w:rsidP="000318F9">
      <w:pPr>
        <w:pStyle w:val="Cabealho"/>
        <w:tabs>
          <w:tab w:val="left" w:pos="142"/>
        </w:tabs>
        <w:spacing w:line="480" w:lineRule="auto"/>
        <w:ind w:left="142" w:right="142"/>
        <w:jc w:val="both"/>
        <w:rPr>
          <w:rFonts w:ascii="Arial" w:hAnsi="Arial" w:cs="Arial"/>
        </w:rPr>
      </w:pPr>
      <w:r w:rsidRPr="001F369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BB2664" w:rsidRPr="001F3699" w:rsidRDefault="00BB2664" w:rsidP="000318F9">
      <w:pPr>
        <w:pStyle w:val="Cabealho"/>
        <w:tabs>
          <w:tab w:val="left" w:pos="142"/>
        </w:tabs>
        <w:spacing w:line="360" w:lineRule="auto"/>
        <w:ind w:left="142" w:right="142"/>
        <w:jc w:val="both"/>
        <w:rPr>
          <w:rFonts w:ascii="Arial" w:hAnsi="Arial" w:cs="Arial"/>
        </w:rPr>
      </w:pPr>
      <w:r w:rsidRPr="001F3699">
        <w:rPr>
          <w:rFonts w:ascii="Arial" w:hAnsi="Arial" w:cs="Arial"/>
        </w:rPr>
        <w:tab/>
        <w:t xml:space="preserve">O signatário da presente declara, também, total concordância com a decisão que venha a ser </w:t>
      </w:r>
      <w:proofErr w:type="gramStart"/>
      <w:r w:rsidRPr="001F3699">
        <w:rPr>
          <w:rFonts w:ascii="Arial" w:hAnsi="Arial" w:cs="Arial"/>
        </w:rPr>
        <w:t>tomada quanto à adjudicação, objeto do presente Edital</w:t>
      </w:r>
      <w:proofErr w:type="gramEnd"/>
      <w:r w:rsidRPr="001F3699">
        <w:rPr>
          <w:rFonts w:ascii="Arial" w:hAnsi="Arial" w:cs="Arial"/>
        </w:rPr>
        <w:t>.</w:t>
      </w:r>
    </w:p>
    <w:p w:rsidR="00BB2664" w:rsidRPr="001F3699" w:rsidRDefault="00BB2664" w:rsidP="000318F9">
      <w:pPr>
        <w:pStyle w:val="Corpodetexto"/>
        <w:tabs>
          <w:tab w:val="left" w:pos="142"/>
        </w:tabs>
        <w:spacing w:line="360" w:lineRule="auto"/>
        <w:ind w:left="142" w:right="142"/>
        <w:rPr>
          <w:rFonts w:ascii="Arial" w:hAnsi="Arial" w:cs="Arial"/>
          <w:sz w:val="20"/>
          <w:szCs w:val="20"/>
        </w:rPr>
      </w:pPr>
      <w:r w:rsidRPr="001F3699">
        <w:rPr>
          <w:rFonts w:ascii="Arial" w:hAnsi="Arial" w:cs="Arial"/>
          <w:sz w:val="20"/>
          <w:szCs w:val="20"/>
        </w:rPr>
        <w:t xml:space="preserve">Declara ainda, sob as penas da lei, que atende plenamente todos os requisitos de habilitação exigidos para participar do Pregão Presencial nº. </w:t>
      </w:r>
      <w:r w:rsidR="00FA124E">
        <w:rPr>
          <w:rFonts w:ascii="Arial" w:hAnsi="Arial" w:cs="Arial"/>
          <w:sz w:val="20"/>
          <w:szCs w:val="20"/>
        </w:rPr>
        <w:t>13</w:t>
      </w:r>
      <w:r w:rsidRPr="001F3699">
        <w:rPr>
          <w:rFonts w:ascii="Arial" w:hAnsi="Arial" w:cs="Arial"/>
          <w:sz w:val="20"/>
          <w:szCs w:val="20"/>
        </w:rPr>
        <w:t>/</w:t>
      </w:r>
      <w:r w:rsidR="00FA124E">
        <w:rPr>
          <w:rFonts w:ascii="Arial" w:hAnsi="Arial" w:cs="Arial"/>
          <w:sz w:val="20"/>
          <w:szCs w:val="20"/>
        </w:rPr>
        <w:t>2023</w:t>
      </w:r>
      <w:r w:rsidRPr="001F3699">
        <w:rPr>
          <w:rFonts w:ascii="Arial" w:hAnsi="Arial" w:cs="Arial"/>
          <w:sz w:val="20"/>
          <w:szCs w:val="20"/>
        </w:rPr>
        <w:t>.</w:t>
      </w:r>
    </w:p>
    <w:p w:rsidR="00AB3EE5" w:rsidRPr="001F3699" w:rsidRDefault="00AB3EE5" w:rsidP="00AB3EE5">
      <w:pPr>
        <w:pStyle w:val="Cabealho"/>
        <w:tabs>
          <w:tab w:val="left" w:pos="142"/>
        </w:tabs>
        <w:spacing w:after="0"/>
        <w:ind w:left="142" w:right="142"/>
        <w:rPr>
          <w:rFonts w:ascii="Arial" w:hAnsi="Arial" w:cs="Arial"/>
        </w:rPr>
      </w:pPr>
    </w:p>
    <w:p w:rsidR="00BB2664" w:rsidRPr="001F3699" w:rsidRDefault="00BB2664" w:rsidP="00AB3EE5">
      <w:pPr>
        <w:pStyle w:val="Cabealho"/>
        <w:tabs>
          <w:tab w:val="left" w:pos="142"/>
        </w:tabs>
        <w:spacing w:after="0"/>
        <w:ind w:left="142" w:right="142"/>
        <w:rPr>
          <w:rFonts w:ascii="Arial" w:hAnsi="Arial" w:cs="Arial"/>
        </w:rPr>
      </w:pPr>
      <w:r w:rsidRPr="001F3699">
        <w:rPr>
          <w:rFonts w:ascii="Arial" w:hAnsi="Arial" w:cs="Arial"/>
        </w:rPr>
        <w:t>Local e data.</w:t>
      </w:r>
    </w:p>
    <w:p w:rsidR="00BB2664" w:rsidRPr="001F3699" w:rsidRDefault="00BB2664" w:rsidP="000318F9">
      <w:pPr>
        <w:pStyle w:val="Cabealho"/>
        <w:tabs>
          <w:tab w:val="left" w:pos="142"/>
        </w:tabs>
        <w:ind w:left="142" w:right="142"/>
        <w:jc w:val="center"/>
        <w:rPr>
          <w:rFonts w:ascii="Arial" w:hAnsi="Arial" w:cs="Arial"/>
        </w:rPr>
      </w:pPr>
    </w:p>
    <w:p w:rsidR="00BB2664" w:rsidRPr="001F3699" w:rsidRDefault="00BB2664" w:rsidP="000318F9">
      <w:pPr>
        <w:pStyle w:val="Cabealho"/>
        <w:tabs>
          <w:tab w:val="left" w:pos="142"/>
        </w:tabs>
        <w:ind w:left="142" w:right="142"/>
        <w:jc w:val="center"/>
        <w:rPr>
          <w:rFonts w:ascii="Arial" w:hAnsi="Arial" w:cs="Arial"/>
        </w:rPr>
      </w:pPr>
    </w:p>
    <w:p w:rsidR="00BB2664" w:rsidRPr="001F3699" w:rsidRDefault="00BB2664" w:rsidP="000318F9">
      <w:pPr>
        <w:pStyle w:val="Default"/>
        <w:tabs>
          <w:tab w:val="left" w:pos="142"/>
        </w:tabs>
        <w:ind w:left="142" w:right="142"/>
        <w:jc w:val="center"/>
        <w:rPr>
          <w:rFonts w:ascii="Arial" w:hAnsi="Arial" w:cs="Arial"/>
          <w:sz w:val="20"/>
          <w:szCs w:val="20"/>
        </w:rPr>
      </w:pPr>
      <w:r w:rsidRPr="001F3699">
        <w:rPr>
          <w:rFonts w:ascii="Arial" w:hAnsi="Arial" w:cs="Arial"/>
          <w:sz w:val="20"/>
          <w:szCs w:val="20"/>
        </w:rPr>
        <w:t>(</w:t>
      </w:r>
      <w:r w:rsidRPr="001F3699">
        <w:rPr>
          <w:rFonts w:ascii="Arial" w:hAnsi="Arial" w:cs="Arial"/>
          <w:i/>
          <w:iCs/>
          <w:sz w:val="20"/>
          <w:szCs w:val="20"/>
        </w:rPr>
        <w:t>NOME E ASSINATURA DO REPRESENTANTE LEGAL DA EMPRESA</w:t>
      </w:r>
      <w:r w:rsidRPr="001F3699">
        <w:rPr>
          <w:rFonts w:ascii="Arial" w:hAnsi="Arial" w:cs="Arial"/>
          <w:sz w:val="20"/>
          <w:szCs w:val="20"/>
        </w:rPr>
        <w:t>)</w:t>
      </w:r>
    </w:p>
    <w:p w:rsidR="00BB2664" w:rsidRPr="001F3699" w:rsidRDefault="00BB2664" w:rsidP="000318F9">
      <w:pPr>
        <w:pStyle w:val="Default"/>
        <w:tabs>
          <w:tab w:val="left" w:pos="142"/>
        </w:tabs>
        <w:ind w:left="142" w:right="142"/>
        <w:rPr>
          <w:rFonts w:ascii="Arial" w:hAnsi="Arial" w:cs="Arial"/>
          <w:sz w:val="20"/>
          <w:szCs w:val="20"/>
        </w:rPr>
      </w:pPr>
    </w:p>
    <w:p w:rsidR="00BB2664" w:rsidRPr="001F3699" w:rsidRDefault="00BB2664" w:rsidP="000318F9">
      <w:pPr>
        <w:pStyle w:val="Default"/>
        <w:tabs>
          <w:tab w:val="left" w:pos="142"/>
        </w:tabs>
        <w:ind w:left="142" w:right="142"/>
        <w:jc w:val="center"/>
        <w:rPr>
          <w:rFonts w:ascii="Arial" w:hAnsi="Arial" w:cs="Arial"/>
          <w:sz w:val="20"/>
          <w:szCs w:val="20"/>
        </w:rPr>
      </w:pPr>
      <w:r w:rsidRPr="001F3699">
        <w:rPr>
          <w:rFonts w:ascii="Arial" w:hAnsi="Arial" w:cs="Arial"/>
          <w:sz w:val="20"/>
          <w:szCs w:val="20"/>
        </w:rPr>
        <w:t>(</w:t>
      </w:r>
      <w:r w:rsidRPr="001F3699">
        <w:rPr>
          <w:rFonts w:ascii="Arial" w:hAnsi="Arial" w:cs="Arial"/>
          <w:i/>
          <w:iCs/>
          <w:sz w:val="20"/>
          <w:szCs w:val="20"/>
        </w:rPr>
        <w:t>ENDEREÇO</w:t>
      </w:r>
      <w:r w:rsidRPr="001F3699">
        <w:rPr>
          <w:rFonts w:ascii="Arial" w:hAnsi="Arial" w:cs="Arial"/>
          <w:sz w:val="20"/>
          <w:szCs w:val="20"/>
        </w:rPr>
        <w:t>, SE INEXISTENTE NO PAPEL TIMBRADO)</w:t>
      </w:r>
    </w:p>
    <w:p w:rsidR="00873A23" w:rsidRPr="001F3699" w:rsidRDefault="006A6E41" w:rsidP="00AB3EE5">
      <w:pPr>
        <w:spacing w:before="120"/>
        <w:ind w:left="142" w:right="142"/>
        <w:jc w:val="center"/>
        <w:rPr>
          <w:rFonts w:ascii="Arial" w:hAnsi="Arial" w:cs="Arial"/>
          <w:b/>
          <w:lang w:val="pt-PT"/>
        </w:rPr>
      </w:pPr>
      <w:r w:rsidRPr="001F3699">
        <w:rPr>
          <w:rFonts w:ascii="Arial" w:hAnsi="Arial" w:cs="Arial"/>
        </w:rPr>
        <w:br w:type="page"/>
      </w:r>
    </w:p>
    <w:p w:rsidR="00F61074" w:rsidRPr="001F3699" w:rsidRDefault="00C957FF" w:rsidP="00873A23">
      <w:pPr>
        <w:ind w:left="142" w:right="141"/>
        <w:jc w:val="center"/>
        <w:rPr>
          <w:rFonts w:ascii="Arial" w:hAnsi="Arial" w:cs="Arial"/>
          <w:b/>
          <w:lang w:val="pt-PT"/>
        </w:rPr>
      </w:pPr>
      <w:r>
        <w:rPr>
          <w:rFonts w:ascii="Arial" w:hAnsi="Arial" w:cs="Arial"/>
          <w:b/>
          <w:lang w:val="pt-PT"/>
        </w:rPr>
        <w:lastRenderedPageBreak/>
        <w:t xml:space="preserve">PROCESSO LICITATÓRIO Nº. </w:t>
      </w:r>
      <w:r w:rsidR="00FA124E">
        <w:rPr>
          <w:rFonts w:ascii="Arial" w:hAnsi="Arial" w:cs="Arial"/>
          <w:b/>
          <w:lang w:val="pt-PT"/>
        </w:rPr>
        <w:t>19</w:t>
      </w:r>
      <w:r w:rsidR="00F61074" w:rsidRPr="001F3699">
        <w:rPr>
          <w:rFonts w:ascii="Arial" w:hAnsi="Arial" w:cs="Arial"/>
          <w:b/>
          <w:lang w:val="pt-PT"/>
        </w:rPr>
        <w:t>/</w:t>
      </w:r>
      <w:r>
        <w:rPr>
          <w:rFonts w:ascii="Arial" w:hAnsi="Arial" w:cs="Arial"/>
          <w:b/>
          <w:lang w:val="pt-PT"/>
        </w:rPr>
        <w:t>202</w:t>
      </w:r>
      <w:r w:rsidR="00FA124E">
        <w:rPr>
          <w:rFonts w:ascii="Arial" w:hAnsi="Arial" w:cs="Arial"/>
          <w:b/>
          <w:lang w:val="pt-PT"/>
        </w:rPr>
        <w:t>3</w:t>
      </w:r>
      <w:r w:rsidR="00F61074" w:rsidRPr="001F3699">
        <w:rPr>
          <w:rFonts w:ascii="Arial" w:hAnsi="Arial" w:cs="Arial"/>
          <w:b/>
          <w:lang w:val="pt-PT"/>
        </w:rPr>
        <w:t xml:space="preserve"> PREGÃO PRESENCIAL Nº. </w:t>
      </w:r>
      <w:r w:rsidR="00FA124E">
        <w:rPr>
          <w:rFonts w:ascii="Arial" w:hAnsi="Arial" w:cs="Arial"/>
          <w:b/>
          <w:lang w:val="pt-PT"/>
        </w:rPr>
        <w:t>13</w:t>
      </w:r>
      <w:r w:rsidR="00F61074" w:rsidRPr="001F3699">
        <w:rPr>
          <w:rFonts w:ascii="Arial" w:hAnsi="Arial" w:cs="Arial"/>
          <w:b/>
          <w:lang w:val="pt-PT"/>
        </w:rPr>
        <w:t>/</w:t>
      </w:r>
      <w:r w:rsidR="00FA124E">
        <w:rPr>
          <w:rFonts w:ascii="Arial" w:hAnsi="Arial" w:cs="Arial"/>
          <w:b/>
          <w:lang w:val="pt-PT"/>
        </w:rPr>
        <w:t>2023</w:t>
      </w:r>
    </w:p>
    <w:p w:rsidR="00F61074" w:rsidRPr="001F3699" w:rsidRDefault="00F61074" w:rsidP="00873A23">
      <w:pPr>
        <w:spacing w:before="120"/>
        <w:ind w:left="142" w:right="141"/>
        <w:jc w:val="center"/>
        <w:rPr>
          <w:rFonts w:ascii="Arial" w:hAnsi="Arial" w:cs="Arial"/>
          <w:b/>
          <w:lang w:val="pt-PT"/>
        </w:rPr>
      </w:pPr>
    </w:p>
    <w:p w:rsidR="00776E02" w:rsidRPr="001F3699" w:rsidRDefault="00776E02" w:rsidP="00873A23">
      <w:pPr>
        <w:spacing w:before="120"/>
        <w:ind w:left="142" w:right="141"/>
        <w:jc w:val="center"/>
        <w:rPr>
          <w:rFonts w:ascii="Arial" w:hAnsi="Arial" w:cs="Arial"/>
          <w:b/>
        </w:rPr>
      </w:pPr>
      <w:r w:rsidRPr="001F3699">
        <w:rPr>
          <w:rFonts w:ascii="Arial" w:hAnsi="Arial" w:cs="Arial"/>
          <w:b/>
        </w:rPr>
        <w:t>ANEXO VII</w:t>
      </w:r>
    </w:p>
    <w:p w:rsidR="00776E02" w:rsidRPr="001F3699" w:rsidRDefault="00776E02" w:rsidP="00873A23">
      <w:pPr>
        <w:spacing w:before="120"/>
        <w:ind w:left="142" w:right="141"/>
        <w:jc w:val="center"/>
        <w:rPr>
          <w:rFonts w:ascii="Arial" w:hAnsi="Arial" w:cs="Arial"/>
        </w:rPr>
      </w:pPr>
    </w:p>
    <w:p w:rsidR="00A96326" w:rsidRPr="001F3699" w:rsidRDefault="00A96326" w:rsidP="00CC37D9">
      <w:pPr>
        <w:widowControl w:val="0"/>
        <w:autoSpaceDE w:val="0"/>
        <w:autoSpaceDN w:val="0"/>
        <w:adjustRightInd w:val="0"/>
        <w:spacing w:line="223" w:lineRule="exact"/>
        <w:ind w:left="142" w:right="141"/>
        <w:jc w:val="center"/>
        <w:rPr>
          <w:rFonts w:ascii="Arial" w:hAnsi="Arial" w:cs="Arial"/>
          <w:b/>
        </w:rPr>
      </w:pPr>
      <w:r w:rsidRPr="001F3699">
        <w:rPr>
          <w:rFonts w:ascii="Arial" w:hAnsi="Arial" w:cs="Arial"/>
          <w:b/>
        </w:rPr>
        <w:t>DECLARAÇÃO DE MICROEMPRESA, EMPRESA DE PEQUENO PORTE OU MICROEMPREENDEDOR INDIVIDUAL</w:t>
      </w:r>
    </w:p>
    <w:p w:rsidR="00A96326" w:rsidRPr="001F3699" w:rsidRDefault="00A96326" w:rsidP="00873A23">
      <w:pPr>
        <w:spacing w:before="120"/>
        <w:ind w:left="142" w:right="141"/>
        <w:jc w:val="center"/>
        <w:rPr>
          <w:rFonts w:ascii="Arial" w:hAnsi="Arial" w:cs="Arial"/>
          <w:b/>
        </w:rPr>
      </w:pPr>
    </w:p>
    <w:p w:rsidR="00A96326" w:rsidRPr="001F3699" w:rsidRDefault="00A96326" w:rsidP="00873A23">
      <w:pPr>
        <w:spacing w:before="120"/>
        <w:ind w:left="142" w:right="141"/>
        <w:jc w:val="center"/>
        <w:rPr>
          <w:rFonts w:ascii="Arial" w:hAnsi="Arial" w:cs="Arial"/>
          <w:b/>
        </w:rPr>
      </w:pPr>
    </w:p>
    <w:p w:rsidR="00A96326" w:rsidRPr="001F3699" w:rsidRDefault="00A96326" w:rsidP="00873A23">
      <w:pPr>
        <w:spacing w:before="120"/>
        <w:ind w:left="142" w:right="141"/>
        <w:jc w:val="center"/>
        <w:rPr>
          <w:rFonts w:ascii="Arial" w:hAnsi="Arial" w:cs="Arial"/>
          <w:b/>
        </w:rPr>
      </w:pPr>
    </w:p>
    <w:p w:rsidR="00A96326" w:rsidRPr="001F3699" w:rsidRDefault="00A96326" w:rsidP="00873A23">
      <w:pPr>
        <w:pStyle w:val="Default"/>
        <w:ind w:left="142" w:right="141"/>
        <w:jc w:val="center"/>
        <w:rPr>
          <w:rFonts w:ascii="Arial" w:hAnsi="Arial" w:cs="Arial"/>
          <w:sz w:val="20"/>
          <w:szCs w:val="20"/>
        </w:rPr>
      </w:pPr>
      <w:r w:rsidRPr="001F3699">
        <w:rPr>
          <w:rFonts w:ascii="Arial" w:hAnsi="Arial" w:cs="Arial"/>
          <w:sz w:val="20"/>
          <w:szCs w:val="20"/>
        </w:rPr>
        <w:t>(</w:t>
      </w:r>
      <w:r w:rsidRPr="001F3699">
        <w:rPr>
          <w:rFonts w:ascii="Arial" w:hAnsi="Arial" w:cs="Arial"/>
          <w:i/>
          <w:iCs/>
          <w:sz w:val="20"/>
          <w:szCs w:val="20"/>
        </w:rPr>
        <w:t>Este modelo deverá ser transcrito na forma e na íntegra, em papel timbrado da empresa)</w:t>
      </w:r>
    </w:p>
    <w:p w:rsidR="00A96326" w:rsidRPr="001F3699" w:rsidRDefault="00A96326" w:rsidP="00873A23">
      <w:pPr>
        <w:pStyle w:val="Default"/>
        <w:ind w:left="142" w:right="141"/>
        <w:jc w:val="center"/>
        <w:rPr>
          <w:rFonts w:ascii="Arial" w:hAnsi="Arial" w:cs="Arial"/>
          <w:b/>
          <w:bCs/>
          <w:sz w:val="20"/>
          <w:szCs w:val="20"/>
        </w:rPr>
      </w:pPr>
    </w:p>
    <w:p w:rsidR="00A96326" w:rsidRPr="001F3699" w:rsidRDefault="00A96326" w:rsidP="00873A23">
      <w:pPr>
        <w:pStyle w:val="Default"/>
        <w:ind w:left="142" w:right="141"/>
        <w:jc w:val="center"/>
        <w:rPr>
          <w:rFonts w:ascii="Arial" w:hAnsi="Arial" w:cs="Arial"/>
          <w:b/>
          <w:bCs/>
          <w:sz w:val="20"/>
          <w:szCs w:val="20"/>
        </w:rPr>
      </w:pPr>
    </w:p>
    <w:p w:rsidR="00A96326" w:rsidRPr="001F3699" w:rsidRDefault="00A96326" w:rsidP="00873A23">
      <w:pPr>
        <w:pStyle w:val="Default"/>
        <w:ind w:left="142" w:right="141"/>
        <w:jc w:val="center"/>
        <w:rPr>
          <w:rFonts w:ascii="Arial" w:hAnsi="Arial" w:cs="Arial"/>
          <w:b/>
          <w:bCs/>
          <w:sz w:val="20"/>
          <w:szCs w:val="20"/>
        </w:rPr>
      </w:pPr>
    </w:p>
    <w:p w:rsidR="00A96326" w:rsidRPr="001F3699" w:rsidRDefault="00A96326" w:rsidP="00873A23">
      <w:pPr>
        <w:pStyle w:val="Default"/>
        <w:ind w:left="142" w:right="141"/>
        <w:jc w:val="center"/>
        <w:rPr>
          <w:rFonts w:ascii="Arial" w:hAnsi="Arial" w:cs="Arial"/>
          <w:sz w:val="20"/>
          <w:szCs w:val="20"/>
        </w:rPr>
      </w:pPr>
    </w:p>
    <w:p w:rsidR="00A96326" w:rsidRPr="001F3699" w:rsidRDefault="00A96326" w:rsidP="00873A23">
      <w:pPr>
        <w:widowControl w:val="0"/>
        <w:autoSpaceDE w:val="0"/>
        <w:autoSpaceDN w:val="0"/>
        <w:adjustRightInd w:val="0"/>
        <w:spacing w:line="360" w:lineRule="auto"/>
        <w:ind w:left="142" w:right="141"/>
        <w:jc w:val="both"/>
        <w:rPr>
          <w:rFonts w:ascii="Arial" w:hAnsi="Arial" w:cs="Arial"/>
        </w:rPr>
      </w:pPr>
      <w:r w:rsidRPr="001F3699">
        <w:rPr>
          <w:rFonts w:ascii="Arial" w:hAnsi="Arial" w:cs="Arial"/>
        </w:rPr>
        <w:t xml:space="preserve">A Empresa _______________, inscrita no CNPJ sob o número ________________, sediada na _____________________, por intermédio de seu representante legal </w:t>
      </w:r>
      <w:proofErr w:type="gramStart"/>
      <w:r w:rsidRPr="001F3699">
        <w:rPr>
          <w:rFonts w:ascii="Arial" w:hAnsi="Arial" w:cs="Arial"/>
        </w:rPr>
        <w:t>o(</w:t>
      </w:r>
      <w:proofErr w:type="gramEnd"/>
      <w:r w:rsidRPr="001F3699">
        <w:rPr>
          <w:rFonts w:ascii="Arial" w:hAnsi="Arial" w:cs="Arial"/>
        </w:rPr>
        <w:t xml:space="preserve">a) Sr.(a) _____________________________, portador(a) da Carteira de Identidade nº. __________________________ e do CPF nº. ____________________________ </w:t>
      </w:r>
      <w:r w:rsidRPr="001F3699">
        <w:rPr>
          <w:rFonts w:ascii="Arial" w:hAnsi="Arial" w:cs="Arial"/>
          <w:b/>
          <w:bCs/>
        </w:rPr>
        <w:t>DECLARA</w:t>
      </w:r>
      <w:r w:rsidRPr="001F3699">
        <w:rPr>
          <w:rFonts w:ascii="Arial" w:hAnsi="Arial" w:cs="Arial"/>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1F3699">
          <w:rPr>
            <w:rFonts w:ascii="Arial" w:hAnsi="Arial" w:cs="Arial"/>
          </w:rPr>
          <w:t>42 a</w:t>
        </w:r>
      </w:smartTag>
      <w:r w:rsidRPr="001F3699">
        <w:rPr>
          <w:rFonts w:ascii="Arial" w:hAnsi="Arial" w:cs="Arial"/>
        </w:rPr>
        <w:t xml:space="preserve"> 49 e por não se enquadrar em nenhuma das vedações legais impostas pelo § 4º do art. 3º da Lei Complementar 123 de 14 de dezembro de 2006.</w:t>
      </w:r>
    </w:p>
    <w:p w:rsidR="00A96326" w:rsidRPr="001F3699" w:rsidRDefault="00A96326" w:rsidP="00873A23">
      <w:pPr>
        <w:pStyle w:val="Default"/>
        <w:spacing w:line="360" w:lineRule="auto"/>
        <w:ind w:left="142" w:right="141"/>
        <w:jc w:val="both"/>
        <w:rPr>
          <w:rFonts w:ascii="Arial" w:hAnsi="Arial" w:cs="Arial"/>
          <w:sz w:val="20"/>
          <w:szCs w:val="20"/>
        </w:rPr>
      </w:pPr>
    </w:p>
    <w:p w:rsidR="00A96326" w:rsidRPr="001F3699" w:rsidRDefault="00A96326" w:rsidP="00873A23">
      <w:pPr>
        <w:pStyle w:val="Default"/>
        <w:spacing w:line="360" w:lineRule="auto"/>
        <w:ind w:left="142" w:right="141"/>
        <w:jc w:val="both"/>
        <w:rPr>
          <w:rFonts w:ascii="Arial" w:hAnsi="Arial" w:cs="Arial"/>
          <w:sz w:val="20"/>
          <w:szCs w:val="20"/>
        </w:rPr>
      </w:pPr>
    </w:p>
    <w:p w:rsidR="00A96326" w:rsidRPr="001F3699" w:rsidRDefault="00A96326" w:rsidP="00873A23">
      <w:pPr>
        <w:pStyle w:val="Default"/>
        <w:spacing w:line="360" w:lineRule="auto"/>
        <w:ind w:left="142" w:right="141"/>
        <w:jc w:val="both"/>
        <w:rPr>
          <w:rFonts w:ascii="Arial" w:hAnsi="Arial" w:cs="Arial"/>
          <w:sz w:val="20"/>
          <w:szCs w:val="20"/>
        </w:rPr>
      </w:pPr>
      <w:r w:rsidRPr="001F3699">
        <w:rPr>
          <w:rFonts w:ascii="Arial" w:hAnsi="Arial" w:cs="Arial"/>
          <w:sz w:val="20"/>
          <w:szCs w:val="20"/>
        </w:rPr>
        <w:t xml:space="preserve">Local </w:t>
      </w:r>
      <w:r w:rsidR="00BB2664" w:rsidRPr="001F3699">
        <w:rPr>
          <w:rFonts w:ascii="Arial" w:hAnsi="Arial" w:cs="Arial"/>
          <w:sz w:val="20"/>
          <w:szCs w:val="20"/>
        </w:rPr>
        <w:t>e data</w:t>
      </w:r>
    </w:p>
    <w:p w:rsidR="00A96326" w:rsidRPr="001F3699" w:rsidRDefault="00A96326" w:rsidP="00873A23">
      <w:pPr>
        <w:pStyle w:val="Default"/>
        <w:ind w:left="142" w:right="141"/>
        <w:jc w:val="both"/>
        <w:rPr>
          <w:rFonts w:ascii="Arial" w:hAnsi="Arial" w:cs="Arial"/>
          <w:sz w:val="20"/>
          <w:szCs w:val="20"/>
        </w:rPr>
      </w:pPr>
    </w:p>
    <w:p w:rsidR="00A96326" w:rsidRPr="001F3699" w:rsidRDefault="00A96326" w:rsidP="00873A23">
      <w:pPr>
        <w:pStyle w:val="Default"/>
        <w:ind w:left="142" w:right="141"/>
        <w:jc w:val="both"/>
        <w:rPr>
          <w:rFonts w:ascii="Arial" w:hAnsi="Arial" w:cs="Arial"/>
          <w:sz w:val="20"/>
          <w:szCs w:val="20"/>
        </w:rPr>
      </w:pPr>
    </w:p>
    <w:p w:rsidR="00A96326" w:rsidRPr="001F3699" w:rsidRDefault="00A96326" w:rsidP="00873A23">
      <w:pPr>
        <w:pStyle w:val="Default"/>
        <w:ind w:left="142" w:right="141"/>
        <w:jc w:val="both"/>
        <w:rPr>
          <w:rFonts w:ascii="Arial" w:hAnsi="Arial" w:cs="Arial"/>
          <w:sz w:val="20"/>
          <w:szCs w:val="20"/>
        </w:rPr>
      </w:pPr>
    </w:p>
    <w:p w:rsidR="00A96326" w:rsidRPr="001F3699" w:rsidRDefault="00A96326" w:rsidP="00873A23">
      <w:pPr>
        <w:pStyle w:val="Default"/>
        <w:ind w:left="142" w:right="141"/>
        <w:rPr>
          <w:rFonts w:ascii="Arial" w:hAnsi="Arial" w:cs="Arial"/>
          <w:sz w:val="20"/>
          <w:szCs w:val="20"/>
        </w:rPr>
      </w:pPr>
    </w:p>
    <w:p w:rsidR="00A96326" w:rsidRPr="001F3699" w:rsidRDefault="00A96326" w:rsidP="00873A23">
      <w:pPr>
        <w:pStyle w:val="Default"/>
        <w:ind w:left="142" w:right="141"/>
        <w:jc w:val="center"/>
        <w:rPr>
          <w:rFonts w:ascii="Arial" w:hAnsi="Arial" w:cs="Arial"/>
          <w:sz w:val="20"/>
          <w:szCs w:val="20"/>
        </w:rPr>
      </w:pPr>
      <w:r w:rsidRPr="001F3699">
        <w:rPr>
          <w:rFonts w:ascii="Arial" w:hAnsi="Arial" w:cs="Arial"/>
          <w:sz w:val="20"/>
          <w:szCs w:val="20"/>
        </w:rPr>
        <w:t>(</w:t>
      </w:r>
      <w:r w:rsidRPr="001F3699">
        <w:rPr>
          <w:rFonts w:ascii="Arial" w:hAnsi="Arial" w:cs="Arial"/>
          <w:i/>
          <w:iCs/>
          <w:sz w:val="20"/>
          <w:szCs w:val="20"/>
        </w:rPr>
        <w:t>NOME E ASSINATURA DO REPRESENTANTE LEGAL DA EMPRESA</w:t>
      </w:r>
      <w:r w:rsidRPr="001F3699">
        <w:rPr>
          <w:rFonts w:ascii="Arial" w:hAnsi="Arial" w:cs="Arial"/>
          <w:sz w:val="20"/>
          <w:szCs w:val="20"/>
        </w:rPr>
        <w:t>)</w:t>
      </w:r>
    </w:p>
    <w:p w:rsidR="00A96326" w:rsidRPr="001F3699" w:rsidRDefault="00A96326" w:rsidP="00873A23">
      <w:pPr>
        <w:pStyle w:val="Default"/>
        <w:ind w:left="142" w:right="141"/>
        <w:rPr>
          <w:rFonts w:ascii="Arial" w:hAnsi="Arial" w:cs="Arial"/>
          <w:sz w:val="20"/>
          <w:szCs w:val="20"/>
        </w:rPr>
      </w:pPr>
    </w:p>
    <w:p w:rsidR="00A96326" w:rsidRPr="001F3699" w:rsidRDefault="00A96326" w:rsidP="00873A23">
      <w:pPr>
        <w:pStyle w:val="Default"/>
        <w:ind w:left="142" w:right="141"/>
        <w:jc w:val="center"/>
        <w:rPr>
          <w:rFonts w:ascii="Arial" w:hAnsi="Arial" w:cs="Arial"/>
          <w:sz w:val="20"/>
          <w:szCs w:val="20"/>
        </w:rPr>
      </w:pPr>
      <w:r w:rsidRPr="001F3699">
        <w:rPr>
          <w:rFonts w:ascii="Arial" w:hAnsi="Arial" w:cs="Arial"/>
          <w:sz w:val="20"/>
          <w:szCs w:val="20"/>
        </w:rPr>
        <w:t>(</w:t>
      </w:r>
      <w:r w:rsidRPr="001F3699">
        <w:rPr>
          <w:rFonts w:ascii="Arial" w:hAnsi="Arial" w:cs="Arial"/>
          <w:i/>
          <w:iCs/>
          <w:sz w:val="20"/>
          <w:szCs w:val="20"/>
        </w:rPr>
        <w:t>ENDEREÇO</w:t>
      </w:r>
      <w:r w:rsidRPr="001F3699">
        <w:rPr>
          <w:rFonts w:ascii="Arial" w:hAnsi="Arial" w:cs="Arial"/>
          <w:sz w:val="20"/>
          <w:szCs w:val="20"/>
        </w:rPr>
        <w:t>, SE INEXISTENTE NO PAPEL TIMBRADO)</w:t>
      </w:r>
    </w:p>
    <w:p w:rsidR="00D7008E" w:rsidRPr="001F3699" w:rsidRDefault="00D7008E" w:rsidP="00873A23">
      <w:pPr>
        <w:pStyle w:val="Default"/>
        <w:ind w:left="142" w:right="141"/>
        <w:jc w:val="center"/>
        <w:rPr>
          <w:rFonts w:ascii="Arial" w:hAnsi="Arial" w:cs="Arial"/>
          <w:sz w:val="20"/>
          <w:szCs w:val="20"/>
        </w:rPr>
      </w:pPr>
    </w:p>
    <w:p w:rsidR="00D7008E" w:rsidRPr="001F3699" w:rsidRDefault="00D7008E" w:rsidP="00873A23">
      <w:pPr>
        <w:pStyle w:val="Default"/>
        <w:ind w:left="142" w:right="141"/>
        <w:jc w:val="center"/>
        <w:rPr>
          <w:rFonts w:ascii="Arial" w:hAnsi="Arial" w:cs="Arial"/>
          <w:sz w:val="20"/>
          <w:szCs w:val="20"/>
        </w:rPr>
      </w:pPr>
    </w:p>
    <w:p w:rsidR="00D7008E" w:rsidRPr="001F3699" w:rsidRDefault="00D7008E" w:rsidP="00A96326">
      <w:pPr>
        <w:pStyle w:val="Default"/>
        <w:ind w:firstLine="720"/>
        <w:jc w:val="center"/>
        <w:rPr>
          <w:rFonts w:ascii="Arial" w:hAnsi="Arial" w:cs="Arial"/>
          <w:sz w:val="20"/>
          <w:szCs w:val="20"/>
        </w:rPr>
      </w:pPr>
    </w:p>
    <w:p w:rsidR="00D7008E" w:rsidRPr="001F3699" w:rsidRDefault="00D7008E" w:rsidP="00A96326">
      <w:pPr>
        <w:pStyle w:val="Default"/>
        <w:ind w:firstLine="720"/>
        <w:jc w:val="center"/>
        <w:rPr>
          <w:rFonts w:ascii="Arial" w:hAnsi="Arial" w:cs="Arial"/>
          <w:sz w:val="20"/>
          <w:szCs w:val="20"/>
        </w:rPr>
      </w:pPr>
    </w:p>
    <w:p w:rsidR="00CC37D9" w:rsidRPr="001F3699" w:rsidRDefault="00CC37D9" w:rsidP="00873A23">
      <w:pPr>
        <w:ind w:left="142" w:right="141"/>
        <w:jc w:val="center"/>
        <w:rPr>
          <w:rFonts w:ascii="Arial" w:hAnsi="Arial" w:cs="Arial"/>
          <w:b/>
          <w:lang w:val="pt-PT"/>
        </w:rPr>
      </w:pPr>
    </w:p>
    <w:p w:rsidR="00F66EF3" w:rsidRPr="001F3699" w:rsidRDefault="00F66EF3" w:rsidP="00873A23">
      <w:pPr>
        <w:ind w:left="142" w:right="141"/>
        <w:jc w:val="center"/>
        <w:rPr>
          <w:rFonts w:ascii="Arial" w:hAnsi="Arial" w:cs="Arial"/>
          <w:b/>
          <w:lang w:val="pt-PT"/>
        </w:rPr>
      </w:pPr>
      <w:r w:rsidRPr="001F3699">
        <w:rPr>
          <w:rFonts w:ascii="Arial" w:hAnsi="Arial" w:cs="Arial"/>
          <w:b/>
          <w:lang w:val="pt-PT"/>
        </w:rPr>
        <w:t xml:space="preserve">PROCESSO LICITATÓRIO Nº. </w:t>
      </w:r>
      <w:r w:rsidR="00FA124E">
        <w:rPr>
          <w:rFonts w:ascii="Arial" w:hAnsi="Arial" w:cs="Arial"/>
          <w:b/>
          <w:lang w:val="pt-PT"/>
        </w:rPr>
        <w:t>19</w:t>
      </w:r>
      <w:r w:rsidRPr="001F3699">
        <w:rPr>
          <w:rFonts w:ascii="Arial" w:hAnsi="Arial" w:cs="Arial"/>
          <w:b/>
          <w:lang w:val="pt-PT"/>
        </w:rPr>
        <w:t>/</w:t>
      </w:r>
      <w:r w:rsidR="0039754D" w:rsidRPr="001F3699">
        <w:rPr>
          <w:rFonts w:ascii="Arial" w:hAnsi="Arial" w:cs="Arial"/>
          <w:b/>
          <w:lang w:val="pt-PT"/>
        </w:rPr>
        <w:t>202</w:t>
      </w:r>
      <w:r w:rsidR="00FA124E">
        <w:rPr>
          <w:rFonts w:ascii="Arial" w:hAnsi="Arial" w:cs="Arial"/>
          <w:b/>
          <w:lang w:val="pt-PT"/>
        </w:rPr>
        <w:t>3</w:t>
      </w:r>
      <w:r w:rsidRPr="001F3699">
        <w:rPr>
          <w:rFonts w:ascii="Arial" w:hAnsi="Arial" w:cs="Arial"/>
          <w:b/>
          <w:lang w:val="pt-PT"/>
        </w:rPr>
        <w:t xml:space="preserve"> PREGÃO PRESENCIAL Nº. </w:t>
      </w:r>
      <w:r w:rsidR="00FA124E">
        <w:rPr>
          <w:rFonts w:ascii="Arial" w:hAnsi="Arial" w:cs="Arial"/>
          <w:b/>
          <w:lang w:val="pt-PT"/>
        </w:rPr>
        <w:t>13</w:t>
      </w:r>
      <w:r w:rsidRPr="001F3699">
        <w:rPr>
          <w:rFonts w:ascii="Arial" w:hAnsi="Arial" w:cs="Arial"/>
          <w:b/>
          <w:lang w:val="pt-PT"/>
        </w:rPr>
        <w:t>/</w:t>
      </w:r>
      <w:r w:rsidR="00FA124E">
        <w:rPr>
          <w:rFonts w:ascii="Arial" w:hAnsi="Arial" w:cs="Arial"/>
          <w:b/>
          <w:lang w:val="pt-PT"/>
        </w:rPr>
        <w:t>2023</w:t>
      </w:r>
    </w:p>
    <w:p w:rsidR="00F66EF3" w:rsidRPr="001F3699" w:rsidRDefault="00F66EF3" w:rsidP="00873A23">
      <w:pPr>
        <w:widowControl w:val="0"/>
        <w:tabs>
          <w:tab w:val="left" w:pos="142"/>
          <w:tab w:val="left" w:pos="426"/>
        </w:tabs>
        <w:autoSpaceDE w:val="0"/>
        <w:autoSpaceDN w:val="0"/>
        <w:adjustRightInd w:val="0"/>
        <w:ind w:left="142" w:right="141"/>
        <w:jc w:val="center"/>
        <w:rPr>
          <w:rFonts w:ascii="Arial" w:hAnsi="Arial" w:cs="Arial"/>
          <w:b/>
          <w:lang w:val="pt-PT"/>
        </w:rPr>
      </w:pPr>
    </w:p>
    <w:p w:rsidR="00F66EF3" w:rsidRPr="001F3699" w:rsidRDefault="00F66EF3" w:rsidP="00873A23">
      <w:pPr>
        <w:widowControl w:val="0"/>
        <w:tabs>
          <w:tab w:val="left" w:pos="142"/>
          <w:tab w:val="left" w:pos="426"/>
        </w:tabs>
        <w:autoSpaceDE w:val="0"/>
        <w:autoSpaceDN w:val="0"/>
        <w:adjustRightInd w:val="0"/>
        <w:ind w:left="142" w:right="141"/>
        <w:jc w:val="center"/>
        <w:rPr>
          <w:rFonts w:ascii="Arial" w:hAnsi="Arial" w:cs="Arial"/>
          <w:b/>
          <w:lang w:val="pt-PT"/>
        </w:rPr>
      </w:pPr>
      <w:r w:rsidRPr="001F3699">
        <w:rPr>
          <w:rFonts w:ascii="Arial" w:hAnsi="Arial" w:cs="Arial"/>
          <w:b/>
          <w:lang w:val="pt-PT"/>
        </w:rPr>
        <w:t>ANEXO VIII</w:t>
      </w:r>
    </w:p>
    <w:p w:rsidR="00F66EF3" w:rsidRPr="001F3699" w:rsidRDefault="00F66EF3" w:rsidP="00873A23">
      <w:pPr>
        <w:widowControl w:val="0"/>
        <w:tabs>
          <w:tab w:val="left" w:pos="142"/>
          <w:tab w:val="left" w:pos="426"/>
        </w:tabs>
        <w:autoSpaceDE w:val="0"/>
        <w:autoSpaceDN w:val="0"/>
        <w:adjustRightInd w:val="0"/>
        <w:ind w:left="142" w:right="141"/>
        <w:jc w:val="center"/>
        <w:rPr>
          <w:rFonts w:ascii="Arial" w:hAnsi="Arial" w:cs="Arial"/>
          <w:b/>
          <w:lang w:val="pt-PT"/>
        </w:rPr>
      </w:pPr>
    </w:p>
    <w:p w:rsidR="00F66EF3" w:rsidRPr="001F3699" w:rsidRDefault="00F66EF3" w:rsidP="00873A23">
      <w:pPr>
        <w:ind w:left="142" w:right="141"/>
        <w:jc w:val="center"/>
        <w:rPr>
          <w:rFonts w:ascii="Arial" w:hAnsi="Arial" w:cs="Arial"/>
          <w:b/>
        </w:rPr>
      </w:pPr>
      <w:r w:rsidRPr="001F3699">
        <w:rPr>
          <w:rFonts w:ascii="Arial" w:hAnsi="Arial" w:cs="Arial"/>
          <w:b/>
        </w:rPr>
        <w:t>DECLARAÇÃO DE INEXISTÊNCIA DE IMPEDIMENTO LEGAL</w:t>
      </w:r>
    </w:p>
    <w:p w:rsidR="00F66EF3" w:rsidRPr="001F3699" w:rsidRDefault="00F66EF3" w:rsidP="00873A23">
      <w:pPr>
        <w:ind w:left="142" w:right="141"/>
        <w:jc w:val="center"/>
        <w:rPr>
          <w:rFonts w:ascii="Arial" w:hAnsi="Arial" w:cs="Arial"/>
          <w:b/>
        </w:rPr>
      </w:pPr>
    </w:p>
    <w:p w:rsidR="00F66EF3" w:rsidRPr="001F3699" w:rsidRDefault="00F66EF3" w:rsidP="00873A23">
      <w:pPr>
        <w:ind w:left="142" w:right="141"/>
        <w:jc w:val="both"/>
        <w:rPr>
          <w:rFonts w:ascii="Arial" w:hAnsi="Arial" w:cs="Arial"/>
        </w:rPr>
      </w:pPr>
    </w:p>
    <w:p w:rsidR="00F66EF3" w:rsidRPr="001F3699" w:rsidRDefault="00F66EF3" w:rsidP="00873A23">
      <w:pPr>
        <w:spacing w:line="360" w:lineRule="auto"/>
        <w:ind w:left="142" w:right="141"/>
        <w:jc w:val="both"/>
        <w:rPr>
          <w:rFonts w:ascii="Arial" w:hAnsi="Arial" w:cs="Arial"/>
        </w:rPr>
      </w:pPr>
      <w:r w:rsidRPr="001F3699">
        <w:rPr>
          <w:rFonts w:ascii="Arial" w:hAnsi="Arial" w:cs="Arial"/>
        </w:rPr>
        <w:t>Eu ___________________________</w:t>
      </w:r>
      <w:proofErr w:type="gramStart"/>
      <w:r w:rsidRPr="001F3699">
        <w:rPr>
          <w:rFonts w:ascii="Arial" w:hAnsi="Arial" w:cs="Arial"/>
        </w:rPr>
        <w:t>(</w:t>
      </w:r>
      <w:proofErr w:type="gramEnd"/>
      <w:r w:rsidRPr="001F3699">
        <w:rPr>
          <w:rFonts w:ascii="Arial" w:hAnsi="Arial" w:cs="Arial"/>
        </w:rPr>
        <w:t xml:space="preserve">nome completo), representante legal da empresa ______________________________________ (nome da pessoa jurídica), interessada em participar no Pregão Presencial nº. </w:t>
      </w:r>
      <w:r w:rsidR="00FA124E">
        <w:rPr>
          <w:rFonts w:ascii="Arial" w:hAnsi="Arial" w:cs="Arial"/>
        </w:rPr>
        <w:t>13</w:t>
      </w:r>
      <w:r w:rsidRPr="001F3699">
        <w:rPr>
          <w:rFonts w:ascii="Arial" w:hAnsi="Arial" w:cs="Arial"/>
        </w:rPr>
        <w:t>/</w:t>
      </w:r>
      <w:r w:rsidR="00FA124E">
        <w:rPr>
          <w:rFonts w:ascii="Arial" w:hAnsi="Arial" w:cs="Arial"/>
        </w:rPr>
        <w:t>2023</w:t>
      </w:r>
      <w:r w:rsidRPr="001F3699">
        <w:rPr>
          <w:rFonts w:ascii="Arial" w:hAnsi="Arial" w:cs="Arial"/>
        </w:rPr>
        <w:t>, da Prefeitura do Município de Senhora dos Remédios, declaro, sob as penas da lei, que, a empresa abaixo identificada não tem qualquer impedimento legal para licitar ou contratar com a Administração.</w:t>
      </w:r>
    </w:p>
    <w:p w:rsidR="00F66EF3" w:rsidRPr="001F3699" w:rsidRDefault="00F66EF3" w:rsidP="00873A23">
      <w:pPr>
        <w:spacing w:line="360" w:lineRule="auto"/>
        <w:ind w:left="142" w:right="141"/>
        <w:jc w:val="both"/>
        <w:rPr>
          <w:rFonts w:ascii="Arial" w:hAnsi="Arial" w:cs="Arial"/>
        </w:rPr>
      </w:pPr>
    </w:p>
    <w:p w:rsidR="00F66EF3" w:rsidRPr="001F3699" w:rsidRDefault="00F66EF3" w:rsidP="00873A23">
      <w:pPr>
        <w:spacing w:line="360" w:lineRule="auto"/>
        <w:ind w:left="142" w:right="141"/>
        <w:jc w:val="both"/>
        <w:rPr>
          <w:rFonts w:ascii="Arial" w:hAnsi="Arial" w:cs="Arial"/>
        </w:rPr>
      </w:pPr>
    </w:p>
    <w:p w:rsidR="00F66EF3" w:rsidRPr="001F3699" w:rsidRDefault="00F66EF3" w:rsidP="00873A23">
      <w:pPr>
        <w:pStyle w:val="Default"/>
        <w:spacing w:line="360" w:lineRule="auto"/>
        <w:ind w:left="142" w:right="141"/>
        <w:jc w:val="both"/>
        <w:rPr>
          <w:rFonts w:ascii="Arial" w:hAnsi="Arial" w:cs="Arial"/>
          <w:sz w:val="20"/>
          <w:szCs w:val="20"/>
        </w:rPr>
      </w:pPr>
      <w:r w:rsidRPr="001F3699">
        <w:rPr>
          <w:rFonts w:ascii="Arial" w:hAnsi="Arial" w:cs="Arial"/>
          <w:sz w:val="20"/>
          <w:szCs w:val="20"/>
        </w:rPr>
        <w:t>Local e data.</w:t>
      </w:r>
    </w:p>
    <w:p w:rsidR="00F66EF3" w:rsidRPr="001F3699" w:rsidRDefault="00F66EF3" w:rsidP="00873A23">
      <w:pPr>
        <w:pStyle w:val="Default"/>
        <w:spacing w:line="360" w:lineRule="auto"/>
        <w:ind w:left="142" w:right="141"/>
        <w:jc w:val="both"/>
        <w:rPr>
          <w:rFonts w:ascii="Arial" w:hAnsi="Arial" w:cs="Arial"/>
          <w:sz w:val="20"/>
          <w:szCs w:val="20"/>
        </w:rPr>
      </w:pPr>
    </w:p>
    <w:p w:rsidR="00F66EF3" w:rsidRPr="001F3699" w:rsidRDefault="00F66EF3" w:rsidP="00873A23">
      <w:pPr>
        <w:pStyle w:val="Default"/>
        <w:spacing w:line="360" w:lineRule="auto"/>
        <w:ind w:left="142" w:right="141"/>
        <w:jc w:val="both"/>
        <w:rPr>
          <w:rFonts w:ascii="Arial" w:hAnsi="Arial" w:cs="Arial"/>
          <w:sz w:val="20"/>
          <w:szCs w:val="20"/>
        </w:rPr>
      </w:pPr>
    </w:p>
    <w:p w:rsidR="00F66EF3" w:rsidRPr="001F3699" w:rsidRDefault="00F66EF3" w:rsidP="00873A23">
      <w:pPr>
        <w:spacing w:line="360" w:lineRule="auto"/>
        <w:ind w:left="142" w:right="141"/>
        <w:jc w:val="both"/>
        <w:rPr>
          <w:rFonts w:ascii="Arial" w:hAnsi="Arial" w:cs="Arial"/>
        </w:rPr>
      </w:pPr>
    </w:p>
    <w:p w:rsidR="00F66EF3" w:rsidRPr="001F3699" w:rsidRDefault="00F66EF3" w:rsidP="00873A23">
      <w:pPr>
        <w:pStyle w:val="Default"/>
        <w:ind w:left="142" w:right="141"/>
        <w:jc w:val="center"/>
        <w:rPr>
          <w:rFonts w:ascii="Arial" w:hAnsi="Arial" w:cs="Arial"/>
          <w:sz w:val="20"/>
          <w:szCs w:val="20"/>
        </w:rPr>
      </w:pPr>
      <w:r w:rsidRPr="001F3699">
        <w:rPr>
          <w:rFonts w:ascii="Arial" w:hAnsi="Arial" w:cs="Arial"/>
          <w:sz w:val="20"/>
          <w:szCs w:val="20"/>
        </w:rPr>
        <w:t>(</w:t>
      </w:r>
      <w:r w:rsidRPr="001F3699">
        <w:rPr>
          <w:rFonts w:ascii="Arial" w:hAnsi="Arial" w:cs="Arial"/>
          <w:i/>
          <w:iCs/>
          <w:sz w:val="20"/>
          <w:szCs w:val="20"/>
        </w:rPr>
        <w:t>NOME E ASSINATURA DO REPRESENTANTE LEGAL DA EMPRESA</w:t>
      </w:r>
      <w:r w:rsidRPr="001F3699">
        <w:rPr>
          <w:rFonts w:ascii="Arial" w:hAnsi="Arial" w:cs="Arial"/>
          <w:sz w:val="20"/>
          <w:szCs w:val="20"/>
        </w:rPr>
        <w:t>)</w:t>
      </w:r>
    </w:p>
    <w:p w:rsidR="00F66EF3" w:rsidRPr="001F3699" w:rsidRDefault="00F66EF3" w:rsidP="00873A23">
      <w:pPr>
        <w:pStyle w:val="Default"/>
        <w:ind w:left="142" w:right="141"/>
        <w:rPr>
          <w:rFonts w:ascii="Arial" w:hAnsi="Arial" w:cs="Arial"/>
          <w:sz w:val="20"/>
          <w:szCs w:val="20"/>
        </w:rPr>
      </w:pPr>
    </w:p>
    <w:p w:rsidR="00F66EF3" w:rsidRPr="001F3699" w:rsidRDefault="00F66EF3" w:rsidP="00873A23">
      <w:pPr>
        <w:pStyle w:val="Default"/>
        <w:ind w:left="142" w:right="141"/>
        <w:jc w:val="center"/>
        <w:rPr>
          <w:rFonts w:ascii="Arial" w:hAnsi="Arial" w:cs="Arial"/>
          <w:sz w:val="20"/>
          <w:szCs w:val="20"/>
        </w:rPr>
      </w:pPr>
      <w:r w:rsidRPr="001F3699">
        <w:rPr>
          <w:rFonts w:ascii="Arial" w:hAnsi="Arial" w:cs="Arial"/>
          <w:sz w:val="20"/>
          <w:szCs w:val="20"/>
        </w:rPr>
        <w:t>(</w:t>
      </w:r>
      <w:r w:rsidRPr="001F3699">
        <w:rPr>
          <w:rFonts w:ascii="Arial" w:hAnsi="Arial" w:cs="Arial"/>
          <w:i/>
          <w:iCs/>
          <w:sz w:val="20"/>
          <w:szCs w:val="20"/>
        </w:rPr>
        <w:t>ENDEREÇO</w:t>
      </w:r>
      <w:r w:rsidRPr="001F3699">
        <w:rPr>
          <w:rFonts w:ascii="Arial" w:hAnsi="Arial" w:cs="Arial"/>
          <w:sz w:val="20"/>
          <w:szCs w:val="20"/>
        </w:rPr>
        <w:t>, SE INEXISTENTE NO PAPEL TIMBRADO)</w:t>
      </w:r>
    </w:p>
    <w:p w:rsidR="00F66EF3" w:rsidRPr="001F3699" w:rsidRDefault="00F66EF3" w:rsidP="00873A23">
      <w:pPr>
        <w:ind w:left="142" w:right="141"/>
        <w:jc w:val="both"/>
        <w:rPr>
          <w:rFonts w:ascii="Arial" w:hAnsi="Arial" w:cs="Arial"/>
        </w:rPr>
      </w:pPr>
    </w:p>
    <w:p w:rsidR="00F66EF3" w:rsidRPr="001F3699" w:rsidRDefault="00F66EF3" w:rsidP="00873A23">
      <w:pPr>
        <w:spacing w:line="360" w:lineRule="auto"/>
        <w:ind w:left="142" w:right="141"/>
        <w:jc w:val="both"/>
        <w:rPr>
          <w:rFonts w:ascii="Arial" w:hAnsi="Arial" w:cs="Arial"/>
        </w:rPr>
      </w:pPr>
    </w:p>
    <w:p w:rsidR="006E5555" w:rsidRPr="001F3699" w:rsidRDefault="006E5555" w:rsidP="00873A23">
      <w:pPr>
        <w:spacing w:line="360" w:lineRule="auto"/>
        <w:ind w:left="142" w:right="141"/>
        <w:jc w:val="both"/>
        <w:rPr>
          <w:rFonts w:ascii="Arial" w:hAnsi="Arial" w:cs="Arial"/>
        </w:rPr>
      </w:pPr>
    </w:p>
    <w:p w:rsidR="00842FB2" w:rsidRPr="001F3699" w:rsidRDefault="00842FB2" w:rsidP="00873A23">
      <w:pPr>
        <w:spacing w:line="360" w:lineRule="auto"/>
        <w:ind w:left="142" w:right="141"/>
        <w:jc w:val="both"/>
        <w:rPr>
          <w:rFonts w:ascii="Arial" w:hAnsi="Arial" w:cs="Arial"/>
        </w:rPr>
      </w:pPr>
    </w:p>
    <w:p w:rsidR="006E5555" w:rsidRPr="001F3699" w:rsidRDefault="006E5555" w:rsidP="00873A23">
      <w:pPr>
        <w:spacing w:line="360" w:lineRule="auto"/>
        <w:ind w:left="142" w:right="141"/>
        <w:jc w:val="both"/>
        <w:rPr>
          <w:rFonts w:ascii="Arial" w:hAnsi="Arial" w:cs="Arial"/>
        </w:rPr>
      </w:pPr>
    </w:p>
    <w:p w:rsidR="00CC37D9" w:rsidRPr="001F3699" w:rsidRDefault="00CC37D9" w:rsidP="00873A23">
      <w:pPr>
        <w:spacing w:line="360" w:lineRule="auto"/>
        <w:ind w:left="142" w:right="141"/>
        <w:jc w:val="both"/>
        <w:rPr>
          <w:rFonts w:ascii="Arial" w:hAnsi="Arial" w:cs="Arial"/>
        </w:rPr>
      </w:pPr>
    </w:p>
    <w:p w:rsidR="00F66EF3" w:rsidRPr="001F3699" w:rsidRDefault="00F66EF3" w:rsidP="00F66EF3">
      <w:pPr>
        <w:spacing w:line="360" w:lineRule="auto"/>
        <w:ind w:left="284" w:right="107"/>
        <w:jc w:val="both"/>
        <w:rPr>
          <w:rFonts w:ascii="Arial" w:hAnsi="Arial" w:cs="Arial"/>
        </w:rPr>
      </w:pPr>
    </w:p>
    <w:p w:rsidR="00F61074" w:rsidRPr="001F3699" w:rsidRDefault="00F61074" w:rsidP="002A15C3">
      <w:pPr>
        <w:ind w:left="-142" w:right="-142"/>
        <w:jc w:val="center"/>
        <w:rPr>
          <w:rFonts w:ascii="Arial" w:hAnsi="Arial" w:cs="Arial"/>
          <w:b/>
          <w:lang w:val="pt-PT"/>
        </w:rPr>
      </w:pPr>
      <w:r w:rsidRPr="001F3699">
        <w:rPr>
          <w:rFonts w:ascii="Arial" w:hAnsi="Arial" w:cs="Arial"/>
          <w:b/>
          <w:lang w:val="pt-PT"/>
        </w:rPr>
        <w:t xml:space="preserve">PROCESSO LICITATÓRIO Nº. </w:t>
      </w:r>
      <w:r w:rsidR="00FA124E">
        <w:rPr>
          <w:rFonts w:ascii="Arial" w:hAnsi="Arial" w:cs="Arial"/>
          <w:b/>
          <w:lang w:val="pt-PT"/>
        </w:rPr>
        <w:t>19</w:t>
      </w:r>
      <w:r w:rsidRPr="001F3699">
        <w:rPr>
          <w:rFonts w:ascii="Arial" w:hAnsi="Arial" w:cs="Arial"/>
          <w:b/>
          <w:lang w:val="pt-PT"/>
        </w:rPr>
        <w:t>/</w:t>
      </w:r>
      <w:r w:rsidR="00FA124E">
        <w:rPr>
          <w:rFonts w:ascii="Arial" w:hAnsi="Arial" w:cs="Arial"/>
          <w:b/>
          <w:lang w:val="pt-PT"/>
        </w:rPr>
        <w:t>2023</w:t>
      </w:r>
      <w:r w:rsidRPr="001F3699">
        <w:rPr>
          <w:rFonts w:ascii="Arial" w:hAnsi="Arial" w:cs="Arial"/>
          <w:b/>
          <w:lang w:val="pt-PT"/>
        </w:rPr>
        <w:t xml:space="preserve"> PREGÃO PRESENCIAL Nº. </w:t>
      </w:r>
      <w:r w:rsidR="00FA124E">
        <w:rPr>
          <w:rFonts w:ascii="Arial" w:hAnsi="Arial" w:cs="Arial"/>
          <w:b/>
          <w:lang w:val="pt-PT"/>
        </w:rPr>
        <w:t>13</w:t>
      </w:r>
      <w:r w:rsidRPr="001F3699">
        <w:rPr>
          <w:rFonts w:ascii="Arial" w:hAnsi="Arial" w:cs="Arial"/>
          <w:b/>
          <w:lang w:val="pt-PT"/>
        </w:rPr>
        <w:t>/</w:t>
      </w:r>
      <w:r w:rsidR="00FA124E">
        <w:rPr>
          <w:rFonts w:ascii="Arial" w:hAnsi="Arial" w:cs="Arial"/>
          <w:b/>
          <w:lang w:val="pt-PT"/>
        </w:rPr>
        <w:t>2023</w:t>
      </w:r>
    </w:p>
    <w:p w:rsidR="00D7008E" w:rsidRPr="001F3699" w:rsidRDefault="00D7008E" w:rsidP="002A15C3">
      <w:pPr>
        <w:spacing w:after="160" w:line="259" w:lineRule="auto"/>
        <w:ind w:left="-142" w:right="-142"/>
        <w:jc w:val="center"/>
        <w:rPr>
          <w:rFonts w:ascii="Arial" w:hAnsi="Arial" w:cs="Arial"/>
          <w:b/>
          <w:bCs/>
          <w:snapToGrid w:val="0"/>
        </w:rPr>
      </w:pPr>
      <w:r w:rsidRPr="001F3699">
        <w:rPr>
          <w:rFonts w:ascii="Arial" w:hAnsi="Arial" w:cs="Arial"/>
          <w:b/>
          <w:bCs/>
          <w:color w:val="auto"/>
        </w:rPr>
        <w:t>ANEXO I</w:t>
      </w:r>
      <w:r w:rsidR="00F66EF3" w:rsidRPr="001F3699">
        <w:rPr>
          <w:rFonts w:ascii="Arial" w:hAnsi="Arial" w:cs="Arial"/>
          <w:b/>
          <w:bCs/>
          <w:color w:val="auto"/>
        </w:rPr>
        <w:t>X</w:t>
      </w:r>
      <w:r w:rsidR="00DF3502" w:rsidRPr="001F3699">
        <w:rPr>
          <w:rFonts w:ascii="Arial" w:hAnsi="Arial" w:cs="Arial"/>
          <w:b/>
          <w:bCs/>
          <w:color w:val="auto"/>
        </w:rPr>
        <w:t xml:space="preserve"> - </w:t>
      </w:r>
      <w:r w:rsidRPr="001F3699">
        <w:rPr>
          <w:rFonts w:ascii="Arial" w:hAnsi="Arial" w:cs="Arial"/>
          <w:b/>
          <w:bCs/>
          <w:snapToGrid w:val="0"/>
        </w:rPr>
        <w:t xml:space="preserve">ATA DE REGISTRO DE PREÇOS </w:t>
      </w:r>
    </w:p>
    <w:p w:rsidR="00AD2887" w:rsidRPr="001F3699" w:rsidRDefault="00AD2887" w:rsidP="002A15C3">
      <w:pPr>
        <w:spacing w:after="120"/>
        <w:ind w:left="-142" w:right="-142"/>
        <w:jc w:val="both"/>
        <w:rPr>
          <w:rFonts w:ascii="Arial" w:hAnsi="Arial" w:cs="Arial"/>
          <w:lang w:eastAsia="ar-SA"/>
        </w:rPr>
      </w:pPr>
      <w:r w:rsidRPr="001F3699">
        <w:rPr>
          <w:rFonts w:ascii="Arial" w:hAnsi="Arial" w:cs="Arial"/>
        </w:rPr>
        <w:lastRenderedPageBreak/>
        <w:t xml:space="preserve">Aos ________ dias do mês de ______ </w:t>
      </w:r>
      <w:proofErr w:type="spellStart"/>
      <w:r w:rsidRPr="001F3699">
        <w:rPr>
          <w:rFonts w:ascii="Arial" w:hAnsi="Arial" w:cs="Arial"/>
        </w:rPr>
        <w:t>de</w:t>
      </w:r>
      <w:proofErr w:type="spellEnd"/>
      <w:r w:rsidRPr="001F3699">
        <w:rPr>
          <w:rFonts w:ascii="Arial" w:hAnsi="Arial" w:cs="Arial"/>
        </w:rPr>
        <w:t xml:space="preserve"> </w:t>
      </w:r>
      <w:r w:rsidR="00EA0D07">
        <w:rPr>
          <w:rFonts w:ascii="Arial" w:hAnsi="Arial" w:cs="Arial"/>
        </w:rPr>
        <w:t>202</w:t>
      </w:r>
      <w:r w:rsidR="00FA124E">
        <w:rPr>
          <w:rFonts w:ascii="Arial" w:hAnsi="Arial" w:cs="Arial"/>
        </w:rPr>
        <w:t>3</w:t>
      </w:r>
      <w:r w:rsidRPr="001F3699">
        <w:rPr>
          <w:rFonts w:ascii="Arial" w:hAnsi="Arial" w:cs="Arial"/>
        </w:rPr>
        <w:t>, o Município de Senhora dos Remédios</w:t>
      </w:r>
      <w:r w:rsidRPr="001F3699">
        <w:rPr>
          <w:rFonts w:ascii="Arial" w:hAnsi="Arial" w:cs="Arial"/>
          <w:lang w:eastAsia="ar-SA"/>
        </w:rPr>
        <w:t xml:space="preserve">, inscrito no CNPJ nº. 18.094.870/0001-32 </w:t>
      </w:r>
      <w:r w:rsidRPr="001F3699">
        <w:rPr>
          <w:rFonts w:ascii="Arial" w:hAnsi="Arial" w:cs="Arial"/>
        </w:rPr>
        <w:t>situado na Rua Coronel Ferrão, n</w:t>
      </w:r>
      <w:r w:rsidRPr="001F3699">
        <w:rPr>
          <w:rFonts w:ascii="Arial" w:eastAsia="MS Mincho" w:hAnsi="Arial" w:cs="Arial"/>
        </w:rPr>
        <w:t>º.</w:t>
      </w:r>
      <w:r w:rsidR="00C957FF">
        <w:rPr>
          <w:rFonts w:ascii="Arial" w:eastAsia="MS Mincho" w:hAnsi="Arial" w:cs="Arial"/>
        </w:rPr>
        <w:t xml:space="preserve"> </w:t>
      </w:r>
      <w:r w:rsidR="007B2F16" w:rsidRPr="001F3699">
        <w:rPr>
          <w:rFonts w:ascii="Arial" w:hAnsi="Arial" w:cs="Arial"/>
        </w:rPr>
        <w:t>259, Centro,</w:t>
      </w:r>
      <w:r w:rsidRPr="001F3699">
        <w:rPr>
          <w:rFonts w:ascii="Arial" w:hAnsi="Arial" w:cs="Arial"/>
        </w:rPr>
        <w:t xml:space="preserve"> Senhora dos Remédios/MG,</w:t>
      </w:r>
      <w:r w:rsidR="00C54D17" w:rsidRPr="001F3699">
        <w:rPr>
          <w:rFonts w:ascii="Arial" w:hAnsi="Arial" w:cs="Arial"/>
        </w:rPr>
        <w:t xml:space="preserve"> neste ato</w:t>
      </w:r>
      <w:r w:rsidR="00C957FF">
        <w:rPr>
          <w:rFonts w:ascii="Arial" w:hAnsi="Arial" w:cs="Arial"/>
        </w:rPr>
        <w:t xml:space="preserve"> </w:t>
      </w:r>
      <w:r w:rsidR="00C957FF" w:rsidRPr="00411659">
        <w:rPr>
          <w:rFonts w:ascii="Arial" w:hAnsi="Arial" w:cs="Arial"/>
        </w:rPr>
        <w:t>representado</w:t>
      </w:r>
      <w:r w:rsidR="00C957FF">
        <w:rPr>
          <w:rFonts w:ascii="Arial" w:hAnsi="Arial" w:cs="Arial"/>
        </w:rPr>
        <w:t xml:space="preserve"> pelo Prefeito</w:t>
      </w:r>
      <w:r w:rsidR="00C957FF" w:rsidRPr="003F0EA0">
        <w:rPr>
          <w:rFonts w:ascii="Arial" w:hAnsi="Arial" w:cs="Arial"/>
        </w:rPr>
        <w:t xml:space="preserve"> Municipal, </w:t>
      </w:r>
      <w:r w:rsidR="00C957FF" w:rsidRPr="00E0512E">
        <w:rPr>
          <w:rFonts w:ascii="Arial" w:hAnsi="Arial" w:cs="Arial"/>
        </w:rPr>
        <w:t>Sr. Willian Nunes Dornelas, casado, trabalhador rural, portador do CPF n°. 069.216.926-12, RG n°. MG - 13.969.706 residente a Rua Padre Jose Rocha nº. 69, Centro, na cidade de Senhora dos Remédios – MG</w:t>
      </w:r>
      <w:r w:rsidR="00C54D17" w:rsidRPr="001F3699">
        <w:rPr>
          <w:rFonts w:ascii="Arial" w:hAnsi="Arial" w:cs="Arial"/>
        </w:rPr>
        <w:t>,</w:t>
      </w:r>
      <w:r w:rsidRPr="001F3699">
        <w:rPr>
          <w:rFonts w:ascii="Arial" w:hAnsi="Arial" w:cs="Arial"/>
          <w:lang w:eastAsia="ar-SA"/>
        </w:rPr>
        <w:t xml:space="preserve"> por intermédio da Secretaria Municipal de Assistência Social, e em conformidade com as atribuições que lhe foram delegadas;</w:t>
      </w:r>
    </w:p>
    <w:p w:rsidR="00AD2887" w:rsidRPr="001F3699" w:rsidRDefault="00AD2887" w:rsidP="002A15C3">
      <w:pPr>
        <w:spacing w:after="120"/>
        <w:ind w:left="-142" w:right="-142"/>
        <w:jc w:val="both"/>
        <w:rPr>
          <w:rFonts w:ascii="Arial" w:hAnsi="Arial" w:cs="Arial"/>
        </w:rPr>
      </w:pPr>
      <w:r w:rsidRPr="001F3699">
        <w:rPr>
          <w:rFonts w:ascii="Arial" w:hAnsi="Arial" w:cs="Arial"/>
        </w:rPr>
        <w:t>Nos termos da Lei nº</w:t>
      </w:r>
      <w:r w:rsidR="00F61074" w:rsidRPr="001F3699">
        <w:rPr>
          <w:rFonts w:ascii="Arial" w:hAnsi="Arial" w:cs="Arial"/>
        </w:rPr>
        <w:t>.</w:t>
      </w:r>
      <w:r w:rsidRPr="001F3699">
        <w:rPr>
          <w:rFonts w:ascii="Arial" w:hAnsi="Arial" w:cs="Arial"/>
        </w:rPr>
        <w:t xml:space="preserve"> 10.520, de 2002, da Lei nº</w:t>
      </w:r>
      <w:r w:rsidR="00F61074" w:rsidRPr="001F3699">
        <w:rPr>
          <w:rFonts w:ascii="Arial" w:hAnsi="Arial" w:cs="Arial"/>
        </w:rPr>
        <w:t>.</w:t>
      </w:r>
      <w:r w:rsidRPr="001F3699">
        <w:rPr>
          <w:rFonts w:ascii="Arial" w:hAnsi="Arial" w:cs="Arial"/>
        </w:rPr>
        <w:t xml:space="preserve"> 8.078, de 1990 - Código de Defesa do Consumidor; do Decreto nº</w:t>
      </w:r>
      <w:r w:rsidR="00E702E4" w:rsidRPr="001F3699">
        <w:rPr>
          <w:rFonts w:ascii="Arial" w:hAnsi="Arial" w:cs="Arial"/>
        </w:rPr>
        <w:t>.</w:t>
      </w:r>
      <w:r w:rsidRPr="001F3699">
        <w:rPr>
          <w:rFonts w:ascii="Arial" w:hAnsi="Arial" w:cs="Arial"/>
        </w:rPr>
        <w:t xml:space="preserve"> 7.892, de 2013; do Decreto nº 3.555, de 2000; aplicando-se, subsidiariamente, a Lei nº 8.666, de 1993, e as demais normas legais correlatas;</w:t>
      </w:r>
    </w:p>
    <w:p w:rsidR="00AD2887" w:rsidRPr="001F3699" w:rsidRDefault="00AD2887" w:rsidP="002A15C3">
      <w:pPr>
        <w:spacing w:after="120"/>
        <w:ind w:left="-142" w:right="-142"/>
        <w:jc w:val="both"/>
        <w:rPr>
          <w:rFonts w:ascii="Arial" w:hAnsi="Arial" w:cs="Arial"/>
        </w:rPr>
      </w:pPr>
      <w:r w:rsidRPr="001F3699">
        <w:rPr>
          <w:rFonts w:ascii="Arial" w:hAnsi="Arial" w:cs="Arial"/>
        </w:rPr>
        <w:t>Em face da classificação das propostas apresentadas no Pregão Presencial para Registro de Preços nº</w:t>
      </w:r>
      <w:r w:rsidR="00C54D17" w:rsidRPr="001F3699">
        <w:rPr>
          <w:rFonts w:ascii="Arial" w:hAnsi="Arial" w:cs="Arial"/>
        </w:rPr>
        <w:t>.</w:t>
      </w:r>
      <w:r w:rsidR="00FA124E">
        <w:rPr>
          <w:rFonts w:ascii="Arial" w:hAnsi="Arial" w:cs="Arial"/>
        </w:rPr>
        <w:t xml:space="preserve"> 13</w:t>
      </w:r>
      <w:r w:rsidRPr="001F3699">
        <w:rPr>
          <w:rFonts w:ascii="Arial" w:hAnsi="Arial" w:cs="Arial"/>
        </w:rPr>
        <w:t>/</w:t>
      </w:r>
      <w:r w:rsidR="00FA124E">
        <w:rPr>
          <w:rFonts w:ascii="Arial" w:hAnsi="Arial" w:cs="Arial"/>
        </w:rPr>
        <w:t>2023</w:t>
      </w:r>
      <w:r w:rsidR="001F6102" w:rsidRPr="001F3699">
        <w:rPr>
          <w:rFonts w:ascii="Arial" w:hAnsi="Arial" w:cs="Arial"/>
        </w:rPr>
        <w:t>, conforme a</w:t>
      </w:r>
      <w:r w:rsidRPr="001F3699">
        <w:rPr>
          <w:rFonts w:ascii="Arial" w:hAnsi="Arial" w:cs="Arial"/>
        </w:rPr>
        <w:t xml:space="preserve">ta </w:t>
      </w:r>
      <w:r w:rsidR="001F6102" w:rsidRPr="001F3699">
        <w:rPr>
          <w:rFonts w:ascii="Arial" w:hAnsi="Arial" w:cs="Arial"/>
        </w:rPr>
        <w:t xml:space="preserve">da sessão </w:t>
      </w:r>
      <w:r w:rsidRPr="001F3699">
        <w:rPr>
          <w:rFonts w:ascii="Arial" w:hAnsi="Arial" w:cs="Arial"/>
        </w:rPr>
        <w:t>e</w:t>
      </w:r>
      <w:r w:rsidR="001F6102" w:rsidRPr="001F3699">
        <w:rPr>
          <w:rFonts w:ascii="Arial" w:hAnsi="Arial" w:cs="Arial"/>
        </w:rPr>
        <w:t xml:space="preserve"> ato de </w:t>
      </w:r>
      <w:r w:rsidRPr="001F3699">
        <w:rPr>
          <w:rFonts w:ascii="Arial" w:hAnsi="Arial" w:cs="Arial"/>
        </w:rPr>
        <w:t>homologa</w:t>
      </w:r>
      <w:r w:rsidR="001F6102" w:rsidRPr="001F3699">
        <w:rPr>
          <w:rFonts w:ascii="Arial" w:hAnsi="Arial" w:cs="Arial"/>
        </w:rPr>
        <w:t>ção</w:t>
      </w:r>
      <w:r w:rsidRPr="001F3699">
        <w:rPr>
          <w:rFonts w:ascii="Arial" w:hAnsi="Arial" w:cs="Arial"/>
        </w:rPr>
        <w:t xml:space="preserve"> Prefeit</w:t>
      </w:r>
      <w:r w:rsidR="00C54D17" w:rsidRPr="001F3699">
        <w:rPr>
          <w:rFonts w:ascii="Arial" w:hAnsi="Arial" w:cs="Arial"/>
        </w:rPr>
        <w:t>a</w:t>
      </w:r>
      <w:r w:rsidRPr="001F3699">
        <w:rPr>
          <w:rFonts w:ascii="Arial" w:hAnsi="Arial" w:cs="Arial"/>
        </w:rPr>
        <w:t xml:space="preserve"> Municipal;</w:t>
      </w:r>
    </w:p>
    <w:p w:rsidR="00DD55DA" w:rsidRPr="001F3699" w:rsidRDefault="00AD2887" w:rsidP="002A15C3">
      <w:pPr>
        <w:spacing w:after="120"/>
        <w:ind w:left="-142" w:right="-142"/>
        <w:jc w:val="both"/>
        <w:rPr>
          <w:rFonts w:ascii="Arial" w:hAnsi="Arial" w:cs="Arial"/>
          <w:b/>
          <w:bCs/>
        </w:rPr>
      </w:pPr>
      <w:r w:rsidRPr="001F3699">
        <w:rPr>
          <w:rFonts w:ascii="Arial" w:hAnsi="Arial" w:cs="Arial"/>
        </w:rPr>
        <w:t xml:space="preserve">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 empresa </w:t>
      </w:r>
      <w:r w:rsidRPr="001F3699">
        <w:rPr>
          <w:rFonts w:ascii="Arial" w:hAnsi="Arial" w:cs="Arial"/>
          <w:b/>
          <w:bCs/>
          <w:color w:val="auto"/>
          <w:lang w:eastAsia="ar-SA"/>
        </w:rPr>
        <w:t>______________</w:t>
      </w:r>
      <w:r w:rsidRPr="001F3699">
        <w:rPr>
          <w:rFonts w:ascii="Arial" w:hAnsi="Arial" w:cs="Arial"/>
          <w:color w:val="auto"/>
          <w:lang w:eastAsia="ar-SA"/>
        </w:rPr>
        <w:t>, inscrita no CNPJ</w:t>
      </w:r>
      <w:r w:rsidRPr="001F3699">
        <w:rPr>
          <w:rFonts w:ascii="Arial" w:hAnsi="Arial" w:cs="Arial"/>
          <w:iCs/>
          <w:color w:val="auto"/>
          <w:lang w:eastAsia="ar-SA"/>
        </w:rPr>
        <w:t xml:space="preserve"> sob o nº </w:t>
      </w:r>
      <w:r w:rsidRPr="001F3699">
        <w:rPr>
          <w:rFonts w:ascii="Arial" w:hAnsi="Arial" w:cs="Arial"/>
          <w:b/>
          <w:bCs/>
          <w:iCs/>
          <w:color w:val="auto"/>
          <w:lang w:eastAsia="ar-SA"/>
        </w:rPr>
        <w:t>_______________</w:t>
      </w:r>
      <w:r w:rsidRPr="001F3699">
        <w:rPr>
          <w:rFonts w:ascii="Arial" w:hAnsi="Arial" w:cs="Arial"/>
          <w:iCs/>
          <w:color w:val="auto"/>
          <w:lang w:eastAsia="ar-SA"/>
        </w:rPr>
        <w:t xml:space="preserve">, com sede na </w:t>
      </w:r>
      <w:r w:rsidRPr="001F3699">
        <w:rPr>
          <w:rFonts w:ascii="Arial" w:hAnsi="Arial" w:cs="Arial"/>
          <w:b/>
          <w:bCs/>
          <w:iCs/>
          <w:color w:val="auto"/>
          <w:lang w:eastAsia="ar-SA"/>
        </w:rPr>
        <w:t xml:space="preserve">__________________, </w:t>
      </w:r>
      <w:r w:rsidRPr="001F3699">
        <w:rPr>
          <w:rFonts w:ascii="Arial" w:hAnsi="Arial" w:cs="Arial"/>
          <w:bCs/>
          <w:iCs/>
          <w:color w:val="auto"/>
          <w:lang w:eastAsia="ar-SA"/>
        </w:rPr>
        <w:t>nº. ______, Bairro</w:t>
      </w:r>
      <w:r w:rsidRPr="001F3699">
        <w:rPr>
          <w:rFonts w:ascii="Arial" w:hAnsi="Arial" w:cs="Arial"/>
          <w:b/>
          <w:bCs/>
          <w:iCs/>
          <w:color w:val="auto"/>
          <w:lang w:eastAsia="ar-SA"/>
        </w:rPr>
        <w:t xml:space="preserve"> __________</w:t>
      </w:r>
      <w:r w:rsidRPr="001F3699">
        <w:rPr>
          <w:rFonts w:ascii="Arial" w:hAnsi="Arial" w:cs="Arial"/>
          <w:iCs/>
          <w:color w:val="auto"/>
          <w:lang w:eastAsia="ar-SA"/>
        </w:rPr>
        <w:t xml:space="preserve">, CEP </w:t>
      </w:r>
      <w:r w:rsidRPr="001F3699">
        <w:rPr>
          <w:rFonts w:ascii="Arial" w:hAnsi="Arial" w:cs="Arial"/>
          <w:b/>
          <w:bCs/>
          <w:iCs/>
          <w:color w:val="auto"/>
          <w:lang w:eastAsia="ar-SA"/>
        </w:rPr>
        <w:t>_________</w:t>
      </w:r>
      <w:r w:rsidRPr="001F3699">
        <w:rPr>
          <w:rFonts w:ascii="Arial" w:hAnsi="Arial" w:cs="Arial"/>
          <w:iCs/>
          <w:color w:val="auto"/>
          <w:lang w:eastAsia="ar-SA"/>
        </w:rPr>
        <w:t xml:space="preserve">, no Município de </w:t>
      </w:r>
      <w:r w:rsidRPr="001F3699">
        <w:rPr>
          <w:rFonts w:ascii="Arial" w:hAnsi="Arial" w:cs="Arial"/>
          <w:b/>
          <w:bCs/>
          <w:iCs/>
          <w:color w:val="auto"/>
          <w:lang w:eastAsia="ar-SA"/>
        </w:rPr>
        <w:t>_________/</w:t>
      </w:r>
      <w:r w:rsidRPr="001F3699">
        <w:rPr>
          <w:rFonts w:ascii="Arial" w:hAnsi="Arial" w:cs="Arial"/>
          <w:bCs/>
          <w:iCs/>
          <w:color w:val="auto"/>
          <w:lang w:eastAsia="ar-SA"/>
        </w:rPr>
        <w:t>MG</w:t>
      </w:r>
      <w:r w:rsidRPr="001F3699">
        <w:rPr>
          <w:rFonts w:ascii="Arial" w:hAnsi="Arial" w:cs="Arial"/>
          <w:iCs/>
          <w:color w:val="auto"/>
          <w:lang w:eastAsia="ar-SA"/>
        </w:rPr>
        <w:t xml:space="preserve">, </w:t>
      </w:r>
      <w:r w:rsidRPr="001F3699">
        <w:rPr>
          <w:rFonts w:ascii="Arial" w:hAnsi="Arial" w:cs="Arial"/>
          <w:color w:val="auto"/>
          <w:lang w:eastAsia="ar-SA"/>
        </w:rPr>
        <w:t xml:space="preserve">neste ato representada </w:t>
      </w:r>
      <w:proofErr w:type="gramStart"/>
      <w:r w:rsidRPr="001F3699">
        <w:rPr>
          <w:rFonts w:ascii="Arial" w:hAnsi="Arial" w:cs="Arial"/>
          <w:color w:val="auto"/>
          <w:lang w:eastAsia="ar-SA"/>
        </w:rPr>
        <w:t>pelo(</w:t>
      </w:r>
      <w:proofErr w:type="gramEnd"/>
      <w:r w:rsidRPr="001F3699">
        <w:rPr>
          <w:rFonts w:ascii="Arial" w:hAnsi="Arial" w:cs="Arial"/>
          <w:color w:val="auto"/>
          <w:lang w:eastAsia="ar-SA"/>
        </w:rPr>
        <w:t xml:space="preserve">a) Sr(a). </w:t>
      </w:r>
      <w:r w:rsidRPr="001F3699">
        <w:rPr>
          <w:rFonts w:ascii="Arial" w:hAnsi="Arial" w:cs="Arial"/>
          <w:b/>
          <w:bCs/>
          <w:color w:val="auto"/>
          <w:lang w:eastAsia="ar-SA"/>
        </w:rPr>
        <w:t>______________</w:t>
      </w:r>
      <w:r w:rsidRPr="001F3699">
        <w:rPr>
          <w:rFonts w:ascii="Arial" w:hAnsi="Arial" w:cs="Arial"/>
          <w:color w:val="auto"/>
          <w:lang w:eastAsia="ar-SA"/>
        </w:rPr>
        <w:t xml:space="preserve">, </w:t>
      </w:r>
      <w:proofErr w:type="gramStart"/>
      <w:r w:rsidRPr="001F3699">
        <w:rPr>
          <w:rFonts w:ascii="Arial" w:hAnsi="Arial" w:cs="Arial"/>
          <w:color w:val="auto"/>
          <w:lang w:eastAsia="ar-SA"/>
        </w:rPr>
        <w:t>portador(</w:t>
      </w:r>
      <w:proofErr w:type="gramEnd"/>
      <w:r w:rsidRPr="001F3699">
        <w:rPr>
          <w:rFonts w:ascii="Arial" w:hAnsi="Arial" w:cs="Arial"/>
          <w:color w:val="auto"/>
          <w:lang w:eastAsia="ar-SA"/>
        </w:rPr>
        <w:t xml:space="preserve">a) da Cédula de Identidade nº </w:t>
      </w:r>
      <w:r w:rsidRPr="001F3699">
        <w:rPr>
          <w:rFonts w:ascii="Arial" w:hAnsi="Arial" w:cs="Arial"/>
          <w:b/>
          <w:bCs/>
          <w:color w:val="auto"/>
          <w:lang w:eastAsia="ar-SA"/>
        </w:rPr>
        <w:t>______________</w:t>
      </w:r>
      <w:r w:rsidRPr="001F3699">
        <w:rPr>
          <w:rFonts w:ascii="Arial" w:hAnsi="Arial" w:cs="Arial"/>
          <w:color w:val="auto"/>
          <w:lang w:eastAsia="ar-SA"/>
        </w:rPr>
        <w:t xml:space="preserve"> e CPF nº </w:t>
      </w:r>
      <w:r w:rsidRPr="001F3699">
        <w:rPr>
          <w:rFonts w:ascii="Arial" w:hAnsi="Arial" w:cs="Arial"/>
          <w:b/>
          <w:bCs/>
          <w:color w:val="auto"/>
          <w:lang w:eastAsia="ar-SA"/>
        </w:rPr>
        <w:t>__________</w:t>
      </w:r>
      <w:r w:rsidRPr="001F3699">
        <w:rPr>
          <w:rFonts w:ascii="Arial" w:hAnsi="Arial" w:cs="Arial"/>
          <w:lang w:eastAsia="ar-SA"/>
        </w:rPr>
        <w:t>,</w:t>
      </w:r>
      <w:r w:rsidRPr="001F3699">
        <w:rPr>
          <w:rFonts w:ascii="Arial" w:hAnsi="Arial" w:cs="Arial"/>
        </w:rPr>
        <w:t xml:space="preserve"> cuja proposta foi classificada em 1º lugar no certame. </w:t>
      </w:r>
    </w:p>
    <w:p w:rsidR="00D7008E" w:rsidRPr="001F3699" w:rsidRDefault="00D7008E" w:rsidP="002A15C3">
      <w:pPr>
        <w:spacing w:after="0" w:line="240" w:lineRule="auto"/>
        <w:ind w:left="-142" w:right="-142"/>
        <w:jc w:val="both"/>
        <w:rPr>
          <w:rFonts w:ascii="Arial" w:hAnsi="Arial" w:cs="Arial"/>
          <w:b/>
          <w:bCs/>
        </w:rPr>
      </w:pPr>
      <w:r w:rsidRPr="001F3699">
        <w:rPr>
          <w:rFonts w:ascii="Arial" w:hAnsi="Arial" w:cs="Arial"/>
          <w:b/>
          <w:bCs/>
        </w:rPr>
        <w:t>CLAUSULA PRIMEIRA – DO OBJETO</w:t>
      </w:r>
    </w:p>
    <w:p w:rsidR="00D7008E" w:rsidRPr="001F3699" w:rsidRDefault="00D7008E" w:rsidP="002A15C3">
      <w:pPr>
        <w:autoSpaceDE w:val="0"/>
        <w:autoSpaceDN w:val="0"/>
        <w:adjustRightInd w:val="0"/>
        <w:spacing w:after="0" w:line="240" w:lineRule="auto"/>
        <w:ind w:left="-142" w:right="-142"/>
        <w:jc w:val="both"/>
        <w:rPr>
          <w:rFonts w:ascii="Arial" w:hAnsi="Arial" w:cs="Arial"/>
        </w:rPr>
      </w:pPr>
      <w:proofErr w:type="gramStart"/>
      <w:r w:rsidRPr="001F3699">
        <w:rPr>
          <w:rFonts w:ascii="Arial" w:hAnsi="Arial" w:cs="Arial"/>
          <w:b/>
          <w:bCs/>
        </w:rPr>
        <w:t xml:space="preserve">1.1 </w:t>
      </w:r>
      <w:r w:rsidRPr="001F3699">
        <w:rPr>
          <w:rFonts w:ascii="Arial" w:hAnsi="Arial" w:cs="Arial"/>
        </w:rPr>
        <w:t>Registro</w:t>
      </w:r>
      <w:proofErr w:type="gramEnd"/>
      <w:r w:rsidRPr="001F3699">
        <w:rPr>
          <w:rFonts w:ascii="Arial" w:hAnsi="Arial" w:cs="Arial"/>
        </w:rPr>
        <w:t xml:space="preserve"> de preços para futura e eventual </w:t>
      </w:r>
      <w:r w:rsidR="0079520F" w:rsidRPr="001F3699">
        <w:rPr>
          <w:rFonts w:ascii="Arial" w:hAnsi="Arial" w:cs="Arial"/>
          <w:b/>
          <w:bCs/>
        </w:rPr>
        <w:t>contratação de empresa para prestação de serviços como oficineiro</w:t>
      </w:r>
      <w:r w:rsidR="00EC4957" w:rsidRPr="001F3699">
        <w:rPr>
          <w:rFonts w:ascii="Arial" w:hAnsi="Arial" w:cs="Arial"/>
          <w:b/>
          <w:bCs/>
        </w:rPr>
        <w:t>s</w:t>
      </w:r>
      <w:r w:rsidR="0079520F" w:rsidRPr="001F3699">
        <w:rPr>
          <w:rFonts w:ascii="Arial" w:hAnsi="Arial" w:cs="Arial"/>
          <w:b/>
          <w:bCs/>
        </w:rPr>
        <w:t xml:space="preserve"> do Cras</w:t>
      </w:r>
      <w:r w:rsidRPr="001F3699">
        <w:rPr>
          <w:rFonts w:ascii="Arial" w:hAnsi="Arial" w:cs="Arial"/>
          <w:b/>
          <w:bCs/>
        </w:rPr>
        <w:t xml:space="preserve">, </w:t>
      </w:r>
      <w:r w:rsidRPr="001F3699">
        <w:rPr>
          <w:rFonts w:ascii="Arial" w:hAnsi="Arial" w:cs="Arial"/>
          <w:color w:val="auto"/>
        </w:rPr>
        <w:t xml:space="preserve">conforme especificações constantes do </w:t>
      </w:r>
      <w:r w:rsidRPr="001F3699">
        <w:rPr>
          <w:rFonts w:ascii="Arial" w:hAnsi="Arial" w:cs="Arial"/>
          <w:b/>
          <w:bCs/>
          <w:color w:val="auto"/>
        </w:rPr>
        <w:t>Anexo I do</w:t>
      </w:r>
      <w:r w:rsidRPr="001F3699">
        <w:rPr>
          <w:rFonts w:ascii="Arial" w:hAnsi="Arial" w:cs="Arial"/>
        </w:rPr>
        <w:t xml:space="preserve"> Edital e suas  demais especificações.</w:t>
      </w:r>
    </w:p>
    <w:p w:rsidR="00D7008E" w:rsidRPr="001F3699" w:rsidRDefault="00D7008E" w:rsidP="002A15C3">
      <w:pPr>
        <w:spacing w:after="0" w:line="240" w:lineRule="auto"/>
        <w:ind w:left="-142" w:right="-142"/>
        <w:jc w:val="both"/>
        <w:rPr>
          <w:rFonts w:ascii="Arial" w:hAnsi="Arial" w:cs="Arial"/>
          <w:b/>
          <w:bCs/>
        </w:rPr>
      </w:pPr>
    </w:p>
    <w:p w:rsidR="00D7008E" w:rsidRPr="001F3699" w:rsidRDefault="00D7008E" w:rsidP="002A15C3">
      <w:pPr>
        <w:spacing w:after="0" w:line="240" w:lineRule="auto"/>
        <w:ind w:left="-142" w:right="-142"/>
        <w:jc w:val="both"/>
        <w:rPr>
          <w:rFonts w:ascii="Arial" w:hAnsi="Arial" w:cs="Arial"/>
          <w:b/>
          <w:bCs/>
        </w:rPr>
      </w:pPr>
      <w:r w:rsidRPr="001F3699">
        <w:rPr>
          <w:rFonts w:ascii="Arial" w:hAnsi="Arial" w:cs="Arial"/>
          <w:b/>
          <w:bCs/>
        </w:rPr>
        <w:t xml:space="preserve">CLAUSULA SEGUNDA – DOS FORNECEDORES E </w:t>
      </w:r>
      <w:r w:rsidRPr="001F3699">
        <w:rPr>
          <w:rFonts w:ascii="Arial" w:hAnsi="Arial" w:cs="Arial"/>
          <w:b/>
          <w:bCs/>
          <w:snapToGrid w:val="0"/>
        </w:rPr>
        <w:t>DA EXPECTATIVA DE FORNECIMENTO</w:t>
      </w:r>
    </w:p>
    <w:p w:rsidR="00D7008E" w:rsidRPr="001F3699" w:rsidRDefault="00D7008E" w:rsidP="002A15C3">
      <w:pPr>
        <w:tabs>
          <w:tab w:val="left" w:pos="720"/>
          <w:tab w:val="right" w:pos="3704"/>
        </w:tabs>
        <w:spacing w:after="0" w:line="240" w:lineRule="auto"/>
        <w:ind w:left="-142" w:right="-142"/>
        <w:jc w:val="both"/>
        <w:rPr>
          <w:rFonts w:ascii="Arial" w:hAnsi="Arial" w:cs="Arial"/>
          <w:snapToGrid w:val="0"/>
        </w:rPr>
      </w:pPr>
      <w:r w:rsidRPr="001F3699">
        <w:rPr>
          <w:rFonts w:ascii="Arial" w:hAnsi="Arial" w:cs="Arial"/>
          <w:b/>
          <w:bCs/>
          <w:snapToGrid w:val="0"/>
        </w:rPr>
        <w:t xml:space="preserve">1.2 - </w:t>
      </w:r>
      <w:r w:rsidRPr="001F3699">
        <w:rPr>
          <w:rFonts w:ascii="Arial" w:hAnsi="Arial" w:cs="Arial"/>
          <w:snapToGrid w:val="0"/>
        </w:rPr>
        <w:t>Conforme mapas de apuração em anexo, ficam estimados os valores discriminados:</w:t>
      </w:r>
    </w:p>
    <w:p w:rsidR="00D7008E" w:rsidRPr="001F3699" w:rsidRDefault="00D7008E" w:rsidP="002A15C3">
      <w:pPr>
        <w:tabs>
          <w:tab w:val="right" w:pos="3704"/>
        </w:tabs>
        <w:spacing w:after="0" w:line="240" w:lineRule="auto"/>
        <w:ind w:left="-142" w:right="-142"/>
        <w:jc w:val="both"/>
        <w:rPr>
          <w:rFonts w:ascii="Arial" w:hAnsi="Arial" w:cs="Arial"/>
          <w:snapToGrid w:val="0"/>
        </w:rPr>
      </w:pPr>
      <w:r w:rsidRPr="001F3699">
        <w:rPr>
          <w:rFonts w:ascii="Arial" w:hAnsi="Arial" w:cs="Arial"/>
          <w:snapToGrid w:val="0"/>
        </w:rPr>
        <w:t>a) Nome da empresa e valor estimados (</w:t>
      </w:r>
      <w:r w:rsidRPr="001F3699">
        <w:rPr>
          <w:rFonts w:ascii="Arial" w:hAnsi="Arial" w:cs="Arial"/>
          <w:bCs/>
          <w:snapToGrid w:val="0"/>
        </w:rPr>
        <w:t>parágrafo único: os valores discriminados no anexo servirão de base para apuração de possíveis penalidades, conforme cláusula nona da presente ata</w:t>
      </w:r>
      <w:r w:rsidRPr="001F3699">
        <w:rPr>
          <w:rFonts w:ascii="Arial" w:hAnsi="Arial" w:cs="Arial"/>
          <w:snapToGrid w:val="0"/>
        </w:rPr>
        <w:t xml:space="preserve">). </w:t>
      </w:r>
    </w:p>
    <w:p w:rsidR="00D7008E" w:rsidRPr="001F3699" w:rsidRDefault="00D7008E" w:rsidP="002A15C3">
      <w:pPr>
        <w:spacing w:after="0" w:line="240" w:lineRule="auto"/>
        <w:ind w:left="-142" w:right="-142"/>
        <w:jc w:val="both"/>
        <w:rPr>
          <w:rFonts w:ascii="Arial" w:hAnsi="Arial" w:cs="Arial"/>
          <w:b/>
          <w:bCs/>
        </w:rPr>
      </w:pPr>
    </w:p>
    <w:p w:rsidR="00D7008E" w:rsidRPr="001F3699" w:rsidRDefault="00D7008E" w:rsidP="002A15C3">
      <w:pPr>
        <w:spacing w:after="0" w:line="240" w:lineRule="auto"/>
        <w:ind w:left="-142" w:right="-142"/>
        <w:jc w:val="both"/>
        <w:rPr>
          <w:rFonts w:ascii="Arial" w:hAnsi="Arial" w:cs="Arial"/>
          <w:b/>
          <w:bCs/>
        </w:rPr>
      </w:pPr>
      <w:r w:rsidRPr="001F3699">
        <w:rPr>
          <w:rFonts w:ascii="Arial" w:hAnsi="Arial" w:cs="Arial"/>
          <w:b/>
          <w:bCs/>
        </w:rPr>
        <w:t>CLÁUSULA TERCEIRA – DA VIGÊNCIA DA ATA E VALIDADE DOS PREÇOS</w:t>
      </w:r>
    </w:p>
    <w:p w:rsidR="00D7008E" w:rsidRPr="001F3699" w:rsidRDefault="00D7008E" w:rsidP="002A15C3">
      <w:pPr>
        <w:autoSpaceDE w:val="0"/>
        <w:autoSpaceDN w:val="0"/>
        <w:adjustRightInd w:val="0"/>
        <w:spacing w:after="0" w:line="240" w:lineRule="auto"/>
        <w:ind w:left="-142" w:right="-142"/>
        <w:jc w:val="both"/>
        <w:rPr>
          <w:rFonts w:ascii="Arial" w:hAnsi="Arial" w:cs="Arial"/>
        </w:rPr>
      </w:pPr>
      <w:r w:rsidRPr="001F3699">
        <w:rPr>
          <w:rFonts w:ascii="Arial" w:hAnsi="Arial" w:cs="Arial"/>
          <w:b/>
          <w:bCs/>
        </w:rPr>
        <w:t xml:space="preserve">3.1 - </w:t>
      </w:r>
      <w:proofErr w:type="gramStart"/>
      <w:r w:rsidRPr="001F3699">
        <w:rPr>
          <w:rFonts w:ascii="Arial" w:hAnsi="Arial" w:cs="Arial"/>
        </w:rPr>
        <w:t>A presente</w:t>
      </w:r>
      <w:proofErr w:type="gramEnd"/>
      <w:r w:rsidRPr="001F3699">
        <w:rPr>
          <w:rFonts w:ascii="Arial" w:hAnsi="Arial" w:cs="Arial"/>
        </w:rPr>
        <w:t xml:space="preserve"> Ata de Registro de Preços terá a validade </w:t>
      </w:r>
      <w:r w:rsidR="000E346F">
        <w:rPr>
          <w:rFonts w:ascii="Arial" w:hAnsi="Arial" w:cs="Arial"/>
        </w:rPr>
        <w:t>de 12 (doze) meses</w:t>
      </w:r>
      <w:r w:rsidRPr="001F3699">
        <w:rPr>
          <w:rFonts w:ascii="Arial" w:hAnsi="Arial" w:cs="Arial"/>
        </w:rPr>
        <w:t xml:space="preserve">, </w:t>
      </w:r>
      <w:r w:rsidR="00CE6CE1" w:rsidRPr="001F3699">
        <w:rPr>
          <w:rFonts w:ascii="Arial" w:hAnsi="Arial" w:cs="Arial"/>
        </w:rPr>
        <w:t xml:space="preserve">contados </w:t>
      </w:r>
      <w:r w:rsidRPr="001F3699">
        <w:rPr>
          <w:rFonts w:ascii="Arial" w:hAnsi="Arial" w:cs="Arial"/>
        </w:rPr>
        <w:t xml:space="preserve">a partir da data de sua assinatura. </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b/>
          <w:bCs/>
        </w:rPr>
        <w:t>3.</w:t>
      </w:r>
      <w:r w:rsidR="00650992" w:rsidRPr="001F3699">
        <w:rPr>
          <w:rFonts w:ascii="Arial" w:hAnsi="Arial" w:cs="Arial"/>
          <w:b/>
          <w:bCs/>
        </w:rPr>
        <w:t>2</w:t>
      </w:r>
      <w:r w:rsidRPr="001F3699">
        <w:rPr>
          <w:rFonts w:ascii="Arial" w:hAnsi="Arial" w:cs="Arial"/>
          <w:b/>
          <w:bCs/>
        </w:rPr>
        <w:t xml:space="preserve"> -</w:t>
      </w:r>
      <w:r w:rsidRPr="001F3699">
        <w:rPr>
          <w:rFonts w:ascii="Arial" w:hAnsi="Arial" w:cs="Arial"/>
        </w:rPr>
        <w:t xml:space="preserve"> A existência de preços registrados não obriga a Administração a firmar as contratações que deles poderão advir, ficando-lhe facultada a utilização de outros meios, respeitada a legislação relativa às licitações, sendo </w:t>
      </w:r>
      <w:proofErr w:type="gramStart"/>
      <w:r w:rsidRPr="001F3699">
        <w:rPr>
          <w:rFonts w:ascii="Arial" w:hAnsi="Arial" w:cs="Arial"/>
        </w:rPr>
        <w:t>assegurado</w:t>
      </w:r>
      <w:proofErr w:type="gramEnd"/>
      <w:r w:rsidRPr="001F3699">
        <w:rPr>
          <w:rFonts w:ascii="Arial" w:hAnsi="Arial" w:cs="Arial"/>
        </w:rPr>
        <w:t xml:space="preserve"> ao beneficiário do registro a preferência de contratação em igualdade de condições. </w:t>
      </w:r>
    </w:p>
    <w:p w:rsidR="00D7008E" w:rsidRPr="001F3699" w:rsidRDefault="00D7008E" w:rsidP="002A15C3">
      <w:pPr>
        <w:autoSpaceDE w:val="0"/>
        <w:autoSpaceDN w:val="0"/>
        <w:adjustRightInd w:val="0"/>
        <w:spacing w:after="0" w:line="240" w:lineRule="auto"/>
        <w:ind w:left="-142" w:right="-142"/>
        <w:jc w:val="both"/>
        <w:rPr>
          <w:rFonts w:ascii="Arial" w:hAnsi="Arial" w:cs="Arial"/>
          <w:b/>
          <w:bCs/>
        </w:rPr>
      </w:pPr>
    </w:p>
    <w:p w:rsidR="00D7008E" w:rsidRPr="001F3699" w:rsidRDefault="00D7008E" w:rsidP="002A15C3">
      <w:pPr>
        <w:autoSpaceDE w:val="0"/>
        <w:autoSpaceDN w:val="0"/>
        <w:adjustRightInd w:val="0"/>
        <w:spacing w:after="0" w:line="240" w:lineRule="auto"/>
        <w:ind w:left="-142" w:right="-142"/>
        <w:jc w:val="both"/>
        <w:rPr>
          <w:rFonts w:ascii="Arial" w:hAnsi="Arial" w:cs="Arial"/>
          <w:b/>
          <w:bCs/>
        </w:rPr>
      </w:pPr>
      <w:r w:rsidRPr="001F3699">
        <w:rPr>
          <w:rFonts w:ascii="Arial" w:hAnsi="Arial" w:cs="Arial"/>
          <w:b/>
          <w:bCs/>
        </w:rPr>
        <w:t>CLÁUSULA QUARTA - DA UTILIZAÇÃO DA ATA DE REGISTRO DE PREÇOS</w:t>
      </w:r>
    </w:p>
    <w:p w:rsidR="00D7008E" w:rsidRPr="001F3699" w:rsidRDefault="00D7008E" w:rsidP="002A15C3">
      <w:pPr>
        <w:spacing w:after="0" w:line="240" w:lineRule="auto"/>
        <w:ind w:left="-142" w:right="-142"/>
        <w:jc w:val="both"/>
        <w:rPr>
          <w:rFonts w:ascii="Arial" w:hAnsi="Arial" w:cs="Arial"/>
          <w:snapToGrid w:val="0"/>
        </w:rPr>
      </w:pPr>
      <w:r w:rsidRPr="001F3699">
        <w:rPr>
          <w:rFonts w:ascii="Arial" w:hAnsi="Arial" w:cs="Arial"/>
          <w:b/>
          <w:bCs/>
          <w:snapToGrid w:val="0"/>
        </w:rPr>
        <w:t xml:space="preserve">4.1 </w:t>
      </w:r>
      <w:proofErr w:type="gramStart"/>
      <w:r w:rsidRPr="001F3699">
        <w:rPr>
          <w:rFonts w:ascii="Arial" w:hAnsi="Arial" w:cs="Arial"/>
          <w:b/>
          <w:bCs/>
          <w:snapToGrid w:val="0"/>
        </w:rPr>
        <w:t>-</w:t>
      </w:r>
      <w:r w:rsidRPr="001F3699">
        <w:rPr>
          <w:rFonts w:ascii="Arial" w:hAnsi="Arial" w:cs="Arial"/>
          <w:snapToGrid w:val="0"/>
        </w:rPr>
        <w:t>A</w:t>
      </w:r>
      <w:proofErr w:type="gramEnd"/>
      <w:r w:rsidRPr="001F3699">
        <w:rPr>
          <w:rFonts w:ascii="Arial" w:hAnsi="Arial" w:cs="Arial"/>
          <w:snapToGrid w:val="0"/>
        </w:rPr>
        <w:t xml:space="preserve"> presente Ata de Registro de Preços poderá ser utilizada, para aquisições do respectivo objeto, por todos os Órgãos da Administração direta e indireta do Município.</w:t>
      </w:r>
    </w:p>
    <w:p w:rsidR="00D7008E" w:rsidRPr="001F3699" w:rsidRDefault="00D7008E" w:rsidP="002A15C3">
      <w:pPr>
        <w:pStyle w:val="Cabealho"/>
        <w:tabs>
          <w:tab w:val="left" w:pos="8222"/>
        </w:tabs>
        <w:spacing w:after="0" w:line="240" w:lineRule="auto"/>
        <w:ind w:left="-142" w:right="-142"/>
        <w:jc w:val="both"/>
        <w:rPr>
          <w:rFonts w:ascii="Arial" w:hAnsi="Arial" w:cs="Arial"/>
          <w:b/>
          <w:bCs/>
        </w:rPr>
      </w:pPr>
    </w:p>
    <w:p w:rsidR="00D7008E" w:rsidRPr="001F3699" w:rsidRDefault="00D7008E" w:rsidP="002A15C3">
      <w:pPr>
        <w:pStyle w:val="Cabealho"/>
        <w:tabs>
          <w:tab w:val="left" w:pos="8222"/>
        </w:tabs>
        <w:spacing w:after="0" w:line="240" w:lineRule="auto"/>
        <w:ind w:left="-142" w:right="-142"/>
        <w:jc w:val="both"/>
        <w:rPr>
          <w:rFonts w:ascii="Arial" w:hAnsi="Arial" w:cs="Arial"/>
          <w:b/>
          <w:bCs/>
        </w:rPr>
      </w:pPr>
      <w:r w:rsidRPr="001F3699">
        <w:rPr>
          <w:rFonts w:ascii="Arial" w:hAnsi="Arial" w:cs="Arial"/>
          <w:b/>
          <w:bCs/>
        </w:rPr>
        <w:t>CLÁUSULA QUINTA – DOS PRAZOS E LOCAL DE ENTREGA DO OBJETO DA LICITAÇÃO</w:t>
      </w:r>
    </w:p>
    <w:p w:rsidR="00D7008E" w:rsidRPr="001F3699" w:rsidRDefault="00D7008E" w:rsidP="002A15C3">
      <w:pPr>
        <w:spacing w:after="0" w:line="240" w:lineRule="auto"/>
        <w:ind w:left="-142" w:right="-142"/>
        <w:jc w:val="both"/>
        <w:rPr>
          <w:rFonts w:ascii="Arial" w:hAnsi="Arial" w:cs="Arial"/>
          <w:snapToGrid w:val="0"/>
        </w:rPr>
      </w:pPr>
      <w:r w:rsidRPr="001F3699">
        <w:rPr>
          <w:rFonts w:ascii="Arial" w:hAnsi="Arial" w:cs="Arial"/>
          <w:b/>
          <w:bCs/>
        </w:rPr>
        <w:t>5.1-</w:t>
      </w:r>
      <w:r w:rsidRPr="001F3699">
        <w:rPr>
          <w:rFonts w:ascii="Arial" w:hAnsi="Arial" w:cs="Arial"/>
        </w:rPr>
        <w:t xml:space="preserve"> Os serviços serão realizados de acordo com comunicado ou memorando da Secretaria Municipal de Assistência Social contendo todas as especificações necessárias.</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b/>
          <w:bCs/>
        </w:rPr>
        <w:t>5.2</w:t>
      </w:r>
      <w:r w:rsidRPr="001F3699">
        <w:rPr>
          <w:rFonts w:ascii="Arial" w:hAnsi="Arial" w:cs="Arial"/>
        </w:rPr>
        <w:t>- A Prefeitura Municipal de Senhora dos Remédios – MG, reserva-se o direito de não aceitar prestações de serviço em desacordo com o previsto neste instrumento convocatório, podendo cancelar o contrato e aplicar o disposto no art. 24, inciso XI da Lei Federal n</w:t>
      </w:r>
      <w:r w:rsidR="009E28F7" w:rsidRPr="001F3699">
        <w:rPr>
          <w:rFonts w:ascii="Arial" w:hAnsi="Arial" w:cs="Arial"/>
        </w:rPr>
        <w:t>º.</w:t>
      </w:r>
      <w:r w:rsidRPr="001F3699">
        <w:rPr>
          <w:rFonts w:ascii="Arial" w:hAnsi="Arial" w:cs="Arial"/>
        </w:rPr>
        <w:t xml:space="preserve"> 8.666/93.</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b/>
          <w:bCs/>
        </w:rPr>
        <w:t>5.3</w:t>
      </w:r>
      <w:r w:rsidRPr="001F3699">
        <w:rPr>
          <w:rFonts w:ascii="Arial" w:hAnsi="Arial" w:cs="Arial"/>
        </w:rPr>
        <w:t xml:space="preserve">- Na hipótese de substituição, a contratada deverá fazê-la em conformidade com a indicação da Administração, no prazo máximo de 05 (cinco) dias, </w:t>
      </w:r>
      <w:proofErr w:type="gramStart"/>
      <w:r w:rsidRPr="001F3699">
        <w:rPr>
          <w:rFonts w:ascii="Arial" w:hAnsi="Arial" w:cs="Arial"/>
        </w:rPr>
        <w:t>contados da notificação por escrito, mantido</w:t>
      </w:r>
      <w:proofErr w:type="gramEnd"/>
      <w:r w:rsidRPr="001F3699">
        <w:rPr>
          <w:rFonts w:ascii="Arial" w:hAnsi="Arial" w:cs="Arial"/>
        </w:rPr>
        <w:t xml:space="preserve"> o preço inicialmente do contrato.</w:t>
      </w:r>
    </w:p>
    <w:p w:rsidR="00D7008E" w:rsidRPr="001F3699" w:rsidRDefault="00D7008E" w:rsidP="002A15C3">
      <w:pPr>
        <w:pStyle w:val="Ttulo5"/>
        <w:ind w:left="-142" w:right="-142"/>
        <w:jc w:val="both"/>
        <w:rPr>
          <w:rFonts w:ascii="Arial" w:hAnsi="Arial" w:cs="Arial"/>
          <w:spacing w:val="-3"/>
          <w:sz w:val="20"/>
          <w:szCs w:val="20"/>
        </w:rPr>
      </w:pPr>
    </w:p>
    <w:p w:rsidR="00D7008E" w:rsidRPr="001F3699" w:rsidRDefault="00D7008E" w:rsidP="002A15C3">
      <w:pPr>
        <w:pStyle w:val="Ttulo5"/>
        <w:ind w:left="-142" w:right="-142"/>
        <w:jc w:val="both"/>
        <w:rPr>
          <w:rFonts w:ascii="Arial" w:hAnsi="Arial" w:cs="Arial"/>
          <w:i/>
          <w:iCs/>
          <w:sz w:val="20"/>
          <w:szCs w:val="20"/>
        </w:rPr>
      </w:pPr>
      <w:r w:rsidRPr="001F3699">
        <w:rPr>
          <w:rFonts w:ascii="Arial" w:hAnsi="Arial" w:cs="Arial"/>
          <w:spacing w:val="-3"/>
          <w:sz w:val="20"/>
          <w:szCs w:val="20"/>
        </w:rPr>
        <w:t>CLÁUSULA SEXTA –</w:t>
      </w:r>
      <w:r w:rsidRPr="001F3699">
        <w:rPr>
          <w:rFonts w:ascii="Arial" w:hAnsi="Arial" w:cs="Arial"/>
          <w:sz w:val="20"/>
          <w:szCs w:val="20"/>
        </w:rPr>
        <w:t xml:space="preserve"> DO PAGAMENTO</w:t>
      </w:r>
    </w:p>
    <w:p w:rsidR="00D7008E" w:rsidRPr="001F3699" w:rsidRDefault="00D7008E" w:rsidP="002A15C3">
      <w:pPr>
        <w:spacing w:after="0" w:line="240" w:lineRule="auto"/>
        <w:ind w:left="-142" w:right="-142"/>
        <w:jc w:val="both"/>
        <w:rPr>
          <w:rFonts w:ascii="Arial" w:hAnsi="Arial" w:cs="Arial"/>
          <w:b/>
          <w:bCs/>
        </w:rPr>
      </w:pPr>
      <w:r w:rsidRPr="001F3699">
        <w:rPr>
          <w:rFonts w:ascii="Arial" w:hAnsi="Arial" w:cs="Arial"/>
          <w:b/>
          <w:bCs/>
        </w:rPr>
        <w:t>6.1-</w:t>
      </w:r>
      <w:r w:rsidRPr="001F3699">
        <w:rPr>
          <w:rFonts w:ascii="Arial" w:hAnsi="Arial" w:cs="Arial"/>
        </w:rPr>
        <w:t xml:space="preserve"> O pagamento será realizado até o dia 10 (dez) do mês seguinte ao que se der a prestação dos serviços media</w:t>
      </w:r>
      <w:r w:rsidR="00231055" w:rsidRPr="001F3699">
        <w:rPr>
          <w:rFonts w:ascii="Arial" w:hAnsi="Arial" w:cs="Arial"/>
        </w:rPr>
        <w:t>nte apresentação da</w:t>
      </w:r>
      <w:r w:rsidR="00995995" w:rsidRPr="001F3699">
        <w:rPr>
          <w:rFonts w:ascii="Arial" w:hAnsi="Arial" w:cs="Arial"/>
        </w:rPr>
        <w:t xml:space="preserve"> nota/fiscal</w:t>
      </w:r>
      <w:r w:rsidRPr="001F3699">
        <w:rPr>
          <w:rFonts w:ascii="Arial" w:hAnsi="Arial" w:cs="Arial"/>
          <w:b/>
          <w:bCs/>
        </w:rPr>
        <w:t>.</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b/>
          <w:bCs/>
        </w:rPr>
        <w:t>6.2-</w:t>
      </w:r>
      <w:r w:rsidRPr="001F3699">
        <w:rPr>
          <w:rFonts w:ascii="Arial" w:hAnsi="Arial" w:cs="Arial"/>
        </w:rPr>
        <w:t xml:space="preserve"> A Nota Fiscal correspondente deverá constar o número do procedimento licitatório e </w:t>
      </w:r>
      <w:r w:rsidR="009B72EF" w:rsidRPr="001F3699">
        <w:rPr>
          <w:rFonts w:ascii="Arial" w:hAnsi="Arial" w:cs="Arial"/>
        </w:rPr>
        <w:t xml:space="preserve">Pregão Presencial para </w:t>
      </w:r>
      <w:r w:rsidRPr="001F3699">
        <w:rPr>
          <w:rFonts w:ascii="Arial" w:hAnsi="Arial" w:cs="Arial"/>
        </w:rPr>
        <w:t xml:space="preserve">Registro de Preços que lhe deu origem, e ser entregue pelo licitante vencedor, diretamente ao representante da Prefeitura Municipal de Senhora dos Remédios, que somente atestará a realização dos serviços e liberará </w:t>
      </w:r>
      <w:r w:rsidR="00995995" w:rsidRPr="001F3699">
        <w:rPr>
          <w:rFonts w:ascii="Arial" w:hAnsi="Arial" w:cs="Arial"/>
        </w:rPr>
        <w:t>a</w:t>
      </w:r>
      <w:r w:rsidRPr="001F3699">
        <w:rPr>
          <w:rFonts w:ascii="Arial" w:hAnsi="Arial" w:cs="Arial"/>
        </w:rPr>
        <w:t xml:space="preserve"> referid</w:t>
      </w:r>
      <w:r w:rsidR="00995995" w:rsidRPr="001F3699">
        <w:rPr>
          <w:rFonts w:ascii="Arial" w:hAnsi="Arial" w:cs="Arial"/>
        </w:rPr>
        <w:t>a</w:t>
      </w:r>
      <w:r w:rsidRPr="001F3699">
        <w:rPr>
          <w:rFonts w:ascii="Arial" w:hAnsi="Arial" w:cs="Arial"/>
        </w:rPr>
        <w:t xml:space="preserve"> Nota Fiscal para pagamento, quando cumpridos, pelo licitante vencedor, todas as condições pactuadas.</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b/>
          <w:bCs/>
        </w:rPr>
        <w:t>6.3-</w:t>
      </w:r>
      <w:r w:rsidRPr="001F3699">
        <w:rPr>
          <w:rFonts w:ascii="Arial" w:hAnsi="Arial" w:cs="Arial"/>
        </w:rPr>
        <w:t xml:space="preserve"> Havendo erro na emissão d</w:t>
      </w:r>
      <w:r w:rsidR="00995995" w:rsidRPr="001F3699">
        <w:rPr>
          <w:rFonts w:ascii="Arial" w:hAnsi="Arial" w:cs="Arial"/>
        </w:rPr>
        <w:t xml:space="preserve">a </w:t>
      </w:r>
      <w:r w:rsidRPr="001F3699">
        <w:rPr>
          <w:rFonts w:ascii="Arial" w:hAnsi="Arial" w:cs="Arial"/>
        </w:rPr>
        <w:t>Nota Fiscal ou circunstância que impeça a liquidação da despesa, será devolvido ao licitante vencedor, pelo representante da Prefeitura Municipal de Senhora dos Remédios e o pagamento ficará pendente até que a empresa providencie as medidas saneadoras. Nesta hipótese, o prazo para pagamento iniciar-se-á após a regularização da situação ou reapresentação do documento, não acarretando qualquer ônus para a Prefeitura Municipal de Senhora dos Remédios.</w:t>
      </w:r>
    </w:p>
    <w:p w:rsidR="00D7008E" w:rsidRPr="001F3699" w:rsidRDefault="00D7008E" w:rsidP="002A15C3">
      <w:pPr>
        <w:numPr>
          <w:ilvl w:val="1"/>
          <w:numId w:val="33"/>
        </w:numPr>
        <w:spacing w:after="0" w:line="240" w:lineRule="auto"/>
        <w:ind w:left="-142" w:right="-142" w:firstLine="0"/>
        <w:jc w:val="both"/>
        <w:rPr>
          <w:rFonts w:ascii="Arial" w:hAnsi="Arial" w:cs="Arial"/>
        </w:rPr>
      </w:pPr>
      <w:r w:rsidRPr="000E346F">
        <w:rPr>
          <w:rFonts w:ascii="Arial" w:hAnsi="Arial" w:cs="Arial"/>
        </w:rPr>
        <w:t>–</w:t>
      </w:r>
      <w:r w:rsidRPr="001F3699">
        <w:rPr>
          <w:rFonts w:ascii="Arial" w:hAnsi="Arial" w:cs="Arial"/>
        </w:rPr>
        <w:t xml:space="preserve"> Em hipótese alguma haverá pagamento antecipado.</w:t>
      </w:r>
    </w:p>
    <w:p w:rsidR="00DB2273" w:rsidRPr="001F3699" w:rsidRDefault="00DB2273" w:rsidP="002A15C3">
      <w:pPr>
        <w:spacing w:after="0" w:line="240" w:lineRule="auto"/>
        <w:ind w:left="-142" w:right="-142"/>
        <w:jc w:val="both"/>
        <w:rPr>
          <w:rFonts w:ascii="Arial" w:hAnsi="Arial" w:cs="Arial"/>
          <w:b/>
          <w:bCs/>
        </w:rPr>
      </w:pPr>
      <w:r w:rsidRPr="001F3699">
        <w:rPr>
          <w:rFonts w:ascii="Arial" w:hAnsi="Arial" w:cs="Arial"/>
          <w:b/>
        </w:rPr>
        <w:t>6.5</w:t>
      </w:r>
      <w:r w:rsidRPr="001F3699">
        <w:rPr>
          <w:rFonts w:ascii="Arial" w:hAnsi="Arial" w:cs="Arial"/>
        </w:rPr>
        <w:t xml:space="preserve"> - Para efetivação do pagamento o contratado deverá apresentar mensalmente para o coordenador responsável comprovação de execução dos trabalhos, através de fichas de inscrições, listas de presença, registro de fotos das atividades realizadas ou outros meios de comprovação.</w:t>
      </w:r>
    </w:p>
    <w:p w:rsidR="00DB2273" w:rsidRPr="001F3699" w:rsidRDefault="00DB2273" w:rsidP="002A15C3">
      <w:pPr>
        <w:autoSpaceDE w:val="0"/>
        <w:autoSpaceDN w:val="0"/>
        <w:adjustRightInd w:val="0"/>
        <w:spacing w:after="0" w:line="240" w:lineRule="auto"/>
        <w:ind w:left="-142" w:right="-142"/>
        <w:jc w:val="both"/>
        <w:rPr>
          <w:rFonts w:ascii="Arial" w:hAnsi="Arial" w:cs="Arial"/>
          <w:b/>
          <w:bCs/>
        </w:rPr>
      </w:pPr>
    </w:p>
    <w:p w:rsidR="00D7008E" w:rsidRPr="001F3699" w:rsidRDefault="00D7008E" w:rsidP="002A15C3">
      <w:pPr>
        <w:autoSpaceDE w:val="0"/>
        <w:autoSpaceDN w:val="0"/>
        <w:adjustRightInd w:val="0"/>
        <w:spacing w:after="0" w:line="240" w:lineRule="auto"/>
        <w:ind w:left="-142" w:right="-142"/>
        <w:jc w:val="both"/>
        <w:rPr>
          <w:rFonts w:ascii="Arial" w:hAnsi="Arial" w:cs="Arial"/>
          <w:b/>
          <w:bCs/>
        </w:rPr>
      </w:pPr>
      <w:r w:rsidRPr="001F3699">
        <w:rPr>
          <w:rFonts w:ascii="Arial" w:hAnsi="Arial" w:cs="Arial"/>
          <w:b/>
          <w:bCs/>
        </w:rPr>
        <w:t>CLÁUSULA SÉTIMA - DAS CONDIÇÕES DE FORNECIMENTO</w:t>
      </w:r>
    </w:p>
    <w:p w:rsidR="00D7008E" w:rsidRPr="001F3699" w:rsidRDefault="00D7008E" w:rsidP="002A15C3">
      <w:pPr>
        <w:autoSpaceDE w:val="0"/>
        <w:autoSpaceDN w:val="0"/>
        <w:adjustRightInd w:val="0"/>
        <w:spacing w:after="0" w:line="240" w:lineRule="auto"/>
        <w:ind w:left="-142" w:right="-142"/>
        <w:jc w:val="both"/>
        <w:rPr>
          <w:rFonts w:ascii="Arial" w:hAnsi="Arial" w:cs="Arial"/>
        </w:rPr>
      </w:pPr>
      <w:r w:rsidRPr="001F3699">
        <w:rPr>
          <w:rFonts w:ascii="Arial" w:hAnsi="Arial" w:cs="Arial"/>
          <w:b/>
          <w:bCs/>
        </w:rPr>
        <w:t xml:space="preserve">7.1 – </w:t>
      </w:r>
      <w:r w:rsidRPr="001F3699">
        <w:rPr>
          <w:rFonts w:ascii="Arial" w:hAnsi="Arial" w:cs="Arial"/>
        </w:rPr>
        <w:t>A entrega do produto ou prestação dos serviços só estará caracterizada mediante solicitação do pedido.</w:t>
      </w:r>
    </w:p>
    <w:p w:rsidR="00D7008E" w:rsidRPr="001F3699" w:rsidRDefault="00D7008E" w:rsidP="002A15C3">
      <w:pPr>
        <w:autoSpaceDE w:val="0"/>
        <w:autoSpaceDN w:val="0"/>
        <w:adjustRightInd w:val="0"/>
        <w:spacing w:after="0" w:line="240" w:lineRule="auto"/>
        <w:ind w:left="-142" w:right="-142"/>
        <w:jc w:val="both"/>
        <w:rPr>
          <w:rFonts w:ascii="Arial" w:hAnsi="Arial" w:cs="Arial"/>
        </w:rPr>
      </w:pPr>
      <w:r w:rsidRPr="001F3699">
        <w:rPr>
          <w:rFonts w:ascii="Arial" w:hAnsi="Arial" w:cs="Arial"/>
          <w:b/>
          <w:bCs/>
        </w:rPr>
        <w:t>7.2 –</w:t>
      </w:r>
      <w:r w:rsidRPr="001F3699">
        <w:rPr>
          <w:rFonts w:ascii="Arial" w:hAnsi="Arial" w:cs="Arial"/>
        </w:rPr>
        <w:t xml:space="preserve"> O fornecedor ficará obrigado a atender todos os pedidos efetuados durante a vigência desta Ata, mesmo que a entrega deles decorrente estiver prevista para data posterior à do seu vencimento.</w:t>
      </w:r>
    </w:p>
    <w:p w:rsidR="00D7008E" w:rsidRPr="001F3699" w:rsidRDefault="00D7008E" w:rsidP="002A15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2" w:right="-142"/>
        <w:jc w:val="both"/>
        <w:rPr>
          <w:rFonts w:ascii="Arial" w:hAnsi="Arial" w:cs="Arial"/>
          <w:spacing w:val="-3"/>
        </w:rPr>
      </w:pPr>
    </w:p>
    <w:p w:rsidR="00D7008E" w:rsidRPr="001F3699" w:rsidRDefault="00D7008E" w:rsidP="002A15C3">
      <w:pPr>
        <w:pStyle w:val="Corpodetexto"/>
        <w:spacing w:after="0"/>
        <w:ind w:left="-142" w:right="-142"/>
        <w:rPr>
          <w:rFonts w:ascii="Arial" w:hAnsi="Arial" w:cs="Arial"/>
          <w:b/>
          <w:bCs/>
          <w:sz w:val="20"/>
          <w:szCs w:val="20"/>
        </w:rPr>
      </w:pPr>
      <w:r w:rsidRPr="001F3699">
        <w:rPr>
          <w:rFonts w:ascii="Arial" w:hAnsi="Arial" w:cs="Arial"/>
          <w:b/>
          <w:bCs/>
          <w:sz w:val="20"/>
          <w:szCs w:val="20"/>
        </w:rPr>
        <w:t>CLAÚSULA OITAVA – DAS PENALIDADES</w:t>
      </w:r>
    </w:p>
    <w:p w:rsidR="00D7008E" w:rsidRPr="001F3699" w:rsidRDefault="00D7008E" w:rsidP="002A15C3">
      <w:pPr>
        <w:pStyle w:val="Corpodetexto"/>
        <w:spacing w:after="0"/>
        <w:ind w:left="-142" w:right="-142"/>
        <w:jc w:val="both"/>
        <w:rPr>
          <w:rFonts w:ascii="Arial" w:hAnsi="Arial" w:cs="Arial"/>
          <w:sz w:val="20"/>
          <w:szCs w:val="20"/>
        </w:rPr>
      </w:pPr>
      <w:r w:rsidRPr="001F3699">
        <w:rPr>
          <w:rFonts w:ascii="Arial" w:hAnsi="Arial" w:cs="Arial"/>
          <w:b/>
          <w:bCs/>
          <w:sz w:val="20"/>
          <w:szCs w:val="20"/>
        </w:rPr>
        <w:t>8.1-</w:t>
      </w:r>
      <w:r w:rsidRPr="001F3699">
        <w:rPr>
          <w:rFonts w:ascii="Arial" w:hAnsi="Arial" w:cs="Arial"/>
          <w:sz w:val="20"/>
          <w:szCs w:val="20"/>
        </w:rPr>
        <w:t xml:space="preserve"> O descumprimento total ou parcial das obrigações assumidas pela licitante vencedora, sem justificativa aceita pela Prefeitura Municipal de Senhora dos Remédios, resguardados os procedimentos legais pertinentes, poderá acarretar nas seguintes sanções:</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rPr>
        <w:t>I – Advertência:</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rPr>
        <w:t>II- Multa de 10% (dez por cento) sobre o valor contratado, devidamente atualizado pelo Índice Geral de Preços de Mercado - IGPM/FGV;</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rPr>
        <w:t>III- Suspensão temporária de participação em licitação com o Município de Senhora dos Remédios pelo prazo de 05 (cinco) anos;</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rPr>
        <w:t>IV- 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D7008E" w:rsidRPr="001F3699" w:rsidRDefault="00D7008E" w:rsidP="002A15C3">
      <w:pPr>
        <w:pStyle w:val="Corpodetexto"/>
        <w:spacing w:after="0"/>
        <w:ind w:left="-142" w:right="-142"/>
        <w:jc w:val="both"/>
        <w:rPr>
          <w:rFonts w:ascii="Arial" w:hAnsi="Arial" w:cs="Arial"/>
          <w:sz w:val="20"/>
          <w:szCs w:val="20"/>
        </w:rPr>
      </w:pPr>
      <w:r w:rsidRPr="001F3699">
        <w:rPr>
          <w:rFonts w:ascii="Arial" w:hAnsi="Arial" w:cs="Arial"/>
          <w:b/>
          <w:bCs/>
          <w:sz w:val="20"/>
          <w:szCs w:val="20"/>
        </w:rPr>
        <w:t>8.2-</w:t>
      </w:r>
      <w:r w:rsidRPr="001F3699">
        <w:rPr>
          <w:rFonts w:ascii="Arial" w:hAnsi="Arial" w:cs="Arial"/>
          <w:sz w:val="20"/>
          <w:szCs w:val="20"/>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D7008E" w:rsidRPr="001F3699" w:rsidRDefault="00D7008E" w:rsidP="002A15C3">
      <w:pPr>
        <w:pStyle w:val="Corpodetexto"/>
        <w:spacing w:after="0"/>
        <w:ind w:left="-142" w:right="-142"/>
        <w:jc w:val="both"/>
        <w:rPr>
          <w:rFonts w:ascii="Arial" w:hAnsi="Arial" w:cs="Arial"/>
          <w:sz w:val="20"/>
          <w:szCs w:val="20"/>
        </w:rPr>
      </w:pPr>
      <w:r w:rsidRPr="001F3699">
        <w:rPr>
          <w:rFonts w:ascii="Arial" w:hAnsi="Arial" w:cs="Arial"/>
          <w:b/>
          <w:bCs/>
          <w:sz w:val="20"/>
          <w:szCs w:val="20"/>
        </w:rPr>
        <w:t>8.3-</w:t>
      </w:r>
      <w:r w:rsidRPr="001F3699">
        <w:rPr>
          <w:rFonts w:ascii="Arial" w:hAnsi="Arial" w:cs="Arial"/>
          <w:sz w:val="20"/>
          <w:szCs w:val="20"/>
        </w:rPr>
        <w:t xml:space="preserve"> A multa deverá ser recolhida aos cofres públicos do Município de Senhora dos Remédios, via Secretaria Municipal de Finanças, no prazo máximo de 10 (dez) dias corridos, a contar da data de recebimento da notificação enviada pela Prefeitura Municipal de Senhora dos Remédios. </w:t>
      </w:r>
    </w:p>
    <w:p w:rsidR="00D7008E" w:rsidRPr="001F3699" w:rsidRDefault="00D7008E" w:rsidP="002A15C3">
      <w:pPr>
        <w:pStyle w:val="Corpodetexto"/>
        <w:spacing w:after="0"/>
        <w:ind w:left="-142" w:right="-142"/>
        <w:jc w:val="both"/>
        <w:rPr>
          <w:rFonts w:ascii="Arial" w:hAnsi="Arial" w:cs="Arial"/>
          <w:sz w:val="20"/>
          <w:szCs w:val="20"/>
        </w:rPr>
      </w:pPr>
      <w:r w:rsidRPr="001F3699">
        <w:rPr>
          <w:rFonts w:ascii="Arial" w:hAnsi="Arial" w:cs="Arial"/>
          <w:b/>
          <w:bCs/>
          <w:sz w:val="20"/>
          <w:szCs w:val="20"/>
        </w:rPr>
        <w:t>8.4-</w:t>
      </w:r>
      <w:r w:rsidRPr="001F3699">
        <w:rPr>
          <w:rFonts w:ascii="Arial" w:hAnsi="Arial" w:cs="Arial"/>
          <w:sz w:val="20"/>
          <w:szCs w:val="20"/>
        </w:rPr>
        <w:t xml:space="preserve"> O valor da multa poderá ser descontado na nota fiscal ou crédito existente na Prefeitura Municipal de Senhora dos Remédios, em favor da licitante vencedora, sendo que, caso o valor da multa seja superior ao crédito existente, a diferença será cobrada na forma da lei.</w:t>
      </w:r>
    </w:p>
    <w:p w:rsidR="00D7008E" w:rsidRPr="001F3699" w:rsidRDefault="00D7008E" w:rsidP="002A15C3">
      <w:pPr>
        <w:pStyle w:val="Corpodetexto"/>
        <w:spacing w:after="0"/>
        <w:ind w:left="-142" w:right="-142"/>
        <w:jc w:val="both"/>
        <w:rPr>
          <w:rFonts w:ascii="Arial" w:hAnsi="Arial" w:cs="Arial"/>
          <w:sz w:val="20"/>
          <w:szCs w:val="20"/>
        </w:rPr>
      </w:pPr>
      <w:r w:rsidRPr="001F3699">
        <w:rPr>
          <w:rFonts w:ascii="Arial" w:hAnsi="Arial" w:cs="Arial"/>
          <w:b/>
          <w:bCs/>
          <w:sz w:val="20"/>
          <w:szCs w:val="20"/>
        </w:rPr>
        <w:t>8.5-</w:t>
      </w:r>
      <w:r w:rsidRPr="001F3699">
        <w:rPr>
          <w:rFonts w:ascii="Arial" w:hAnsi="Arial" w:cs="Arial"/>
          <w:sz w:val="20"/>
          <w:szCs w:val="20"/>
        </w:rPr>
        <w:t xml:space="preserve"> As sanções aqui previstas são independentes entre si podendo ser aplicadas isoladas ou cumulativamente, sem prejuízo de outras medidas cabíveis.</w:t>
      </w:r>
    </w:p>
    <w:p w:rsidR="00D7008E" w:rsidRPr="001F3699" w:rsidRDefault="00D7008E" w:rsidP="002A15C3">
      <w:pPr>
        <w:pStyle w:val="Corpodetexto"/>
        <w:spacing w:after="0"/>
        <w:ind w:left="-142" w:right="-142"/>
        <w:jc w:val="both"/>
        <w:rPr>
          <w:rFonts w:ascii="Arial" w:hAnsi="Arial" w:cs="Arial"/>
          <w:sz w:val="20"/>
          <w:szCs w:val="20"/>
        </w:rPr>
      </w:pPr>
      <w:r w:rsidRPr="001F3699">
        <w:rPr>
          <w:rFonts w:ascii="Arial" w:hAnsi="Arial" w:cs="Arial"/>
          <w:b/>
          <w:bCs/>
          <w:sz w:val="20"/>
          <w:szCs w:val="20"/>
        </w:rPr>
        <w:t>8.6-</w:t>
      </w:r>
      <w:r w:rsidRPr="001F3699">
        <w:rPr>
          <w:rFonts w:ascii="Arial" w:hAnsi="Arial" w:cs="Arial"/>
          <w:sz w:val="20"/>
          <w:szCs w:val="20"/>
        </w:rPr>
        <w:t xml:space="preserve"> Em qualquer hipótese e aplicações de sanções será assegurado à licitante vencedora o contraditório e a ampla defesa.  </w:t>
      </w:r>
    </w:p>
    <w:p w:rsidR="00D7008E" w:rsidRPr="001F3699" w:rsidRDefault="00D7008E" w:rsidP="002A15C3">
      <w:pPr>
        <w:autoSpaceDE w:val="0"/>
        <w:autoSpaceDN w:val="0"/>
        <w:adjustRightInd w:val="0"/>
        <w:spacing w:after="0" w:line="240" w:lineRule="auto"/>
        <w:ind w:left="-142" w:right="-142"/>
        <w:jc w:val="both"/>
        <w:rPr>
          <w:rFonts w:ascii="Arial" w:hAnsi="Arial" w:cs="Arial"/>
          <w:b/>
          <w:bCs/>
        </w:rPr>
      </w:pPr>
    </w:p>
    <w:p w:rsidR="00D7008E" w:rsidRPr="001F3699" w:rsidRDefault="00D7008E" w:rsidP="002A15C3">
      <w:pPr>
        <w:autoSpaceDE w:val="0"/>
        <w:autoSpaceDN w:val="0"/>
        <w:adjustRightInd w:val="0"/>
        <w:spacing w:after="0" w:line="240" w:lineRule="auto"/>
        <w:ind w:left="-142" w:right="-142"/>
        <w:jc w:val="both"/>
        <w:rPr>
          <w:rFonts w:ascii="Arial" w:hAnsi="Arial" w:cs="Arial"/>
          <w:b/>
          <w:bCs/>
        </w:rPr>
      </w:pPr>
      <w:r w:rsidRPr="001F3699">
        <w:rPr>
          <w:rFonts w:ascii="Arial" w:hAnsi="Arial" w:cs="Arial"/>
          <w:b/>
          <w:bCs/>
        </w:rPr>
        <w:t>CLÁUSULA NONA – DO REAJUSTAMENTO DE PREÇOS</w:t>
      </w:r>
    </w:p>
    <w:p w:rsidR="00D7008E" w:rsidRPr="001F3699" w:rsidRDefault="00D7008E" w:rsidP="002A15C3">
      <w:pPr>
        <w:autoSpaceDE w:val="0"/>
        <w:autoSpaceDN w:val="0"/>
        <w:adjustRightInd w:val="0"/>
        <w:spacing w:after="0" w:line="240" w:lineRule="auto"/>
        <w:ind w:left="-142" w:right="-142"/>
        <w:jc w:val="both"/>
        <w:rPr>
          <w:rFonts w:ascii="Arial" w:hAnsi="Arial" w:cs="Arial"/>
        </w:rPr>
      </w:pPr>
      <w:r w:rsidRPr="001F3699">
        <w:rPr>
          <w:rFonts w:ascii="Arial" w:hAnsi="Arial" w:cs="Arial"/>
          <w:b/>
          <w:bCs/>
        </w:rPr>
        <w:lastRenderedPageBreak/>
        <w:t>9.1-</w:t>
      </w:r>
      <w:r w:rsidRPr="001F3699">
        <w:rPr>
          <w:rFonts w:ascii="Arial" w:hAnsi="Arial" w:cs="Arial"/>
        </w:rPr>
        <w:t xml:space="preserve"> Durante a vigência da Ata de Registro de Preços, os preços registrados serão fixos e irreajustáveis, exceto na hipótese, devidamente comprovada, de ocorrência de situação prevista na alínea “d”, do inciso II, do art. 65 da Lei nº</w:t>
      </w:r>
      <w:r w:rsidR="001E5E6D" w:rsidRPr="001F3699">
        <w:rPr>
          <w:rFonts w:ascii="Arial" w:hAnsi="Arial" w:cs="Arial"/>
        </w:rPr>
        <w:t>.</w:t>
      </w:r>
      <w:r w:rsidRPr="001F3699">
        <w:rPr>
          <w:rFonts w:ascii="Arial" w:hAnsi="Arial" w:cs="Arial"/>
        </w:rPr>
        <w:t xml:space="preserve"> 8.666/93, ou em caso de redução dos preços praticados no mercado.</w:t>
      </w:r>
    </w:p>
    <w:p w:rsidR="00D7008E" w:rsidRPr="001F3699" w:rsidRDefault="00D7008E" w:rsidP="002A15C3">
      <w:pPr>
        <w:autoSpaceDE w:val="0"/>
        <w:autoSpaceDN w:val="0"/>
        <w:adjustRightInd w:val="0"/>
        <w:spacing w:after="0" w:line="240" w:lineRule="auto"/>
        <w:ind w:left="-142" w:right="-142"/>
        <w:jc w:val="both"/>
        <w:rPr>
          <w:rFonts w:ascii="Arial" w:hAnsi="Arial" w:cs="Arial"/>
        </w:rPr>
      </w:pPr>
      <w:r w:rsidRPr="001F3699">
        <w:rPr>
          <w:rFonts w:ascii="Arial" w:hAnsi="Arial" w:cs="Arial"/>
          <w:b/>
          <w:bCs/>
        </w:rPr>
        <w:t>9.2-</w:t>
      </w:r>
      <w:r w:rsidRPr="001F3699">
        <w:rPr>
          <w:rFonts w:ascii="Arial" w:hAnsi="Arial" w:cs="Arial"/>
        </w:rPr>
        <w:t xml:space="preserve"> Mesmo comprovada à ocorrência de situação prevista na alínea “d”, do inciso II, do art. 65 da Lei n. º 8.666/93, a Administração, se julgar conveniente, poderá optar por cancelar a Ata e iniciar outro processo licitatório.</w:t>
      </w:r>
    </w:p>
    <w:p w:rsidR="00D7008E" w:rsidRPr="001F3699" w:rsidRDefault="00D7008E" w:rsidP="002A15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2" w:right="-142"/>
        <w:jc w:val="both"/>
        <w:rPr>
          <w:rFonts w:ascii="Arial" w:hAnsi="Arial" w:cs="Arial"/>
          <w:spacing w:val="-3"/>
        </w:rPr>
      </w:pPr>
    </w:p>
    <w:p w:rsidR="00D7008E" w:rsidRPr="001F3699" w:rsidRDefault="00D7008E" w:rsidP="002A15C3">
      <w:pPr>
        <w:tabs>
          <w:tab w:val="right" w:pos="6375"/>
        </w:tabs>
        <w:spacing w:after="0" w:line="240" w:lineRule="auto"/>
        <w:ind w:left="-142" w:right="-142"/>
        <w:jc w:val="both"/>
        <w:rPr>
          <w:rFonts w:ascii="Arial" w:hAnsi="Arial" w:cs="Arial"/>
          <w:b/>
          <w:bCs/>
          <w:snapToGrid w:val="0"/>
        </w:rPr>
      </w:pPr>
      <w:r w:rsidRPr="001F3699">
        <w:rPr>
          <w:rFonts w:ascii="Arial" w:hAnsi="Arial" w:cs="Arial"/>
          <w:b/>
          <w:bCs/>
          <w:snapToGrid w:val="0"/>
        </w:rPr>
        <w:t>CLÁUSULA DÉCIMA – DAS CONDIÇÕES DE FORNECIMENTO E OBRIGAÇÕES DO FORNECEDOR</w:t>
      </w:r>
    </w:p>
    <w:p w:rsidR="00D7008E" w:rsidRPr="001F3699" w:rsidRDefault="00D7008E" w:rsidP="002A15C3">
      <w:pPr>
        <w:spacing w:after="0" w:line="240" w:lineRule="auto"/>
        <w:ind w:left="-142" w:right="-142"/>
        <w:jc w:val="both"/>
        <w:rPr>
          <w:rFonts w:ascii="Arial" w:hAnsi="Arial" w:cs="Arial"/>
          <w:snapToGrid w:val="0"/>
        </w:rPr>
      </w:pPr>
      <w:r w:rsidRPr="001F3699">
        <w:rPr>
          <w:rFonts w:ascii="Arial" w:hAnsi="Arial" w:cs="Arial"/>
          <w:b/>
          <w:bCs/>
          <w:snapToGrid w:val="0"/>
        </w:rPr>
        <w:t>10.1 -</w:t>
      </w:r>
      <w:r w:rsidRPr="001F3699">
        <w:rPr>
          <w:rFonts w:ascii="Arial" w:hAnsi="Arial" w:cs="Arial"/>
          <w:snapToGrid w:val="0"/>
        </w:rPr>
        <w:t xml:space="preserve"> A Ata de Registro de Preços será formalizada no Setor de Compras e Licitações.</w:t>
      </w:r>
    </w:p>
    <w:p w:rsidR="00D7008E" w:rsidRPr="001F3699" w:rsidRDefault="00D7008E" w:rsidP="002A15C3">
      <w:pPr>
        <w:spacing w:after="0" w:line="240" w:lineRule="auto"/>
        <w:ind w:left="-142" w:right="-142"/>
        <w:jc w:val="both"/>
        <w:rPr>
          <w:rFonts w:ascii="Arial" w:hAnsi="Arial" w:cs="Arial"/>
          <w:snapToGrid w:val="0"/>
        </w:rPr>
      </w:pPr>
      <w:r w:rsidRPr="001F3699">
        <w:rPr>
          <w:rFonts w:ascii="Arial" w:hAnsi="Arial" w:cs="Arial"/>
          <w:b/>
          <w:bCs/>
          <w:snapToGrid w:val="0"/>
        </w:rPr>
        <w:t>10.2 -</w:t>
      </w:r>
      <w:r w:rsidRPr="001F3699">
        <w:rPr>
          <w:rFonts w:ascii="Arial" w:hAnsi="Arial" w:cs="Arial"/>
          <w:snapToGrid w:val="0"/>
        </w:rPr>
        <w:t xml:space="preserve"> </w:t>
      </w:r>
      <w:proofErr w:type="gramStart"/>
      <w:r w:rsidRPr="001F3699">
        <w:rPr>
          <w:rFonts w:ascii="Arial" w:hAnsi="Arial" w:cs="Arial"/>
          <w:snapToGrid w:val="0"/>
        </w:rPr>
        <w:t>Os detentores da presente Ata</w:t>
      </w:r>
      <w:proofErr w:type="gramEnd"/>
      <w:r w:rsidRPr="001F3699">
        <w:rPr>
          <w:rFonts w:ascii="Arial" w:hAnsi="Arial" w:cs="Arial"/>
          <w:snapToGrid w:val="0"/>
        </w:rPr>
        <w:t xml:space="preserve"> de Registro de Preços serão obrigadas a atender todos os pedidos efetuados durante a vigência desta </w:t>
      </w:r>
      <w:r w:rsidR="00715F34">
        <w:rPr>
          <w:rFonts w:ascii="Arial" w:hAnsi="Arial" w:cs="Arial"/>
          <w:snapToGrid w:val="0"/>
        </w:rPr>
        <w:t>a</w:t>
      </w:r>
      <w:r w:rsidRPr="001F3699">
        <w:rPr>
          <w:rFonts w:ascii="Arial" w:hAnsi="Arial" w:cs="Arial"/>
          <w:snapToGrid w:val="0"/>
        </w:rPr>
        <w:t>ta, mesmo que a entrega deles decorrente estiver prevista para data posterior a do seu vencimento.</w:t>
      </w:r>
    </w:p>
    <w:p w:rsidR="00D7008E" w:rsidRPr="001F3699" w:rsidRDefault="00D7008E" w:rsidP="002A15C3">
      <w:pPr>
        <w:spacing w:after="0" w:line="240" w:lineRule="auto"/>
        <w:ind w:left="-142" w:right="-142"/>
        <w:jc w:val="both"/>
        <w:rPr>
          <w:rFonts w:ascii="Arial" w:hAnsi="Arial" w:cs="Arial"/>
          <w:snapToGrid w:val="0"/>
        </w:rPr>
      </w:pPr>
      <w:r w:rsidRPr="001F3699">
        <w:rPr>
          <w:rFonts w:ascii="Arial" w:hAnsi="Arial" w:cs="Arial"/>
          <w:b/>
          <w:bCs/>
          <w:snapToGrid w:val="0"/>
        </w:rPr>
        <w:t>10.3 -</w:t>
      </w:r>
      <w:r w:rsidRPr="001F3699">
        <w:rPr>
          <w:rFonts w:ascii="Arial" w:hAnsi="Arial" w:cs="Arial"/>
          <w:snapToGrid w:val="0"/>
        </w:rPr>
        <w:t xml:space="preserve"> Se a qualidade dos materiais ou serviços entregues ou realizados não </w:t>
      </w:r>
      <w:proofErr w:type="gramStart"/>
      <w:r w:rsidRPr="001F3699">
        <w:rPr>
          <w:rFonts w:ascii="Arial" w:hAnsi="Arial" w:cs="Arial"/>
          <w:snapToGrid w:val="0"/>
        </w:rPr>
        <w:t>corresponderem</w:t>
      </w:r>
      <w:proofErr w:type="gramEnd"/>
      <w:r w:rsidRPr="001F3699">
        <w:rPr>
          <w:rFonts w:ascii="Arial" w:hAnsi="Arial" w:cs="Arial"/>
          <w:snapToGrid w:val="0"/>
        </w:rPr>
        <w:t xml:space="preserve"> às especificações exigidas no edital do Pregão que precedeu a presente Ata, a remessa do material ou serviços apresentado será devolvida à detentora para substituição, no prazo máximo de cinco dias independentemente da aplicação das penalidades cabíveis na Cláusula VIII – Das Penalidades.</w:t>
      </w:r>
    </w:p>
    <w:p w:rsidR="00D7008E" w:rsidRPr="001F3699" w:rsidRDefault="00D7008E" w:rsidP="002A15C3">
      <w:pPr>
        <w:spacing w:after="0" w:line="240" w:lineRule="auto"/>
        <w:ind w:left="-142" w:right="-142"/>
        <w:jc w:val="both"/>
        <w:rPr>
          <w:rFonts w:ascii="Arial" w:hAnsi="Arial" w:cs="Arial"/>
          <w:snapToGrid w:val="0"/>
        </w:rPr>
      </w:pPr>
      <w:r w:rsidRPr="001F3699">
        <w:rPr>
          <w:rFonts w:ascii="Arial" w:hAnsi="Arial" w:cs="Arial"/>
          <w:b/>
          <w:bCs/>
          <w:snapToGrid w:val="0"/>
        </w:rPr>
        <w:t>10.4 -</w:t>
      </w:r>
      <w:r w:rsidRPr="001F3699">
        <w:rPr>
          <w:rFonts w:ascii="Arial" w:hAnsi="Arial" w:cs="Arial"/>
          <w:snapToGrid w:val="0"/>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D7008E" w:rsidRPr="001F3699" w:rsidRDefault="00D7008E" w:rsidP="002A15C3">
      <w:pPr>
        <w:spacing w:after="0" w:line="240" w:lineRule="auto"/>
        <w:ind w:left="-142" w:right="-142"/>
        <w:jc w:val="both"/>
        <w:rPr>
          <w:rFonts w:ascii="Arial" w:hAnsi="Arial" w:cs="Arial"/>
          <w:snapToGrid w:val="0"/>
        </w:rPr>
      </w:pPr>
      <w:r w:rsidRPr="001F3699">
        <w:rPr>
          <w:rFonts w:ascii="Arial" w:hAnsi="Arial" w:cs="Arial"/>
          <w:b/>
          <w:bCs/>
          <w:snapToGrid w:val="0"/>
        </w:rPr>
        <w:t>10.5 -</w:t>
      </w:r>
      <w:r w:rsidRPr="001F3699">
        <w:rPr>
          <w:rFonts w:ascii="Arial" w:hAnsi="Arial" w:cs="Arial"/>
          <w:snapToGrid w:val="0"/>
        </w:rPr>
        <w:t xml:space="preserve"> A cópia da Ordem de Fornecimento referida no item anterior deverá ser devolvida para a unidade requisitante, a fim de ser anexada ao processo de administração da ata.</w:t>
      </w:r>
    </w:p>
    <w:p w:rsidR="00D7008E" w:rsidRPr="001F3699" w:rsidRDefault="00D7008E" w:rsidP="002A15C3">
      <w:pPr>
        <w:spacing w:after="0" w:line="240" w:lineRule="auto"/>
        <w:ind w:left="-142" w:right="-142"/>
        <w:jc w:val="both"/>
        <w:rPr>
          <w:rFonts w:ascii="Arial" w:hAnsi="Arial" w:cs="Arial"/>
          <w:snapToGrid w:val="0"/>
        </w:rPr>
      </w:pPr>
      <w:r w:rsidRPr="001F3699">
        <w:rPr>
          <w:rFonts w:ascii="Arial" w:hAnsi="Arial" w:cs="Arial"/>
          <w:b/>
          <w:bCs/>
          <w:snapToGrid w:val="0"/>
        </w:rPr>
        <w:t>10.6 -</w:t>
      </w:r>
      <w:r w:rsidRPr="001F3699">
        <w:rPr>
          <w:rFonts w:ascii="Arial" w:hAnsi="Arial" w:cs="Arial"/>
          <w:snapToGrid w:val="0"/>
        </w:rPr>
        <w:t xml:space="preserve"> As empresas detentoras da presente ata ficam obrigadas a aceitar o acréscimo de até 25% nas quantidades estimadas.</w:t>
      </w:r>
    </w:p>
    <w:p w:rsidR="00D7008E" w:rsidRPr="001F3699" w:rsidRDefault="00D7008E" w:rsidP="002A15C3">
      <w:pPr>
        <w:spacing w:after="0" w:line="240" w:lineRule="auto"/>
        <w:ind w:left="-142" w:right="-142"/>
        <w:jc w:val="both"/>
        <w:rPr>
          <w:rFonts w:ascii="Arial" w:hAnsi="Arial" w:cs="Arial"/>
          <w:snapToGrid w:val="0"/>
        </w:rPr>
      </w:pPr>
      <w:r w:rsidRPr="001F3699">
        <w:rPr>
          <w:rFonts w:ascii="Arial" w:hAnsi="Arial" w:cs="Arial"/>
          <w:b/>
          <w:snapToGrid w:val="0"/>
        </w:rPr>
        <w:t>10.7 -</w:t>
      </w:r>
      <w:r w:rsidRPr="001F3699">
        <w:rPr>
          <w:rFonts w:ascii="Arial" w:hAnsi="Arial" w:cs="Arial"/>
          <w:snapToGrid w:val="0"/>
        </w:rPr>
        <w:t xml:space="preserve"> Responsabilizar-se pela entrega do objeto especificado na presente Ata.</w:t>
      </w:r>
    </w:p>
    <w:p w:rsidR="00D7008E" w:rsidRPr="001F3699" w:rsidRDefault="00D7008E" w:rsidP="002A15C3">
      <w:pPr>
        <w:spacing w:after="0" w:line="240" w:lineRule="auto"/>
        <w:ind w:left="-142" w:right="-142"/>
        <w:jc w:val="both"/>
        <w:rPr>
          <w:rFonts w:ascii="Arial" w:hAnsi="Arial" w:cs="Arial"/>
          <w:snapToGrid w:val="0"/>
        </w:rPr>
      </w:pPr>
      <w:r w:rsidRPr="001F3699">
        <w:rPr>
          <w:rFonts w:ascii="Arial" w:hAnsi="Arial" w:cs="Arial"/>
          <w:b/>
          <w:snapToGrid w:val="0"/>
        </w:rPr>
        <w:t>10.8 -</w:t>
      </w:r>
      <w:r w:rsidRPr="001F3699">
        <w:rPr>
          <w:rFonts w:ascii="Arial" w:hAnsi="Arial" w:cs="Arial"/>
          <w:snapToGrid w:val="0"/>
        </w:rPr>
        <w:t xml:space="preserve"> Responsabilizar-se por todas as despesas e encargos de qualquer natureza com </w:t>
      </w:r>
      <w:proofErr w:type="gramStart"/>
      <w:r w:rsidRPr="001F3699">
        <w:rPr>
          <w:rFonts w:ascii="Arial" w:hAnsi="Arial" w:cs="Arial"/>
          <w:snapToGrid w:val="0"/>
        </w:rPr>
        <w:t>pessoal de sua contratação necessários</w:t>
      </w:r>
      <w:proofErr w:type="gramEnd"/>
      <w:r w:rsidRPr="001F3699">
        <w:rPr>
          <w:rFonts w:ascii="Arial" w:hAnsi="Arial" w:cs="Arial"/>
          <w:snapToGrid w:val="0"/>
        </w:rPr>
        <w:t xml:space="preserve"> à prestação dos serviços, do objeto requisitado, inclusive encargos relativos à legislação trabalhista e quaisquer outros decorrentes dos serviços constantes da presente Ata.</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b/>
          <w:snapToGrid w:val="0"/>
        </w:rPr>
        <w:t>10.9 -</w:t>
      </w:r>
      <w:r w:rsidRPr="001F3699">
        <w:rPr>
          <w:rFonts w:ascii="Arial" w:hAnsi="Arial" w:cs="Arial"/>
          <w:snapToGrid w:val="0"/>
        </w:rPr>
        <w:t xml:space="preserve"> Assumir inteira responsabilidade civil, administrativa e penal por quaisquer danos e prejuízos materiais ou pessoais causados pela contratada, seus empregados ou prepostos, ao contratante ou a terc</w:t>
      </w:r>
      <w:r w:rsidRPr="001F3699">
        <w:rPr>
          <w:rFonts w:ascii="Arial" w:hAnsi="Arial" w:cs="Arial"/>
        </w:rPr>
        <w:t>eiros.</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b/>
          <w:bCs/>
        </w:rPr>
        <w:t>10.10 -</w:t>
      </w:r>
      <w:r w:rsidRPr="001F3699">
        <w:rPr>
          <w:rFonts w:ascii="Arial" w:hAnsi="Arial" w:cs="Arial"/>
        </w:rPr>
        <w:t xml:space="preserve"> Manter, durante toda a execução da Ata, em compatibilidade com as obrigações por ele assumidas, todas as condições de habilitação e qualificação exigidas na licitação.</w:t>
      </w:r>
    </w:p>
    <w:p w:rsidR="00D7008E" w:rsidRPr="001F3699" w:rsidRDefault="00D7008E" w:rsidP="002A15C3">
      <w:pPr>
        <w:spacing w:after="0" w:line="240" w:lineRule="auto"/>
        <w:ind w:left="-142" w:right="-142"/>
        <w:jc w:val="both"/>
        <w:rPr>
          <w:rFonts w:ascii="Arial" w:hAnsi="Arial" w:cs="Arial"/>
          <w:b/>
          <w:bCs/>
        </w:rPr>
      </w:pPr>
    </w:p>
    <w:p w:rsidR="00D7008E" w:rsidRPr="001F3699" w:rsidRDefault="00D7008E" w:rsidP="002A15C3">
      <w:pPr>
        <w:spacing w:after="0" w:line="240" w:lineRule="auto"/>
        <w:ind w:left="-142" w:right="-142"/>
        <w:jc w:val="both"/>
        <w:rPr>
          <w:rFonts w:ascii="Arial" w:hAnsi="Arial" w:cs="Arial"/>
          <w:b/>
          <w:bCs/>
        </w:rPr>
      </w:pPr>
      <w:r w:rsidRPr="001F3699">
        <w:rPr>
          <w:rFonts w:ascii="Arial" w:hAnsi="Arial" w:cs="Arial"/>
          <w:b/>
          <w:bCs/>
        </w:rPr>
        <w:t>CLÁUSULA DÉCIMA PRIMEIRA - DAS OBRIGAÇÕES DO CONTRATANTE</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b/>
          <w:bCs/>
        </w:rPr>
        <w:t>11.1</w:t>
      </w:r>
      <w:r w:rsidRPr="001F3699">
        <w:rPr>
          <w:rFonts w:ascii="Arial" w:hAnsi="Arial" w:cs="Arial"/>
        </w:rPr>
        <w:t xml:space="preserve"> - Efetuar pagamento ao fornecedor no prazo e forma estipulados nesta ATA, mediante a entrega d</w:t>
      </w:r>
      <w:r w:rsidR="002109A8" w:rsidRPr="001F3699">
        <w:rPr>
          <w:rFonts w:ascii="Arial" w:hAnsi="Arial" w:cs="Arial"/>
        </w:rPr>
        <w:t xml:space="preserve">a </w:t>
      </w:r>
      <w:r w:rsidRPr="001F3699">
        <w:rPr>
          <w:rFonts w:ascii="Arial" w:hAnsi="Arial" w:cs="Arial"/>
        </w:rPr>
        <w:t>Nota Fiscal, de conformidade com as autorizações expedidas pela Secretaria Municipal de Assistência Social.</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b/>
          <w:bCs/>
        </w:rPr>
        <w:t>11.2-</w:t>
      </w:r>
      <w:r w:rsidRPr="001F3699">
        <w:rPr>
          <w:rFonts w:ascii="Arial" w:hAnsi="Arial" w:cs="Arial"/>
        </w:rPr>
        <w:t xml:space="preserve"> Publicar o extrato da presente</w:t>
      </w:r>
      <w:r w:rsidR="00AE6F4E" w:rsidRPr="001F3699">
        <w:rPr>
          <w:rFonts w:ascii="Arial" w:hAnsi="Arial" w:cs="Arial"/>
        </w:rPr>
        <w:t>ata</w:t>
      </w:r>
      <w:r w:rsidRPr="001F3699">
        <w:rPr>
          <w:rFonts w:ascii="Arial" w:hAnsi="Arial" w:cs="Arial"/>
        </w:rPr>
        <w:t xml:space="preserve"> na Imprensa Oficial do Município.</w:t>
      </w:r>
    </w:p>
    <w:p w:rsidR="00D7008E" w:rsidRPr="001F3699" w:rsidRDefault="00D7008E" w:rsidP="002A15C3">
      <w:pPr>
        <w:spacing w:after="0" w:line="240" w:lineRule="auto"/>
        <w:ind w:left="-142" w:right="-142"/>
        <w:jc w:val="both"/>
        <w:rPr>
          <w:rFonts w:ascii="Arial" w:hAnsi="Arial" w:cs="Arial"/>
          <w:b/>
          <w:bCs/>
        </w:rPr>
      </w:pPr>
    </w:p>
    <w:p w:rsidR="00D7008E" w:rsidRPr="001F3699" w:rsidRDefault="00D7008E" w:rsidP="002A15C3">
      <w:pPr>
        <w:spacing w:after="0" w:line="240" w:lineRule="auto"/>
        <w:ind w:left="-142" w:right="-142"/>
        <w:jc w:val="both"/>
        <w:rPr>
          <w:rFonts w:ascii="Arial" w:hAnsi="Arial" w:cs="Arial"/>
          <w:b/>
          <w:bCs/>
        </w:rPr>
      </w:pPr>
      <w:r w:rsidRPr="001F3699">
        <w:rPr>
          <w:rFonts w:ascii="Arial" w:hAnsi="Arial" w:cs="Arial"/>
          <w:b/>
          <w:bCs/>
        </w:rPr>
        <w:t>CLÁUSULA DÉCIMA SEGUNDA – DA DOTAÇÃO ORÇAMENTÁRIA</w:t>
      </w:r>
    </w:p>
    <w:p w:rsidR="00D7008E" w:rsidRPr="001F3699" w:rsidRDefault="00D7008E" w:rsidP="002A15C3">
      <w:pPr>
        <w:spacing w:after="0" w:line="240" w:lineRule="auto"/>
        <w:ind w:left="-142" w:right="-142"/>
        <w:jc w:val="both"/>
        <w:rPr>
          <w:rFonts w:ascii="Arial" w:hAnsi="Arial" w:cs="Arial"/>
          <w:bCs/>
          <w:smallCaps/>
        </w:rPr>
      </w:pPr>
      <w:r w:rsidRPr="001F3699">
        <w:rPr>
          <w:rFonts w:ascii="Arial" w:hAnsi="Arial" w:cs="Arial"/>
          <w:b/>
          <w:bCs/>
        </w:rPr>
        <w:t xml:space="preserve">12- </w:t>
      </w:r>
      <w:r w:rsidRPr="001F3699">
        <w:rPr>
          <w:rFonts w:ascii="Arial" w:hAnsi="Arial" w:cs="Arial"/>
          <w:spacing w:val="-3"/>
        </w:rPr>
        <w:t xml:space="preserve">As despesas resultantes desta licitação correrão por conta das seguintes dotações orçamentárias: </w:t>
      </w:r>
      <w:r w:rsidR="00F1004F" w:rsidRPr="00F1004F">
        <w:rPr>
          <w:rFonts w:ascii="Arial" w:hAnsi="Arial" w:cs="Arial"/>
          <w:spacing w:val="-3"/>
        </w:rPr>
        <w:t>2.06.00.08.244.0016.2.0058.33.90.39.</w:t>
      </w:r>
    </w:p>
    <w:p w:rsidR="00D7008E" w:rsidRPr="001F3699" w:rsidRDefault="00D7008E" w:rsidP="002A15C3">
      <w:pPr>
        <w:spacing w:after="0" w:line="240" w:lineRule="auto"/>
        <w:ind w:left="-142" w:right="-142"/>
        <w:jc w:val="both"/>
        <w:rPr>
          <w:rFonts w:ascii="Arial" w:hAnsi="Arial" w:cs="Arial"/>
          <w:spacing w:val="-3"/>
        </w:rPr>
      </w:pPr>
    </w:p>
    <w:p w:rsidR="00D7008E" w:rsidRPr="001F3699" w:rsidRDefault="00D7008E" w:rsidP="002A15C3">
      <w:pPr>
        <w:spacing w:after="0" w:line="240" w:lineRule="auto"/>
        <w:ind w:left="-142" w:right="-142"/>
        <w:jc w:val="both"/>
        <w:rPr>
          <w:rFonts w:ascii="Arial" w:hAnsi="Arial" w:cs="Arial"/>
          <w:b/>
          <w:bCs/>
        </w:rPr>
      </w:pPr>
      <w:r w:rsidRPr="001F3699">
        <w:rPr>
          <w:rFonts w:ascii="Arial" w:hAnsi="Arial" w:cs="Arial"/>
          <w:b/>
          <w:bCs/>
        </w:rPr>
        <w:t>CLÁUSULA DÉCIMA TERCEIRA – DA FISCALIZAÇÃO</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b/>
          <w:bCs/>
        </w:rPr>
        <w:t>13.1 –</w:t>
      </w:r>
      <w:r w:rsidRPr="001F3699">
        <w:rPr>
          <w:rFonts w:ascii="Arial" w:hAnsi="Arial" w:cs="Arial"/>
        </w:rPr>
        <w:t xml:space="preserve"> O Município de Senhora dos Remédios, exercerá a fiscalização, através de funcionário designado que verificará a procedência das mercadorias ofertadas e/ou a realização dos serviços,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b/>
          <w:bCs/>
        </w:rPr>
        <w:t xml:space="preserve">13.2 </w:t>
      </w:r>
      <w:r w:rsidRPr="001F3699">
        <w:rPr>
          <w:rFonts w:ascii="Arial" w:hAnsi="Arial" w:cs="Arial"/>
        </w:rPr>
        <w:t>As exigências e a atuação da fiscalização pelo Município de Senhora dos Remédios, em nada restringe a responsabilidade, única, integral e exclusiva da licitante vencedora, no que concerne à execução do objeto do contrato.</w:t>
      </w:r>
    </w:p>
    <w:p w:rsidR="00D7008E" w:rsidRPr="001F3699" w:rsidRDefault="00D7008E" w:rsidP="002A15C3">
      <w:pPr>
        <w:tabs>
          <w:tab w:val="right" w:pos="8512"/>
        </w:tabs>
        <w:spacing w:after="0" w:line="240" w:lineRule="auto"/>
        <w:ind w:left="-142" w:right="-142"/>
        <w:jc w:val="both"/>
        <w:rPr>
          <w:rFonts w:ascii="Arial" w:hAnsi="Arial" w:cs="Arial"/>
          <w:snapToGrid w:val="0"/>
        </w:rPr>
      </w:pPr>
    </w:p>
    <w:p w:rsidR="00D7008E" w:rsidRPr="001F3699" w:rsidRDefault="00D7008E" w:rsidP="002A15C3">
      <w:pPr>
        <w:tabs>
          <w:tab w:val="right" w:pos="8512"/>
        </w:tabs>
        <w:spacing w:after="0" w:line="240" w:lineRule="auto"/>
        <w:ind w:left="-142" w:right="-142"/>
        <w:jc w:val="both"/>
        <w:rPr>
          <w:rFonts w:ascii="Arial" w:hAnsi="Arial" w:cs="Arial"/>
          <w:b/>
          <w:bCs/>
          <w:snapToGrid w:val="0"/>
        </w:rPr>
      </w:pPr>
      <w:r w:rsidRPr="001F3699">
        <w:rPr>
          <w:rFonts w:ascii="Arial" w:hAnsi="Arial" w:cs="Arial"/>
          <w:b/>
          <w:bCs/>
          <w:snapToGrid w:val="0"/>
        </w:rPr>
        <w:t>CLÁUSULA DÉCIMA QUARTA – DO CANCELAMENTO DA ATA DE REGISTRO DE PREÇOS</w:t>
      </w:r>
    </w:p>
    <w:p w:rsidR="00D7008E" w:rsidRPr="001F3699" w:rsidRDefault="00D7008E" w:rsidP="002A15C3">
      <w:pPr>
        <w:spacing w:after="0" w:line="240" w:lineRule="auto"/>
        <w:ind w:left="-142" w:right="-142"/>
        <w:jc w:val="both"/>
        <w:rPr>
          <w:rFonts w:ascii="Arial" w:hAnsi="Arial" w:cs="Arial"/>
          <w:snapToGrid w:val="0"/>
        </w:rPr>
      </w:pPr>
      <w:r w:rsidRPr="001F3699">
        <w:rPr>
          <w:rFonts w:ascii="Arial" w:hAnsi="Arial" w:cs="Arial"/>
          <w:b/>
          <w:bCs/>
          <w:snapToGrid w:val="0"/>
        </w:rPr>
        <w:t>14.1 -</w:t>
      </w:r>
      <w:r w:rsidR="00A55058">
        <w:rPr>
          <w:rFonts w:ascii="Arial" w:hAnsi="Arial" w:cs="Arial"/>
          <w:b/>
          <w:bCs/>
          <w:snapToGrid w:val="0"/>
        </w:rPr>
        <w:t xml:space="preserve"> </w:t>
      </w:r>
      <w:proofErr w:type="gramStart"/>
      <w:r w:rsidRPr="001F3699">
        <w:rPr>
          <w:rFonts w:ascii="Arial" w:hAnsi="Arial" w:cs="Arial"/>
          <w:snapToGrid w:val="0"/>
        </w:rPr>
        <w:t>A presente</w:t>
      </w:r>
      <w:proofErr w:type="gramEnd"/>
      <w:r w:rsidRPr="001F3699">
        <w:rPr>
          <w:rFonts w:ascii="Arial" w:hAnsi="Arial" w:cs="Arial"/>
          <w:snapToGrid w:val="0"/>
        </w:rPr>
        <w:t xml:space="preserve"> Ata de Registro de Preços poderá ser cancelada, de pleno direito:</w:t>
      </w:r>
    </w:p>
    <w:p w:rsidR="00D7008E" w:rsidRPr="001F3699" w:rsidRDefault="00D7008E" w:rsidP="002A15C3">
      <w:pPr>
        <w:tabs>
          <w:tab w:val="left" w:pos="226"/>
        </w:tabs>
        <w:spacing w:after="0" w:line="240" w:lineRule="auto"/>
        <w:ind w:left="-142" w:right="-142"/>
        <w:jc w:val="both"/>
        <w:rPr>
          <w:rFonts w:ascii="Arial" w:hAnsi="Arial" w:cs="Arial"/>
          <w:snapToGrid w:val="0"/>
        </w:rPr>
      </w:pPr>
      <w:r w:rsidRPr="001F3699">
        <w:rPr>
          <w:rFonts w:ascii="Arial" w:hAnsi="Arial" w:cs="Arial"/>
          <w:b/>
          <w:bCs/>
          <w:snapToGrid w:val="0"/>
        </w:rPr>
        <w:t xml:space="preserve">14.1.1 - </w:t>
      </w:r>
      <w:r w:rsidRPr="001F3699">
        <w:rPr>
          <w:rFonts w:ascii="Arial" w:hAnsi="Arial" w:cs="Arial"/>
          <w:snapToGrid w:val="0"/>
        </w:rPr>
        <w:t>Pela Administração, quando:</w:t>
      </w:r>
    </w:p>
    <w:p w:rsidR="00D7008E" w:rsidRPr="001F3699" w:rsidRDefault="00D7008E" w:rsidP="002A15C3">
      <w:pPr>
        <w:tabs>
          <w:tab w:val="left" w:pos="226"/>
        </w:tabs>
        <w:spacing w:after="0" w:line="240" w:lineRule="auto"/>
        <w:ind w:left="-142" w:right="-142"/>
        <w:jc w:val="both"/>
        <w:rPr>
          <w:rFonts w:ascii="Arial" w:hAnsi="Arial" w:cs="Arial"/>
          <w:snapToGrid w:val="0"/>
        </w:rPr>
      </w:pPr>
      <w:r w:rsidRPr="001F3699">
        <w:rPr>
          <w:rFonts w:ascii="Arial" w:hAnsi="Arial" w:cs="Arial"/>
          <w:b/>
          <w:bCs/>
          <w:snapToGrid w:val="0"/>
        </w:rPr>
        <w:lastRenderedPageBreak/>
        <w:t>14.1.1.1 -</w:t>
      </w:r>
      <w:r w:rsidRPr="001F3699">
        <w:rPr>
          <w:rFonts w:ascii="Arial" w:hAnsi="Arial" w:cs="Arial"/>
          <w:snapToGrid w:val="0"/>
        </w:rPr>
        <w:t xml:space="preserve"> a detentora não cumprir as obrigações constantes desta Ata de Registro de Preços;</w:t>
      </w:r>
    </w:p>
    <w:p w:rsidR="00D7008E" w:rsidRPr="001F3699" w:rsidRDefault="00D7008E" w:rsidP="002A15C3">
      <w:pPr>
        <w:tabs>
          <w:tab w:val="left" w:pos="715"/>
        </w:tabs>
        <w:spacing w:after="0" w:line="240" w:lineRule="auto"/>
        <w:ind w:left="-142" w:right="-142"/>
        <w:jc w:val="both"/>
        <w:rPr>
          <w:rFonts w:ascii="Arial" w:hAnsi="Arial" w:cs="Arial"/>
          <w:snapToGrid w:val="0"/>
        </w:rPr>
      </w:pPr>
      <w:r w:rsidRPr="001F3699">
        <w:rPr>
          <w:rFonts w:ascii="Arial" w:hAnsi="Arial" w:cs="Arial"/>
          <w:b/>
          <w:bCs/>
          <w:snapToGrid w:val="0"/>
        </w:rPr>
        <w:t>14.1.1.2 -</w:t>
      </w:r>
      <w:r w:rsidRPr="001F3699">
        <w:rPr>
          <w:rFonts w:ascii="Arial" w:hAnsi="Arial" w:cs="Arial"/>
          <w:snapToGrid w:val="0"/>
        </w:rPr>
        <w:t xml:space="preserve"> a detentora não retirar qualquer Ordem de Fornecimento, no prazo estabelecido, e a Administração não aceitar sua justificativa;</w:t>
      </w:r>
    </w:p>
    <w:p w:rsidR="00D7008E" w:rsidRPr="001F3699" w:rsidRDefault="00D7008E" w:rsidP="002A15C3">
      <w:pPr>
        <w:tabs>
          <w:tab w:val="left" w:pos="715"/>
        </w:tabs>
        <w:spacing w:after="0" w:line="240" w:lineRule="auto"/>
        <w:ind w:left="-142" w:right="-142"/>
        <w:jc w:val="both"/>
        <w:rPr>
          <w:rFonts w:ascii="Arial" w:hAnsi="Arial" w:cs="Arial"/>
          <w:snapToGrid w:val="0"/>
        </w:rPr>
      </w:pPr>
      <w:r w:rsidRPr="001F3699">
        <w:rPr>
          <w:rFonts w:ascii="Arial" w:hAnsi="Arial" w:cs="Arial"/>
          <w:b/>
          <w:bCs/>
          <w:snapToGrid w:val="0"/>
        </w:rPr>
        <w:t>14.1.1.3 -</w:t>
      </w:r>
      <w:r w:rsidRPr="001F3699">
        <w:rPr>
          <w:rFonts w:ascii="Arial" w:hAnsi="Arial" w:cs="Arial"/>
          <w:snapToGrid w:val="0"/>
        </w:rPr>
        <w:t xml:space="preserve"> a detentora der causa a rescisão administrativa de contrato decorrente de registro de preços, a critério da Administração;</w:t>
      </w:r>
    </w:p>
    <w:p w:rsidR="00D7008E" w:rsidRPr="001F3699" w:rsidRDefault="00D7008E" w:rsidP="002A15C3">
      <w:pPr>
        <w:tabs>
          <w:tab w:val="left" w:pos="715"/>
        </w:tabs>
        <w:spacing w:after="0" w:line="240" w:lineRule="auto"/>
        <w:ind w:left="-142" w:right="-142"/>
        <w:jc w:val="both"/>
        <w:rPr>
          <w:rFonts w:ascii="Arial" w:hAnsi="Arial" w:cs="Arial"/>
          <w:snapToGrid w:val="0"/>
        </w:rPr>
      </w:pPr>
      <w:r w:rsidRPr="001F3699">
        <w:rPr>
          <w:rFonts w:ascii="Arial" w:hAnsi="Arial" w:cs="Arial"/>
          <w:b/>
          <w:bCs/>
          <w:snapToGrid w:val="0"/>
        </w:rPr>
        <w:t>14.1.1.4 -</w:t>
      </w:r>
      <w:r w:rsidRPr="001F3699">
        <w:rPr>
          <w:rFonts w:ascii="Arial" w:hAnsi="Arial" w:cs="Arial"/>
          <w:snapToGrid w:val="0"/>
        </w:rPr>
        <w:t xml:space="preserve"> em qualquer das hipóteses de inexecução total ou parcial de contrato decorrente de registro de preços, se assim for decidido pela Administração;</w:t>
      </w:r>
    </w:p>
    <w:p w:rsidR="00D7008E" w:rsidRPr="001F3699" w:rsidRDefault="00D7008E" w:rsidP="002A15C3">
      <w:pPr>
        <w:tabs>
          <w:tab w:val="right" w:pos="8371"/>
        </w:tabs>
        <w:spacing w:after="0" w:line="240" w:lineRule="auto"/>
        <w:ind w:left="-142" w:right="-142"/>
        <w:jc w:val="both"/>
        <w:rPr>
          <w:rFonts w:ascii="Arial" w:hAnsi="Arial" w:cs="Arial"/>
          <w:snapToGrid w:val="0"/>
        </w:rPr>
      </w:pPr>
      <w:r w:rsidRPr="001F3699">
        <w:rPr>
          <w:rFonts w:ascii="Arial" w:hAnsi="Arial" w:cs="Arial"/>
          <w:b/>
          <w:bCs/>
          <w:snapToGrid w:val="0"/>
        </w:rPr>
        <w:t>14.1.1.5 -</w:t>
      </w:r>
      <w:r w:rsidRPr="001F3699">
        <w:rPr>
          <w:rFonts w:ascii="Arial" w:hAnsi="Arial" w:cs="Arial"/>
          <w:snapToGrid w:val="0"/>
        </w:rPr>
        <w:t xml:space="preserve"> os preços registrados se apresentarem superiores aos praticados no mercado;</w:t>
      </w:r>
    </w:p>
    <w:p w:rsidR="00D7008E" w:rsidRPr="001F3699" w:rsidRDefault="00D7008E" w:rsidP="002A15C3">
      <w:pPr>
        <w:tabs>
          <w:tab w:val="left" w:pos="715"/>
        </w:tabs>
        <w:spacing w:after="0" w:line="240" w:lineRule="auto"/>
        <w:ind w:left="-142" w:right="-142"/>
        <w:jc w:val="both"/>
        <w:rPr>
          <w:rFonts w:ascii="Arial" w:hAnsi="Arial" w:cs="Arial"/>
          <w:snapToGrid w:val="0"/>
        </w:rPr>
      </w:pPr>
      <w:r w:rsidRPr="001F3699">
        <w:rPr>
          <w:rFonts w:ascii="Arial" w:hAnsi="Arial" w:cs="Arial"/>
          <w:b/>
          <w:bCs/>
          <w:snapToGrid w:val="0"/>
        </w:rPr>
        <w:t>14.1.1.6 -</w:t>
      </w:r>
      <w:r w:rsidRPr="001F3699">
        <w:rPr>
          <w:rFonts w:ascii="Arial" w:hAnsi="Arial" w:cs="Arial"/>
          <w:snapToGrid w:val="0"/>
        </w:rPr>
        <w:t xml:space="preserve"> por razões de interesse </w:t>
      </w:r>
      <w:proofErr w:type="gramStart"/>
      <w:r w:rsidRPr="001F3699">
        <w:rPr>
          <w:rFonts w:ascii="Arial" w:hAnsi="Arial" w:cs="Arial"/>
          <w:snapToGrid w:val="0"/>
        </w:rPr>
        <w:t>público devidamente demonstradas</w:t>
      </w:r>
      <w:proofErr w:type="gramEnd"/>
      <w:r w:rsidRPr="001F3699">
        <w:rPr>
          <w:rFonts w:ascii="Arial" w:hAnsi="Arial" w:cs="Arial"/>
          <w:snapToGrid w:val="0"/>
        </w:rPr>
        <w:t xml:space="preserve"> e justificadas pela Administração;</w:t>
      </w:r>
    </w:p>
    <w:p w:rsidR="00D7008E" w:rsidRPr="001F3699" w:rsidRDefault="00D7008E" w:rsidP="002A15C3">
      <w:pPr>
        <w:pStyle w:val="Recuodecorpodetexto"/>
        <w:spacing w:after="0" w:line="240" w:lineRule="auto"/>
        <w:ind w:left="-142" w:right="-142"/>
        <w:jc w:val="both"/>
        <w:rPr>
          <w:rFonts w:ascii="Arial" w:hAnsi="Arial" w:cs="Arial"/>
        </w:rPr>
      </w:pPr>
      <w:r w:rsidRPr="001F3699">
        <w:rPr>
          <w:rFonts w:ascii="Arial" w:hAnsi="Arial" w:cs="Arial"/>
          <w:b/>
          <w:bCs/>
        </w:rPr>
        <w:t>14.1.1.7 -</w:t>
      </w:r>
      <w:r w:rsidRPr="001F3699">
        <w:rPr>
          <w:rFonts w:ascii="Arial" w:hAnsi="Arial" w:cs="Arial"/>
        </w:rPr>
        <w:t xml:space="preserve"> a comunicação do cancelamento do preço registrado, nos casos previstos neste item, será feita pessoalmente ou por correspondência com aviso de recebimento, juntando</w:t>
      </w:r>
      <w:r w:rsidRPr="001F3699">
        <w:rPr>
          <w:rFonts w:ascii="Arial" w:hAnsi="Arial" w:cs="Arial"/>
        </w:rPr>
        <w:noBreakHyphen/>
        <w:t>se o comprovante ao processo de administração da presente Ata de Registro de Preços;</w:t>
      </w:r>
    </w:p>
    <w:p w:rsidR="00D7008E" w:rsidRPr="001F3699" w:rsidRDefault="00D7008E" w:rsidP="002A15C3">
      <w:pPr>
        <w:pStyle w:val="Recuodecorpodetexto"/>
        <w:spacing w:after="0" w:line="240" w:lineRule="auto"/>
        <w:ind w:left="-142" w:right="-142"/>
        <w:jc w:val="both"/>
        <w:rPr>
          <w:rFonts w:ascii="Arial" w:hAnsi="Arial" w:cs="Arial"/>
          <w:snapToGrid w:val="0"/>
        </w:rPr>
      </w:pPr>
      <w:r w:rsidRPr="001F3699">
        <w:rPr>
          <w:rFonts w:ascii="Arial" w:hAnsi="Arial" w:cs="Arial"/>
          <w:b/>
          <w:bCs/>
          <w:snapToGrid w:val="0"/>
        </w:rPr>
        <w:t>14.1.1.8 -</w:t>
      </w:r>
      <w:r w:rsidRPr="001F3699">
        <w:rPr>
          <w:rFonts w:ascii="Arial" w:hAnsi="Arial" w:cs="Arial"/>
          <w:snapToGrid w:val="0"/>
        </w:rPr>
        <w:t xml:space="preserve"> no caso de ser ignorado, incerto ou inacessível o endereço da detentora, a comunicação será feita por publicação no órgão encarregado das publicações oficiais do Município, considerando</w:t>
      </w:r>
      <w:r w:rsidRPr="001F3699">
        <w:rPr>
          <w:rFonts w:ascii="Arial" w:hAnsi="Arial" w:cs="Arial"/>
          <w:snapToGrid w:val="0"/>
        </w:rPr>
        <w:noBreakHyphen/>
        <w:t>se cancelado o preço registrado a partir da publicação.</w:t>
      </w:r>
    </w:p>
    <w:p w:rsidR="00D7008E" w:rsidRPr="001F3699" w:rsidRDefault="00D7008E" w:rsidP="002A15C3">
      <w:pPr>
        <w:pStyle w:val="Recuodecorpodetexto2"/>
        <w:spacing w:after="0" w:line="240" w:lineRule="auto"/>
        <w:ind w:left="-142" w:right="-142"/>
        <w:jc w:val="both"/>
        <w:rPr>
          <w:rFonts w:ascii="Arial" w:hAnsi="Arial" w:cs="Arial"/>
        </w:rPr>
      </w:pPr>
      <w:r w:rsidRPr="001F3699">
        <w:rPr>
          <w:rFonts w:ascii="Arial" w:hAnsi="Arial" w:cs="Arial"/>
          <w:b/>
          <w:bCs/>
        </w:rPr>
        <w:t>14.1.2 -</w:t>
      </w:r>
      <w:r w:rsidRPr="001F3699">
        <w:rPr>
          <w:rFonts w:ascii="Arial" w:hAnsi="Arial" w:cs="Arial"/>
        </w:rPr>
        <w:t xml:space="preserve"> Pelas detentoras, quando:</w:t>
      </w:r>
    </w:p>
    <w:p w:rsidR="00D7008E" w:rsidRPr="001F3699" w:rsidRDefault="00D7008E" w:rsidP="002A15C3">
      <w:pPr>
        <w:pStyle w:val="Recuodecorpodetexto2"/>
        <w:spacing w:after="0" w:line="240" w:lineRule="auto"/>
        <w:ind w:left="-142" w:right="-142"/>
        <w:jc w:val="both"/>
        <w:rPr>
          <w:rFonts w:ascii="Arial" w:hAnsi="Arial" w:cs="Arial"/>
        </w:rPr>
      </w:pPr>
      <w:r w:rsidRPr="001F3699">
        <w:rPr>
          <w:rFonts w:ascii="Arial" w:hAnsi="Arial" w:cs="Arial"/>
          <w:b/>
          <w:bCs/>
        </w:rPr>
        <w:t xml:space="preserve">14.1.2.1- </w:t>
      </w:r>
      <w:r w:rsidRPr="001F3699">
        <w:rPr>
          <w:rFonts w:ascii="Arial" w:hAnsi="Arial" w:cs="Arial"/>
        </w:rPr>
        <w:t xml:space="preserve">mediante solicitação por escrito, comprovarem estar impossibilitadas de cumprir as exigências desta Ata de Registro de Preços, ou, a </w:t>
      </w:r>
      <w:proofErr w:type="gramStart"/>
      <w:r w:rsidRPr="001F3699">
        <w:rPr>
          <w:rFonts w:ascii="Arial" w:hAnsi="Arial" w:cs="Arial"/>
        </w:rPr>
        <w:t>juízo da Administração, quando comprovada a ocorrência de qualquer das hipóteses previstas no art. 78, incisos XIII a XVI, da Lei Federal 8.666/93, alterada pela Lei Federal 8.883/94</w:t>
      </w:r>
      <w:proofErr w:type="gramEnd"/>
      <w:r w:rsidRPr="001F3699">
        <w:rPr>
          <w:rFonts w:ascii="Arial" w:hAnsi="Arial" w:cs="Arial"/>
        </w:rPr>
        <w:t>.</w:t>
      </w:r>
    </w:p>
    <w:p w:rsidR="00D7008E" w:rsidRPr="001F3699" w:rsidRDefault="00D7008E" w:rsidP="002A15C3">
      <w:pPr>
        <w:tabs>
          <w:tab w:val="left" w:pos="717"/>
        </w:tabs>
        <w:spacing w:after="0" w:line="240" w:lineRule="auto"/>
        <w:ind w:left="-142" w:right="-142"/>
        <w:jc w:val="both"/>
        <w:rPr>
          <w:rFonts w:ascii="Arial" w:hAnsi="Arial" w:cs="Arial"/>
          <w:snapToGrid w:val="0"/>
        </w:rPr>
      </w:pPr>
      <w:r w:rsidRPr="001F3699">
        <w:rPr>
          <w:rFonts w:ascii="Arial" w:hAnsi="Arial" w:cs="Arial"/>
          <w:b/>
          <w:bCs/>
        </w:rPr>
        <w:t>14.1.2.2 -</w:t>
      </w:r>
      <w:r w:rsidRPr="001F3699">
        <w:rPr>
          <w:rFonts w:ascii="Arial" w:hAnsi="Arial" w:cs="Arial"/>
          <w:snapToGrid w:val="0"/>
        </w:rPr>
        <w:t xml:space="preserve"> a solicitação das detentoras para cancelamento dos preços registrados devera ser formulada com a antecedência de 30 (trinta) dias, facultada a Administração a aplicação das penalidades previstas na Cláusula VIII, </w:t>
      </w:r>
      <w:proofErr w:type="gramStart"/>
      <w:r w:rsidRPr="001F3699">
        <w:rPr>
          <w:rFonts w:ascii="Arial" w:hAnsi="Arial" w:cs="Arial"/>
          <w:snapToGrid w:val="0"/>
        </w:rPr>
        <w:t>caso</w:t>
      </w:r>
      <w:proofErr w:type="gramEnd"/>
      <w:r w:rsidRPr="001F3699">
        <w:rPr>
          <w:rFonts w:ascii="Arial" w:hAnsi="Arial" w:cs="Arial"/>
          <w:snapToGrid w:val="0"/>
        </w:rPr>
        <w:t xml:space="preserve"> não aceitas as razões do pedido.</w:t>
      </w:r>
    </w:p>
    <w:p w:rsidR="00D7008E" w:rsidRPr="001F3699" w:rsidRDefault="00D7008E" w:rsidP="002A15C3">
      <w:pPr>
        <w:tabs>
          <w:tab w:val="right" w:pos="6945"/>
        </w:tabs>
        <w:spacing w:after="0" w:line="240" w:lineRule="auto"/>
        <w:ind w:left="-142" w:right="-142"/>
        <w:jc w:val="both"/>
        <w:rPr>
          <w:rFonts w:ascii="Arial" w:hAnsi="Arial" w:cs="Arial"/>
          <w:b/>
          <w:bCs/>
          <w:snapToGrid w:val="0"/>
        </w:rPr>
      </w:pPr>
    </w:p>
    <w:p w:rsidR="00D7008E" w:rsidRPr="001F3699" w:rsidRDefault="00D7008E" w:rsidP="002A15C3">
      <w:pPr>
        <w:tabs>
          <w:tab w:val="right" w:pos="6945"/>
        </w:tabs>
        <w:spacing w:after="0" w:line="240" w:lineRule="auto"/>
        <w:ind w:left="-142" w:right="-142"/>
        <w:jc w:val="both"/>
        <w:rPr>
          <w:rFonts w:ascii="Arial" w:hAnsi="Arial" w:cs="Arial"/>
          <w:b/>
          <w:bCs/>
          <w:snapToGrid w:val="0"/>
        </w:rPr>
      </w:pPr>
      <w:r w:rsidRPr="001F3699">
        <w:rPr>
          <w:rFonts w:ascii="Arial" w:hAnsi="Arial" w:cs="Arial"/>
          <w:b/>
          <w:bCs/>
          <w:snapToGrid w:val="0"/>
        </w:rPr>
        <w:t>CLÁUSULA DÉCIMA QUINTA - DA AUTORIZAÇÃO PARA FORNECIMENTO</w:t>
      </w:r>
    </w:p>
    <w:p w:rsidR="00D7008E" w:rsidRPr="001F3699" w:rsidRDefault="00D7008E" w:rsidP="002A15C3">
      <w:pPr>
        <w:spacing w:after="0" w:line="240" w:lineRule="auto"/>
        <w:ind w:left="-142" w:right="-142"/>
        <w:jc w:val="both"/>
        <w:rPr>
          <w:rFonts w:ascii="Arial" w:hAnsi="Arial" w:cs="Arial"/>
          <w:snapToGrid w:val="0"/>
        </w:rPr>
      </w:pPr>
      <w:r w:rsidRPr="001F3699">
        <w:rPr>
          <w:rFonts w:ascii="Arial" w:hAnsi="Arial" w:cs="Arial"/>
          <w:b/>
          <w:bCs/>
          <w:snapToGrid w:val="0"/>
        </w:rPr>
        <w:t>15.1 -</w:t>
      </w:r>
      <w:r w:rsidRPr="001F3699">
        <w:rPr>
          <w:rFonts w:ascii="Arial" w:hAnsi="Arial" w:cs="Arial"/>
          <w:snapToGrid w:val="0"/>
        </w:rPr>
        <w:t xml:space="preserve"> </w:t>
      </w:r>
      <w:proofErr w:type="gramStart"/>
      <w:r w:rsidRPr="001F3699">
        <w:rPr>
          <w:rFonts w:ascii="Arial" w:hAnsi="Arial" w:cs="Arial"/>
          <w:snapToGrid w:val="0"/>
        </w:rPr>
        <w:t>As aquisições do objeto da presente Ata</w:t>
      </w:r>
      <w:proofErr w:type="gramEnd"/>
      <w:r w:rsidRPr="001F3699">
        <w:rPr>
          <w:rFonts w:ascii="Arial" w:hAnsi="Arial" w:cs="Arial"/>
          <w:snapToGrid w:val="0"/>
        </w:rPr>
        <w:t xml:space="preserve"> de Registro de Preços serão autorizadas, caso a caso, pelo Secretário requisitante, através da Ordem de Fornecimento.</w:t>
      </w:r>
    </w:p>
    <w:p w:rsidR="00D7008E" w:rsidRPr="001F3699" w:rsidRDefault="00D7008E" w:rsidP="002A15C3">
      <w:pPr>
        <w:tabs>
          <w:tab w:val="right" w:pos="3704"/>
        </w:tabs>
        <w:spacing w:after="0" w:line="240" w:lineRule="auto"/>
        <w:ind w:left="-142" w:right="-142"/>
        <w:jc w:val="both"/>
        <w:rPr>
          <w:rFonts w:ascii="Arial" w:hAnsi="Arial" w:cs="Arial"/>
          <w:b/>
          <w:bCs/>
          <w:snapToGrid w:val="0"/>
        </w:rPr>
      </w:pPr>
    </w:p>
    <w:p w:rsidR="00D7008E" w:rsidRPr="001F3699" w:rsidRDefault="00D7008E" w:rsidP="002A15C3">
      <w:pPr>
        <w:tabs>
          <w:tab w:val="right" w:pos="3704"/>
        </w:tabs>
        <w:spacing w:after="0" w:line="240" w:lineRule="auto"/>
        <w:ind w:left="-142" w:right="-142"/>
        <w:jc w:val="both"/>
        <w:rPr>
          <w:rFonts w:ascii="Arial" w:hAnsi="Arial" w:cs="Arial"/>
          <w:b/>
          <w:bCs/>
          <w:snapToGrid w:val="0"/>
        </w:rPr>
      </w:pPr>
      <w:r w:rsidRPr="001F3699">
        <w:rPr>
          <w:rFonts w:ascii="Arial" w:hAnsi="Arial" w:cs="Arial"/>
          <w:b/>
          <w:bCs/>
          <w:snapToGrid w:val="0"/>
        </w:rPr>
        <w:t>CLÁUSULA DÉCIMA SEXTA – DAS DISPOSIÇÕES FINAIS</w:t>
      </w:r>
    </w:p>
    <w:p w:rsidR="00A41CA2" w:rsidRPr="001F3699" w:rsidRDefault="00D7008E" w:rsidP="002A15C3">
      <w:pPr>
        <w:spacing w:after="120" w:line="240" w:lineRule="auto"/>
        <w:ind w:left="-142" w:right="-142"/>
        <w:jc w:val="both"/>
        <w:rPr>
          <w:rFonts w:ascii="Arial" w:hAnsi="Arial" w:cs="Arial"/>
        </w:rPr>
      </w:pPr>
      <w:r w:rsidRPr="001F3699">
        <w:rPr>
          <w:rFonts w:ascii="Arial" w:hAnsi="Arial" w:cs="Arial"/>
          <w:b/>
          <w:bCs/>
          <w:snapToGrid w:val="0"/>
        </w:rPr>
        <w:t>16.1-</w:t>
      </w:r>
      <w:r w:rsidR="00A41CA2" w:rsidRPr="001F3699">
        <w:rPr>
          <w:rFonts w:ascii="Arial" w:hAnsi="Arial" w:cs="Arial"/>
        </w:rPr>
        <w:t xml:space="preserve">Integram esta Ata, independentemente de transcrição, o </w:t>
      </w:r>
      <w:proofErr w:type="gramStart"/>
      <w:r w:rsidR="00A41CA2" w:rsidRPr="001F3699">
        <w:rPr>
          <w:rFonts w:ascii="Arial" w:hAnsi="Arial" w:cs="Arial"/>
        </w:rPr>
        <w:t>Edital e Anexos do Pregão Presenci</w:t>
      </w:r>
      <w:r w:rsidR="000E346F">
        <w:rPr>
          <w:rFonts w:ascii="Arial" w:hAnsi="Arial" w:cs="Arial"/>
        </w:rPr>
        <w:t>a</w:t>
      </w:r>
      <w:r w:rsidR="00E7660A">
        <w:rPr>
          <w:rFonts w:ascii="Arial" w:hAnsi="Arial" w:cs="Arial"/>
        </w:rPr>
        <w:t>l</w:t>
      </w:r>
      <w:proofErr w:type="gramEnd"/>
      <w:r w:rsidR="00E7660A">
        <w:rPr>
          <w:rFonts w:ascii="Arial" w:hAnsi="Arial" w:cs="Arial"/>
        </w:rPr>
        <w:t xml:space="preserve"> para Registro de Preços nº. 13</w:t>
      </w:r>
      <w:r w:rsidR="00A41CA2" w:rsidRPr="001F3699">
        <w:rPr>
          <w:rFonts w:ascii="Arial" w:hAnsi="Arial" w:cs="Arial"/>
        </w:rPr>
        <w:t>/</w:t>
      </w:r>
      <w:r w:rsidR="0039754D" w:rsidRPr="001F3699">
        <w:rPr>
          <w:rFonts w:ascii="Arial" w:hAnsi="Arial" w:cs="Arial"/>
        </w:rPr>
        <w:t>202</w:t>
      </w:r>
      <w:r w:rsidR="00E7660A">
        <w:rPr>
          <w:rFonts w:ascii="Arial" w:hAnsi="Arial" w:cs="Arial"/>
        </w:rPr>
        <w:t>3</w:t>
      </w:r>
      <w:r w:rsidR="000E346F">
        <w:rPr>
          <w:rFonts w:ascii="Arial" w:hAnsi="Arial" w:cs="Arial"/>
        </w:rPr>
        <w:t xml:space="preserve"> </w:t>
      </w:r>
      <w:r w:rsidR="00A41CA2" w:rsidRPr="001F3699">
        <w:rPr>
          <w:rFonts w:ascii="Arial" w:hAnsi="Arial" w:cs="Arial"/>
        </w:rPr>
        <w:t>e a proposta da empresa.</w:t>
      </w:r>
    </w:p>
    <w:p w:rsidR="00A41CA2" w:rsidRPr="001F3699" w:rsidRDefault="0011201B" w:rsidP="002A15C3">
      <w:pPr>
        <w:numPr>
          <w:ilvl w:val="1"/>
          <w:numId w:val="29"/>
        </w:numPr>
        <w:tabs>
          <w:tab w:val="left" w:pos="426"/>
        </w:tabs>
        <w:spacing w:after="0" w:line="240" w:lineRule="auto"/>
        <w:ind w:left="-142" w:right="-142" w:firstLine="0"/>
        <w:jc w:val="both"/>
        <w:rPr>
          <w:rFonts w:ascii="Arial" w:hAnsi="Arial" w:cs="Arial"/>
        </w:rPr>
      </w:pPr>
      <w:r w:rsidRPr="001F3699">
        <w:rPr>
          <w:rFonts w:ascii="Arial" w:hAnsi="Arial" w:cs="Arial"/>
        </w:rPr>
        <w:t xml:space="preserve">- </w:t>
      </w:r>
      <w:r w:rsidR="00A41CA2" w:rsidRPr="001F3699">
        <w:rPr>
          <w:rFonts w:ascii="Arial" w:hAnsi="Arial" w:cs="Arial"/>
        </w:rPr>
        <w:t>Nos casos omissos aplicar-se-ão as disposições constantes da Lei nº</w:t>
      </w:r>
      <w:r w:rsidR="00B9599C" w:rsidRPr="001F3699">
        <w:rPr>
          <w:rFonts w:ascii="Arial" w:hAnsi="Arial" w:cs="Arial"/>
        </w:rPr>
        <w:t>.</w:t>
      </w:r>
      <w:r w:rsidR="00A41CA2" w:rsidRPr="001F3699">
        <w:rPr>
          <w:rFonts w:ascii="Arial" w:hAnsi="Arial" w:cs="Arial"/>
        </w:rPr>
        <w:t xml:space="preserve"> 10.520, de 2002, do Decreto nº</w:t>
      </w:r>
      <w:r w:rsidR="00B9599C" w:rsidRPr="001F3699">
        <w:rPr>
          <w:rFonts w:ascii="Arial" w:hAnsi="Arial" w:cs="Arial"/>
        </w:rPr>
        <w:t>.</w:t>
      </w:r>
      <w:r w:rsidR="00A41CA2" w:rsidRPr="001F3699">
        <w:rPr>
          <w:rFonts w:ascii="Arial" w:hAnsi="Arial" w:cs="Arial"/>
        </w:rPr>
        <w:t xml:space="preserve"> 5.450, de 2005, do Decreto n°</w:t>
      </w:r>
      <w:r w:rsidR="00B9599C" w:rsidRPr="001F3699">
        <w:rPr>
          <w:rFonts w:ascii="Arial" w:hAnsi="Arial" w:cs="Arial"/>
        </w:rPr>
        <w:t>.</w:t>
      </w:r>
      <w:r w:rsidR="00A41CA2" w:rsidRPr="001F3699">
        <w:rPr>
          <w:rFonts w:ascii="Arial" w:hAnsi="Arial" w:cs="Arial"/>
        </w:rPr>
        <w:t xml:space="preserve"> 3.555, de 2000, do Decreto nº</w:t>
      </w:r>
      <w:r w:rsidR="00B9599C" w:rsidRPr="001F3699">
        <w:rPr>
          <w:rFonts w:ascii="Arial" w:hAnsi="Arial" w:cs="Arial"/>
        </w:rPr>
        <w:t>. 7.892, de 2013,</w:t>
      </w:r>
      <w:r w:rsidR="00A41CA2" w:rsidRPr="001F3699">
        <w:rPr>
          <w:rFonts w:ascii="Arial" w:hAnsi="Arial" w:cs="Arial"/>
        </w:rPr>
        <w:t xml:space="preserve"> Lei nº</w:t>
      </w:r>
      <w:r w:rsidR="00B9599C" w:rsidRPr="001F3699">
        <w:rPr>
          <w:rFonts w:ascii="Arial" w:hAnsi="Arial" w:cs="Arial"/>
        </w:rPr>
        <w:t>. 8.078</w:t>
      </w:r>
      <w:r w:rsidR="00A41CA2" w:rsidRPr="001F3699">
        <w:rPr>
          <w:rFonts w:ascii="Arial" w:hAnsi="Arial" w:cs="Arial"/>
        </w:rPr>
        <w:t xml:space="preserve"> de 1990 - Có</w:t>
      </w:r>
      <w:r w:rsidR="00B9599C" w:rsidRPr="001F3699">
        <w:rPr>
          <w:rFonts w:ascii="Arial" w:hAnsi="Arial" w:cs="Arial"/>
        </w:rPr>
        <w:t>digo de Defesa do Consumidor,</w:t>
      </w:r>
      <w:r w:rsidR="00A41CA2" w:rsidRPr="001F3699">
        <w:rPr>
          <w:rFonts w:ascii="Arial" w:hAnsi="Arial" w:cs="Arial"/>
        </w:rPr>
        <w:t xml:space="preserve"> Lei Complementar nº</w:t>
      </w:r>
      <w:r w:rsidR="00B9599C" w:rsidRPr="001F3699">
        <w:rPr>
          <w:rFonts w:ascii="Arial" w:hAnsi="Arial" w:cs="Arial"/>
        </w:rPr>
        <w:t>.</w:t>
      </w:r>
      <w:r w:rsidR="00A41CA2" w:rsidRPr="001F3699">
        <w:rPr>
          <w:rFonts w:ascii="Arial" w:hAnsi="Arial" w:cs="Arial"/>
        </w:rPr>
        <w:t xml:space="preserve"> 123, de 2006, e Lei nº</w:t>
      </w:r>
      <w:r w:rsidR="00B9599C" w:rsidRPr="001F3699">
        <w:rPr>
          <w:rFonts w:ascii="Arial" w:hAnsi="Arial" w:cs="Arial"/>
        </w:rPr>
        <w:t>. 8.666</w:t>
      </w:r>
      <w:r w:rsidR="00A41CA2" w:rsidRPr="001F3699">
        <w:rPr>
          <w:rFonts w:ascii="Arial" w:hAnsi="Arial" w:cs="Arial"/>
        </w:rPr>
        <w:t xml:space="preserve"> de 1993, subsidiariamente.</w:t>
      </w:r>
    </w:p>
    <w:p w:rsidR="00A41CA2" w:rsidRPr="001F3699" w:rsidRDefault="00A50FD7" w:rsidP="002A15C3">
      <w:pPr>
        <w:numPr>
          <w:ilvl w:val="1"/>
          <w:numId w:val="29"/>
        </w:numPr>
        <w:tabs>
          <w:tab w:val="left" w:pos="426"/>
        </w:tabs>
        <w:spacing w:after="120" w:line="240" w:lineRule="auto"/>
        <w:ind w:left="-142" w:right="-142" w:firstLine="0"/>
        <w:jc w:val="both"/>
        <w:rPr>
          <w:rFonts w:ascii="Arial" w:hAnsi="Arial" w:cs="Arial"/>
        </w:rPr>
      </w:pPr>
      <w:r w:rsidRPr="001F3699">
        <w:rPr>
          <w:rFonts w:ascii="Arial" w:hAnsi="Arial" w:cs="Arial"/>
        </w:rPr>
        <w:t xml:space="preserve">- </w:t>
      </w:r>
      <w:r w:rsidR="00A41CA2" w:rsidRPr="001F3699">
        <w:rPr>
          <w:rFonts w:ascii="Arial" w:hAnsi="Arial" w:cs="Arial"/>
        </w:rPr>
        <w:t xml:space="preserve">O foro para dirimir questões relativas </w:t>
      </w:r>
      <w:proofErr w:type="gramStart"/>
      <w:r w:rsidR="00A41CA2" w:rsidRPr="001F3699">
        <w:rPr>
          <w:rFonts w:ascii="Arial" w:hAnsi="Arial" w:cs="Arial"/>
        </w:rPr>
        <w:t>à</w:t>
      </w:r>
      <w:proofErr w:type="gramEnd"/>
      <w:r w:rsidR="00A41CA2" w:rsidRPr="001F3699">
        <w:rPr>
          <w:rFonts w:ascii="Arial" w:hAnsi="Arial" w:cs="Arial"/>
        </w:rPr>
        <w:t xml:space="preserve"> presente </w:t>
      </w:r>
      <w:r w:rsidR="009E28F7" w:rsidRPr="001F3699">
        <w:rPr>
          <w:rFonts w:ascii="Arial" w:hAnsi="Arial" w:cs="Arial"/>
        </w:rPr>
        <w:t>a</w:t>
      </w:r>
      <w:r w:rsidR="00A41CA2" w:rsidRPr="001F3699">
        <w:rPr>
          <w:rFonts w:ascii="Arial" w:hAnsi="Arial" w:cs="Arial"/>
        </w:rPr>
        <w:t>ta será o da Comarca de Barbacena(MG), com exclusão de qualquer outro.</w:t>
      </w:r>
    </w:p>
    <w:p w:rsidR="00A41CA2" w:rsidRPr="001F3699" w:rsidRDefault="00A41CA2" w:rsidP="00D65CD2">
      <w:pPr>
        <w:spacing w:after="0"/>
        <w:ind w:left="-142" w:right="-142"/>
        <w:jc w:val="right"/>
        <w:rPr>
          <w:rFonts w:ascii="Arial" w:hAnsi="Arial" w:cs="Arial"/>
        </w:rPr>
      </w:pPr>
      <w:r w:rsidRPr="001F3699">
        <w:rPr>
          <w:rFonts w:ascii="Arial" w:hAnsi="Arial" w:cs="Arial"/>
        </w:rPr>
        <w:t xml:space="preserve">Senhora dos Remédios, </w:t>
      </w:r>
      <w:r w:rsidRPr="001F3699">
        <w:rPr>
          <w:rFonts w:ascii="Arial" w:hAnsi="Arial" w:cs="Arial"/>
          <w:bCs/>
        </w:rPr>
        <w:t>____</w:t>
      </w:r>
      <w:r w:rsidRPr="001F3699">
        <w:rPr>
          <w:rFonts w:ascii="Arial" w:hAnsi="Arial" w:cs="Arial"/>
        </w:rPr>
        <w:t xml:space="preserve"> de ________________ </w:t>
      </w:r>
      <w:proofErr w:type="spellStart"/>
      <w:r w:rsidRPr="001F3699">
        <w:rPr>
          <w:rFonts w:ascii="Arial" w:hAnsi="Arial" w:cs="Arial"/>
        </w:rPr>
        <w:t>de</w:t>
      </w:r>
      <w:proofErr w:type="spellEnd"/>
      <w:r w:rsidRPr="001F3699">
        <w:rPr>
          <w:rFonts w:ascii="Arial" w:hAnsi="Arial" w:cs="Arial"/>
        </w:rPr>
        <w:t xml:space="preserve"> </w:t>
      </w:r>
      <w:r w:rsidR="000E346F">
        <w:rPr>
          <w:rFonts w:ascii="Arial" w:hAnsi="Arial" w:cs="Arial"/>
          <w:bCs/>
        </w:rPr>
        <w:t>2</w:t>
      </w:r>
      <w:r w:rsidR="00EA0D07">
        <w:rPr>
          <w:rFonts w:ascii="Arial" w:hAnsi="Arial" w:cs="Arial"/>
          <w:bCs/>
        </w:rPr>
        <w:t>02</w:t>
      </w:r>
      <w:r w:rsidR="002E13E4">
        <w:rPr>
          <w:rFonts w:ascii="Arial" w:hAnsi="Arial" w:cs="Arial"/>
          <w:bCs/>
        </w:rPr>
        <w:t>3</w:t>
      </w:r>
      <w:r w:rsidRPr="001F3699">
        <w:rPr>
          <w:rFonts w:ascii="Arial" w:hAnsi="Arial" w:cs="Arial"/>
        </w:rPr>
        <w:t>.</w:t>
      </w:r>
    </w:p>
    <w:p w:rsidR="000E346F" w:rsidRDefault="000E346F" w:rsidP="000E346F">
      <w:pPr>
        <w:ind w:right="107"/>
        <w:rPr>
          <w:rFonts w:ascii="Arial" w:hAnsi="Arial" w:cs="Arial"/>
          <w:b/>
        </w:rPr>
      </w:pPr>
    </w:p>
    <w:p w:rsidR="000E346F" w:rsidRPr="00E0512E" w:rsidRDefault="000E346F" w:rsidP="000E346F">
      <w:pPr>
        <w:spacing w:after="0"/>
        <w:ind w:left="284" w:right="107"/>
        <w:jc w:val="center"/>
        <w:rPr>
          <w:rFonts w:ascii="Arial" w:hAnsi="Arial" w:cs="Arial"/>
        </w:rPr>
      </w:pPr>
      <w:r>
        <w:rPr>
          <w:rFonts w:ascii="Arial" w:hAnsi="Arial" w:cs="Arial"/>
          <w:b/>
        </w:rPr>
        <w:t>Willian Nunes Dornelas</w:t>
      </w:r>
    </w:p>
    <w:p w:rsidR="000E346F" w:rsidRDefault="000E346F" w:rsidP="000E346F">
      <w:pPr>
        <w:spacing w:after="0"/>
        <w:ind w:left="284" w:right="107"/>
        <w:jc w:val="center"/>
        <w:rPr>
          <w:rFonts w:ascii="Arial" w:hAnsi="Arial" w:cs="Arial"/>
        </w:rPr>
      </w:pPr>
      <w:r w:rsidRPr="00E0512E">
        <w:rPr>
          <w:rFonts w:ascii="Arial" w:hAnsi="Arial" w:cs="Arial"/>
        </w:rPr>
        <w:t>Prefeit</w:t>
      </w:r>
      <w:r>
        <w:rPr>
          <w:rFonts w:ascii="Arial" w:hAnsi="Arial" w:cs="Arial"/>
        </w:rPr>
        <w:t>o</w:t>
      </w:r>
      <w:r w:rsidRPr="00E0512E">
        <w:rPr>
          <w:rFonts w:ascii="Arial" w:hAnsi="Arial" w:cs="Arial"/>
        </w:rPr>
        <w:t xml:space="preserve"> Municipal</w:t>
      </w:r>
    </w:p>
    <w:p w:rsidR="000E346F" w:rsidRDefault="000E346F" w:rsidP="000E346F">
      <w:pPr>
        <w:spacing w:after="0"/>
        <w:ind w:left="284" w:right="107"/>
        <w:jc w:val="center"/>
        <w:rPr>
          <w:rFonts w:ascii="Arial" w:hAnsi="Arial" w:cs="Arial"/>
        </w:rPr>
      </w:pPr>
    </w:p>
    <w:p w:rsidR="000E346F" w:rsidRPr="00411659" w:rsidRDefault="000E346F" w:rsidP="000E346F">
      <w:pPr>
        <w:spacing w:after="0"/>
        <w:ind w:left="284" w:right="107"/>
        <w:jc w:val="center"/>
        <w:rPr>
          <w:rFonts w:ascii="Arial" w:hAnsi="Arial" w:cs="Arial"/>
        </w:rPr>
      </w:pPr>
    </w:p>
    <w:p w:rsidR="000E346F" w:rsidRPr="00411659" w:rsidRDefault="000E346F" w:rsidP="000E346F">
      <w:pPr>
        <w:ind w:left="426" w:right="-35"/>
        <w:jc w:val="center"/>
        <w:rPr>
          <w:rFonts w:ascii="Arial" w:hAnsi="Arial" w:cs="Arial"/>
        </w:rPr>
      </w:pPr>
      <w:r w:rsidRPr="00411659">
        <w:rPr>
          <w:rFonts w:ascii="Arial" w:hAnsi="Arial" w:cs="Arial"/>
        </w:rPr>
        <w:t>CONTRATADA</w:t>
      </w:r>
    </w:p>
    <w:p w:rsidR="00D7008E" w:rsidRPr="001F3699" w:rsidRDefault="00D7008E" w:rsidP="002A15C3">
      <w:pPr>
        <w:spacing w:after="0"/>
        <w:ind w:left="-142" w:right="-142"/>
        <w:jc w:val="both"/>
        <w:rPr>
          <w:rFonts w:ascii="Arial" w:hAnsi="Arial" w:cs="Arial"/>
        </w:rPr>
      </w:pPr>
      <w:r w:rsidRPr="001F3699">
        <w:rPr>
          <w:rFonts w:ascii="Arial" w:hAnsi="Arial" w:cs="Arial"/>
        </w:rPr>
        <w:t>TESTEMUNHAS:</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rPr>
        <w:t>_______________________________________</w:t>
      </w:r>
    </w:p>
    <w:p w:rsidR="00D7008E" w:rsidRPr="001F3699" w:rsidRDefault="00D7008E" w:rsidP="002A15C3">
      <w:pPr>
        <w:spacing w:after="0" w:line="240" w:lineRule="auto"/>
        <w:ind w:left="-142" w:right="-142"/>
        <w:jc w:val="both"/>
        <w:rPr>
          <w:rFonts w:ascii="Arial" w:hAnsi="Arial" w:cs="Arial"/>
        </w:rPr>
      </w:pPr>
      <w:r w:rsidRPr="001F3699">
        <w:rPr>
          <w:rFonts w:ascii="Arial" w:hAnsi="Arial" w:cs="Arial"/>
        </w:rPr>
        <w:t>CPF –</w:t>
      </w:r>
    </w:p>
    <w:p w:rsidR="00D7008E" w:rsidRPr="001F3699" w:rsidRDefault="00D7008E" w:rsidP="002A15C3">
      <w:pPr>
        <w:pStyle w:val="Corpodetexto2"/>
        <w:spacing w:after="0" w:line="240" w:lineRule="auto"/>
        <w:ind w:left="-142" w:right="-142"/>
        <w:rPr>
          <w:rFonts w:ascii="Arial" w:hAnsi="Arial" w:cs="Arial"/>
          <w:snapToGrid w:val="0"/>
        </w:rPr>
      </w:pPr>
      <w:r w:rsidRPr="001F3699">
        <w:rPr>
          <w:rFonts w:ascii="Arial" w:hAnsi="Arial" w:cs="Arial"/>
          <w:snapToGrid w:val="0"/>
        </w:rPr>
        <w:t>_______________________________________</w:t>
      </w:r>
    </w:p>
    <w:p w:rsidR="00D7008E" w:rsidRPr="001F3699" w:rsidRDefault="00D7008E" w:rsidP="002A15C3">
      <w:pPr>
        <w:pStyle w:val="Corpodetexto2"/>
        <w:spacing w:after="0" w:line="240" w:lineRule="auto"/>
        <w:ind w:left="-142" w:right="-142"/>
        <w:rPr>
          <w:rFonts w:ascii="Arial" w:hAnsi="Arial" w:cs="Arial"/>
        </w:rPr>
      </w:pPr>
      <w:r w:rsidRPr="001F3699">
        <w:rPr>
          <w:rFonts w:ascii="Arial" w:hAnsi="Arial" w:cs="Arial"/>
          <w:snapToGrid w:val="0"/>
        </w:rPr>
        <w:t>CPF-</w:t>
      </w:r>
    </w:p>
    <w:sectPr w:rsidR="00D7008E" w:rsidRPr="001F3699" w:rsidSect="003C61AC">
      <w:headerReference w:type="default" r:id="rId13"/>
      <w:footerReference w:type="default" r:id="rId14"/>
      <w:pgSz w:w="12240" w:h="15840"/>
      <w:pgMar w:top="1418" w:right="1185" w:bottom="1134" w:left="156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D4" w:rsidRDefault="008372D4" w:rsidP="00385958">
      <w:pPr>
        <w:spacing w:after="0" w:line="240" w:lineRule="auto"/>
      </w:pPr>
      <w:r>
        <w:separator/>
      </w:r>
    </w:p>
  </w:endnote>
  <w:endnote w:type="continuationSeparator" w:id="0">
    <w:p w:rsidR="008372D4" w:rsidRDefault="008372D4" w:rsidP="0038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35" w:rsidRPr="00B71EE7" w:rsidRDefault="00271F35" w:rsidP="00B71E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D4" w:rsidRDefault="008372D4" w:rsidP="00385958">
      <w:pPr>
        <w:spacing w:after="0" w:line="240" w:lineRule="auto"/>
      </w:pPr>
      <w:r>
        <w:separator/>
      </w:r>
    </w:p>
  </w:footnote>
  <w:footnote w:type="continuationSeparator" w:id="0">
    <w:p w:rsidR="008372D4" w:rsidRDefault="008372D4" w:rsidP="00385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35" w:rsidRPr="00C45433" w:rsidRDefault="008372D4" w:rsidP="00F96990">
    <w:pPr>
      <w:pStyle w:val="Cabealho"/>
      <w:spacing w:after="0" w:line="240" w:lineRule="auto"/>
      <w:jc w:val="center"/>
      <w:rPr>
        <w:rFonts w:ascii="Bookman Old Style" w:hAnsi="Bookman Old Style" w:cs="Bookman Old Style"/>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9pt;margin-top:-5.55pt;width:86.1pt;height:63.15pt;z-index:-251659264" wrapcoords="-188 0 -188 21343 21600 21343 21600 0 -188 0">
          <v:imagedata r:id="rId1" o:title="" grayscale="t"/>
          <w10:wrap type="tight" side="largest"/>
        </v:shape>
        <o:OLEObject Type="Embed" ProgID="PBrush" ShapeID="_x0000_s2049" DrawAspect="Content" ObjectID="_1739686815" r:id="rId2"/>
      </w:pict>
    </w:r>
    <w:r w:rsidR="00271F35" w:rsidRPr="00C45433">
      <w:rPr>
        <w:rFonts w:ascii="Bookman Old Style" w:hAnsi="Bookman Old Style" w:cs="Bookman Old Style"/>
        <w:sz w:val="22"/>
        <w:szCs w:val="22"/>
      </w:rPr>
      <w:t>Prefeitura Municipal de Senhora dos Remédios</w:t>
    </w:r>
  </w:p>
  <w:p w:rsidR="00271F35" w:rsidRPr="00C45433" w:rsidRDefault="00271F35" w:rsidP="00F96990">
    <w:pPr>
      <w:pStyle w:val="Cabealho"/>
      <w:spacing w:after="0" w:line="240" w:lineRule="auto"/>
      <w:jc w:val="center"/>
      <w:rPr>
        <w:rFonts w:ascii="Bookman Old Style" w:hAnsi="Bookman Old Style" w:cs="Bookman Old Style"/>
        <w:sz w:val="22"/>
        <w:szCs w:val="22"/>
      </w:rPr>
    </w:pPr>
    <w:r w:rsidRPr="00C45433">
      <w:rPr>
        <w:rFonts w:ascii="Bookman Old Style" w:hAnsi="Bookman Old Style" w:cs="Bookman Old Style"/>
        <w:sz w:val="22"/>
        <w:szCs w:val="22"/>
      </w:rPr>
      <w:t>Rua Coronel Ferrão, 259 – Centro</w:t>
    </w:r>
  </w:p>
  <w:p w:rsidR="00271F35" w:rsidRPr="00C45433" w:rsidRDefault="00271F35" w:rsidP="00F96990">
    <w:pPr>
      <w:pStyle w:val="Cabealho"/>
      <w:spacing w:after="0" w:line="240" w:lineRule="auto"/>
      <w:jc w:val="center"/>
      <w:rPr>
        <w:rFonts w:ascii="Bookman Old Style" w:hAnsi="Bookman Old Style" w:cs="Bookman Old Style"/>
        <w:sz w:val="22"/>
        <w:szCs w:val="22"/>
      </w:rPr>
    </w:pPr>
    <w:r w:rsidRPr="00C45433">
      <w:rPr>
        <w:rFonts w:ascii="Bookman Old Style" w:hAnsi="Bookman Old Style" w:cs="Bookman Old Style"/>
        <w:sz w:val="22"/>
        <w:szCs w:val="22"/>
      </w:rPr>
      <w:t>CEP: 36275-000 – Minas Gerais</w:t>
    </w:r>
  </w:p>
  <w:p w:rsidR="00271F35" w:rsidRPr="00C45433" w:rsidRDefault="00271F35" w:rsidP="00F96990">
    <w:pPr>
      <w:pStyle w:val="Cabealho"/>
      <w:spacing w:after="0" w:line="240" w:lineRule="auto"/>
      <w:jc w:val="center"/>
      <w:rPr>
        <w:rFonts w:ascii="Bookman Old Style" w:hAnsi="Bookman Old Style" w:cs="Bookman Old Style"/>
        <w:sz w:val="22"/>
        <w:szCs w:val="22"/>
      </w:rPr>
    </w:pPr>
    <w:r w:rsidRPr="00C45433">
      <w:rPr>
        <w:rFonts w:ascii="Bookman Old Style" w:hAnsi="Bookman Old Style" w:cs="Bookman Old Style"/>
        <w:sz w:val="22"/>
        <w:szCs w:val="22"/>
      </w:rPr>
      <w:t>Telefax: (32) 3343-1145</w:t>
    </w:r>
  </w:p>
  <w:p w:rsidR="00271F35" w:rsidRDefault="00271F35" w:rsidP="00F96990">
    <w:pPr>
      <w:pStyle w:val="Cabealho"/>
      <w:spacing w:after="0" w:line="240" w:lineRule="auto"/>
      <w:jc w:val="center"/>
      <w:rPr>
        <w:rFonts w:ascii="Bookman Old Style" w:hAnsi="Bookman Old Style" w:cs="Bookman Old Style"/>
        <w:sz w:val="22"/>
        <w:szCs w:val="22"/>
      </w:rPr>
    </w:pPr>
    <w:r w:rsidRPr="00C45433">
      <w:rPr>
        <w:rFonts w:ascii="Bookman Old Style" w:hAnsi="Bookman Old Style" w:cs="Bookman Old Style"/>
        <w:sz w:val="22"/>
        <w:szCs w:val="22"/>
      </w:rPr>
      <w:t>CNPJ: 18.094.870/0001-32</w:t>
    </w:r>
  </w:p>
  <w:p w:rsidR="00271F35" w:rsidRPr="00F96990" w:rsidRDefault="00271F35" w:rsidP="00F96990">
    <w:pPr>
      <w:pStyle w:val="Cabealho"/>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35" w:rsidRPr="00C45433" w:rsidRDefault="008372D4" w:rsidP="002843BD">
    <w:pPr>
      <w:pStyle w:val="Cabealho"/>
      <w:spacing w:after="0" w:line="240" w:lineRule="auto"/>
      <w:jc w:val="center"/>
      <w:rPr>
        <w:rFonts w:ascii="Bookman Old Style" w:hAnsi="Bookman Old Style" w:cs="Bookman Old Style"/>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9pt;margin-top:-5.55pt;width:86.1pt;height:63.15pt;z-index:-251658240" wrapcoords="-188 0 -188 21343 21600 21343 21600 0 -188 0">
          <v:imagedata r:id="rId1" o:title="" grayscale="t"/>
          <w10:wrap type="tight" side="largest"/>
        </v:shape>
        <o:OLEObject Type="Embed" ProgID="PBrush" ShapeID="_x0000_s2050" DrawAspect="Content" ObjectID="_1739686816" r:id="rId2"/>
      </w:pict>
    </w:r>
    <w:r w:rsidR="00271F35" w:rsidRPr="00C45433">
      <w:rPr>
        <w:rFonts w:ascii="Bookman Old Style" w:hAnsi="Bookman Old Style" w:cs="Bookman Old Style"/>
        <w:sz w:val="22"/>
        <w:szCs w:val="22"/>
      </w:rPr>
      <w:t>Prefeitura Municipal de Senhora dos Remédios</w:t>
    </w:r>
  </w:p>
  <w:p w:rsidR="00271F35" w:rsidRPr="00C45433" w:rsidRDefault="00271F35" w:rsidP="002843BD">
    <w:pPr>
      <w:pStyle w:val="Cabealho"/>
      <w:spacing w:after="0" w:line="240" w:lineRule="auto"/>
      <w:jc w:val="center"/>
      <w:rPr>
        <w:rFonts w:ascii="Bookman Old Style" w:hAnsi="Bookman Old Style" w:cs="Bookman Old Style"/>
        <w:sz w:val="22"/>
        <w:szCs w:val="22"/>
      </w:rPr>
    </w:pPr>
    <w:r w:rsidRPr="00C45433">
      <w:rPr>
        <w:rFonts w:ascii="Bookman Old Style" w:hAnsi="Bookman Old Style" w:cs="Bookman Old Style"/>
        <w:sz w:val="22"/>
        <w:szCs w:val="22"/>
      </w:rPr>
      <w:t>Rua Coronel Ferrão, 259 – Centro</w:t>
    </w:r>
  </w:p>
  <w:p w:rsidR="00271F35" w:rsidRPr="00C45433" w:rsidRDefault="00271F35" w:rsidP="002843BD">
    <w:pPr>
      <w:pStyle w:val="Cabealho"/>
      <w:spacing w:after="0" w:line="240" w:lineRule="auto"/>
      <w:jc w:val="center"/>
      <w:rPr>
        <w:rFonts w:ascii="Bookman Old Style" w:hAnsi="Bookman Old Style" w:cs="Bookman Old Style"/>
        <w:sz w:val="22"/>
        <w:szCs w:val="22"/>
      </w:rPr>
    </w:pPr>
    <w:r w:rsidRPr="00C45433">
      <w:rPr>
        <w:rFonts w:ascii="Bookman Old Style" w:hAnsi="Bookman Old Style" w:cs="Bookman Old Style"/>
        <w:sz w:val="22"/>
        <w:szCs w:val="22"/>
      </w:rPr>
      <w:t>CEP: 36275-000 – Minas Gerais</w:t>
    </w:r>
  </w:p>
  <w:p w:rsidR="00271F35" w:rsidRPr="00C45433" w:rsidRDefault="00271F35" w:rsidP="002843BD">
    <w:pPr>
      <w:pStyle w:val="Cabealho"/>
      <w:spacing w:after="0" w:line="240" w:lineRule="auto"/>
      <w:jc w:val="center"/>
      <w:rPr>
        <w:rFonts w:ascii="Bookman Old Style" w:hAnsi="Bookman Old Style" w:cs="Bookman Old Style"/>
        <w:sz w:val="22"/>
        <w:szCs w:val="22"/>
      </w:rPr>
    </w:pPr>
    <w:r w:rsidRPr="00C45433">
      <w:rPr>
        <w:rFonts w:ascii="Bookman Old Style" w:hAnsi="Bookman Old Style" w:cs="Bookman Old Style"/>
        <w:sz w:val="22"/>
        <w:szCs w:val="22"/>
      </w:rPr>
      <w:t>Telefax: (32) 3343-1145</w:t>
    </w:r>
  </w:p>
  <w:p w:rsidR="00271F35" w:rsidRDefault="00271F35" w:rsidP="002843BD">
    <w:pPr>
      <w:pStyle w:val="Cabealho"/>
      <w:spacing w:after="0" w:line="240" w:lineRule="auto"/>
      <w:jc w:val="center"/>
      <w:rPr>
        <w:rFonts w:ascii="Bookman Old Style" w:hAnsi="Bookman Old Style" w:cs="Bookman Old Style"/>
        <w:sz w:val="22"/>
        <w:szCs w:val="22"/>
      </w:rPr>
    </w:pPr>
    <w:r w:rsidRPr="00C45433">
      <w:rPr>
        <w:rFonts w:ascii="Bookman Old Style" w:hAnsi="Bookman Old Style" w:cs="Bookman Old Style"/>
        <w:sz w:val="22"/>
        <w:szCs w:val="22"/>
      </w:rPr>
      <w:t>CNPJ: 18.094.870/0001-32</w:t>
    </w:r>
  </w:p>
  <w:p w:rsidR="00271F35" w:rsidRPr="00BE5B22" w:rsidRDefault="00271F35" w:rsidP="002843BD">
    <w:pPr>
      <w:pStyle w:val="Cabealh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55E914"/>
    <w:multiLevelType w:val="hybridMultilevel"/>
    <w:tmpl w:val="C551AA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72A6FBA"/>
    <w:multiLevelType w:val="hybridMultilevel"/>
    <w:tmpl w:val="E86F233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8B5C15F"/>
    <w:multiLevelType w:val="hybridMultilevel"/>
    <w:tmpl w:val="2B3AB2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5758EA6"/>
    <w:multiLevelType w:val="hybridMultilevel"/>
    <w:tmpl w:val="AC0A701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91E9A6B"/>
    <w:multiLevelType w:val="hybridMultilevel"/>
    <w:tmpl w:val="4EF73A0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5963FB"/>
    <w:multiLevelType w:val="hybridMultilevel"/>
    <w:tmpl w:val="AB56A054"/>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02C62174"/>
    <w:multiLevelType w:val="multilevel"/>
    <w:tmpl w:val="37181974"/>
    <w:lvl w:ilvl="0">
      <w:start w:val="6"/>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7">
    <w:nsid w:val="0A8E2169"/>
    <w:multiLevelType w:val="multilevel"/>
    <w:tmpl w:val="37181974"/>
    <w:lvl w:ilvl="0">
      <w:start w:val="6"/>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
    <w:nsid w:val="16073687"/>
    <w:multiLevelType w:val="multilevel"/>
    <w:tmpl w:val="0E902822"/>
    <w:lvl w:ilvl="0">
      <w:start w:val="1"/>
      <w:numFmt w:val="decimal"/>
      <w:lvlText w:val="%1"/>
      <w:lvlJc w:val="left"/>
      <w:pPr>
        <w:ind w:left="450" w:hanging="450"/>
      </w:pPr>
      <w:rPr>
        <w:rFonts w:cs="Times New Roman" w:hint="default"/>
        <w:color w:val="auto"/>
      </w:rPr>
    </w:lvl>
    <w:lvl w:ilvl="1">
      <w:start w:val="1"/>
      <w:numFmt w:val="decimal"/>
      <w:lvlText w:val="%1.%2"/>
      <w:lvlJc w:val="left"/>
      <w:pPr>
        <w:ind w:left="450" w:hanging="45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9">
    <w:nsid w:val="19CD099C"/>
    <w:multiLevelType w:val="hybridMultilevel"/>
    <w:tmpl w:val="7466EC36"/>
    <w:lvl w:ilvl="0" w:tplc="58EA97AE">
      <w:start w:val="1"/>
      <w:numFmt w:val="upperRoman"/>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7663793"/>
    <w:multiLevelType w:val="multilevel"/>
    <w:tmpl w:val="9C8AD08C"/>
    <w:lvl w:ilvl="0">
      <w:start w:val="10"/>
      <w:numFmt w:val="decimal"/>
      <w:lvlText w:val="%1"/>
      <w:lvlJc w:val="left"/>
      <w:pPr>
        <w:tabs>
          <w:tab w:val="num" w:pos="465"/>
        </w:tabs>
        <w:ind w:left="465" w:hanging="465"/>
      </w:pPr>
      <w:rPr>
        <w:rFonts w:cs="Times New Roman" w:hint="default"/>
      </w:rPr>
    </w:lvl>
    <w:lvl w:ilvl="1">
      <w:start w:val="8"/>
      <w:numFmt w:val="decimal"/>
      <w:lvlText w:val="%1.%2"/>
      <w:lvlJc w:val="left"/>
      <w:pPr>
        <w:tabs>
          <w:tab w:val="num" w:pos="465"/>
        </w:tabs>
        <w:ind w:left="465" w:hanging="46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C71783"/>
    <w:multiLevelType w:val="hybridMultilevel"/>
    <w:tmpl w:val="06D8DA52"/>
    <w:lvl w:ilvl="0" w:tplc="08C81A08">
      <w:start w:val="1"/>
      <w:numFmt w:val="upp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nsid w:val="28F7403C"/>
    <w:multiLevelType w:val="multilevel"/>
    <w:tmpl w:val="DD4439AC"/>
    <w:lvl w:ilvl="0">
      <w:start w:val="1"/>
      <w:numFmt w:val="decimal"/>
      <w:lvlText w:val="%1"/>
      <w:lvlJc w:val="left"/>
      <w:pPr>
        <w:ind w:left="360" w:hanging="360"/>
      </w:pPr>
      <w:rPr>
        <w:rFonts w:cs="Times New Roman" w:hint="default"/>
        <w:color w:val="000000"/>
        <w:sz w:val="18"/>
        <w:szCs w:val="18"/>
      </w:rPr>
    </w:lvl>
    <w:lvl w:ilvl="1">
      <w:start w:val="1"/>
      <w:numFmt w:val="decimal"/>
      <w:lvlText w:val="%1.%2"/>
      <w:lvlJc w:val="left"/>
      <w:pPr>
        <w:ind w:left="360" w:hanging="360"/>
      </w:pPr>
      <w:rPr>
        <w:rFonts w:cs="Times New Roman" w:hint="default"/>
        <w:color w:val="000000"/>
        <w:sz w:val="18"/>
        <w:szCs w:val="18"/>
      </w:rPr>
    </w:lvl>
    <w:lvl w:ilvl="2">
      <w:start w:val="1"/>
      <w:numFmt w:val="decimal"/>
      <w:lvlText w:val="%1.%2.%3"/>
      <w:lvlJc w:val="left"/>
      <w:pPr>
        <w:ind w:left="720" w:hanging="720"/>
      </w:pPr>
      <w:rPr>
        <w:rFonts w:cs="Times New Roman" w:hint="default"/>
        <w:color w:val="000000"/>
        <w:sz w:val="18"/>
        <w:szCs w:val="18"/>
      </w:rPr>
    </w:lvl>
    <w:lvl w:ilvl="3">
      <w:start w:val="1"/>
      <w:numFmt w:val="decimal"/>
      <w:lvlText w:val="%1.%2.%3.%4"/>
      <w:lvlJc w:val="left"/>
      <w:pPr>
        <w:ind w:left="720" w:hanging="720"/>
      </w:pPr>
      <w:rPr>
        <w:rFonts w:cs="Times New Roman" w:hint="default"/>
        <w:color w:val="000000"/>
        <w:sz w:val="18"/>
        <w:szCs w:val="18"/>
      </w:rPr>
    </w:lvl>
    <w:lvl w:ilvl="4">
      <w:start w:val="1"/>
      <w:numFmt w:val="decimal"/>
      <w:lvlText w:val="%1.%2.%3.%4.%5"/>
      <w:lvlJc w:val="left"/>
      <w:pPr>
        <w:ind w:left="1080" w:hanging="1080"/>
      </w:pPr>
      <w:rPr>
        <w:rFonts w:cs="Times New Roman" w:hint="default"/>
        <w:color w:val="000000"/>
        <w:sz w:val="18"/>
        <w:szCs w:val="18"/>
      </w:rPr>
    </w:lvl>
    <w:lvl w:ilvl="5">
      <w:start w:val="1"/>
      <w:numFmt w:val="decimal"/>
      <w:lvlText w:val="%1.%2.%3.%4.%5.%6"/>
      <w:lvlJc w:val="left"/>
      <w:pPr>
        <w:ind w:left="1080" w:hanging="1080"/>
      </w:pPr>
      <w:rPr>
        <w:rFonts w:cs="Times New Roman" w:hint="default"/>
        <w:color w:val="000000"/>
        <w:sz w:val="18"/>
        <w:szCs w:val="18"/>
      </w:rPr>
    </w:lvl>
    <w:lvl w:ilvl="6">
      <w:start w:val="1"/>
      <w:numFmt w:val="decimal"/>
      <w:lvlText w:val="%1.%2.%3.%4.%5.%6.%7"/>
      <w:lvlJc w:val="left"/>
      <w:pPr>
        <w:ind w:left="1440" w:hanging="1440"/>
      </w:pPr>
      <w:rPr>
        <w:rFonts w:cs="Times New Roman" w:hint="default"/>
        <w:color w:val="000000"/>
        <w:sz w:val="18"/>
        <w:szCs w:val="18"/>
      </w:rPr>
    </w:lvl>
    <w:lvl w:ilvl="7">
      <w:start w:val="1"/>
      <w:numFmt w:val="decimal"/>
      <w:lvlText w:val="%1.%2.%3.%4.%5.%6.%7.%8"/>
      <w:lvlJc w:val="left"/>
      <w:pPr>
        <w:ind w:left="1440" w:hanging="1440"/>
      </w:pPr>
      <w:rPr>
        <w:rFonts w:cs="Times New Roman" w:hint="default"/>
        <w:color w:val="000000"/>
        <w:sz w:val="18"/>
        <w:szCs w:val="18"/>
      </w:rPr>
    </w:lvl>
    <w:lvl w:ilvl="8">
      <w:start w:val="1"/>
      <w:numFmt w:val="decimal"/>
      <w:lvlText w:val="%1.%2.%3.%4.%5.%6.%7.%8.%9"/>
      <w:lvlJc w:val="left"/>
      <w:pPr>
        <w:ind w:left="1800" w:hanging="1800"/>
      </w:pPr>
      <w:rPr>
        <w:rFonts w:cs="Times New Roman" w:hint="default"/>
        <w:color w:val="000000"/>
        <w:sz w:val="18"/>
        <w:szCs w:val="18"/>
      </w:rPr>
    </w:lvl>
  </w:abstractNum>
  <w:abstractNum w:abstractNumId="14">
    <w:nsid w:val="2ECC146F"/>
    <w:multiLevelType w:val="singleLevel"/>
    <w:tmpl w:val="51966B08"/>
    <w:lvl w:ilvl="0">
      <w:start w:val="2"/>
      <w:numFmt w:val="upperRoman"/>
      <w:lvlText w:val="%1- "/>
      <w:legacy w:legacy="1" w:legacySpace="0" w:legacyIndent="283"/>
      <w:lvlJc w:val="left"/>
      <w:pPr>
        <w:ind w:left="283" w:hanging="283"/>
      </w:pPr>
      <w:rPr>
        <w:rFonts w:cs="Times New Roman"/>
        <w:b w:val="0"/>
        <w:bCs w:val="0"/>
        <w:i w:val="0"/>
        <w:iCs w:val="0"/>
        <w:sz w:val="26"/>
        <w:szCs w:val="26"/>
      </w:rPr>
    </w:lvl>
  </w:abstractNum>
  <w:abstractNum w:abstractNumId="15">
    <w:nsid w:val="371132CE"/>
    <w:multiLevelType w:val="hybridMultilevel"/>
    <w:tmpl w:val="32AAEA8E"/>
    <w:lvl w:ilvl="0" w:tplc="2918F0FA">
      <w:start w:val="1"/>
      <w:numFmt w:val="upp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7E05458"/>
    <w:multiLevelType w:val="hybridMultilevel"/>
    <w:tmpl w:val="A4D2A016"/>
    <w:lvl w:ilvl="0" w:tplc="0416000F">
      <w:start w:val="1"/>
      <w:numFmt w:val="decimal"/>
      <w:lvlText w:val="%1."/>
      <w:lvlJc w:val="left"/>
      <w:pPr>
        <w:tabs>
          <w:tab w:val="num" w:pos="360"/>
        </w:tabs>
        <w:ind w:left="360" w:hanging="360"/>
      </w:pPr>
      <w:rPr>
        <w:rFonts w:cs="Times New Roman"/>
      </w:rPr>
    </w:lvl>
    <w:lvl w:ilvl="1" w:tplc="04160019">
      <w:start w:val="1"/>
      <w:numFmt w:val="lowerLetter"/>
      <w:lvlText w:val="%2."/>
      <w:lvlJc w:val="left"/>
      <w:pPr>
        <w:tabs>
          <w:tab w:val="num" w:pos="1575"/>
        </w:tabs>
        <w:ind w:left="1575" w:hanging="360"/>
      </w:pPr>
      <w:rPr>
        <w:rFonts w:cs="Times New Roman"/>
      </w:rPr>
    </w:lvl>
    <w:lvl w:ilvl="2" w:tplc="0416001B">
      <w:start w:val="1"/>
      <w:numFmt w:val="lowerRoman"/>
      <w:lvlText w:val="%3."/>
      <w:lvlJc w:val="right"/>
      <w:pPr>
        <w:tabs>
          <w:tab w:val="num" w:pos="2295"/>
        </w:tabs>
        <w:ind w:left="2295" w:hanging="180"/>
      </w:pPr>
      <w:rPr>
        <w:rFonts w:cs="Times New Roman"/>
      </w:rPr>
    </w:lvl>
    <w:lvl w:ilvl="3" w:tplc="0416000F">
      <w:start w:val="1"/>
      <w:numFmt w:val="decimal"/>
      <w:lvlText w:val="%4."/>
      <w:lvlJc w:val="left"/>
      <w:pPr>
        <w:tabs>
          <w:tab w:val="num" w:pos="3015"/>
        </w:tabs>
        <w:ind w:left="3015" w:hanging="360"/>
      </w:pPr>
      <w:rPr>
        <w:rFonts w:cs="Times New Roman"/>
      </w:rPr>
    </w:lvl>
    <w:lvl w:ilvl="4" w:tplc="04160019">
      <w:start w:val="1"/>
      <w:numFmt w:val="lowerLetter"/>
      <w:lvlText w:val="%5."/>
      <w:lvlJc w:val="left"/>
      <w:pPr>
        <w:tabs>
          <w:tab w:val="num" w:pos="3735"/>
        </w:tabs>
        <w:ind w:left="3735" w:hanging="360"/>
      </w:pPr>
      <w:rPr>
        <w:rFonts w:cs="Times New Roman"/>
      </w:rPr>
    </w:lvl>
    <w:lvl w:ilvl="5" w:tplc="0416001B">
      <w:start w:val="1"/>
      <w:numFmt w:val="lowerRoman"/>
      <w:lvlText w:val="%6."/>
      <w:lvlJc w:val="right"/>
      <w:pPr>
        <w:tabs>
          <w:tab w:val="num" w:pos="4455"/>
        </w:tabs>
        <w:ind w:left="4455" w:hanging="180"/>
      </w:pPr>
      <w:rPr>
        <w:rFonts w:cs="Times New Roman"/>
      </w:rPr>
    </w:lvl>
    <w:lvl w:ilvl="6" w:tplc="0416000F">
      <w:start w:val="1"/>
      <w:numFmt w:val="decimal"/>
      <w:lvlText w:val="%7."/>
      <w:lvlJc w:val="left"/>
      <w:pPr>
        <w:tabs>
          <w:tab w:val="num" w:pos="5175"/>
        </w:tabs>
        <w:ind w:left="5175" w:hanging="360"/>
      </w:pPr>
      <w:rPr>
        <w:rFonts w:cs="Times New Roman"/>
      </w:rPr>
    </w:lvl>
    <w:lvl w:ilvl="7" w:tplc="04160019">
      <w:start w:val="1"/>
      <w:numFmt w:val="lowerLetter"/>
      <w:lvlText w:val="%8."/>
      <w:lvlJc w:val="left"/>
      <w:pPr>
        <w:tabs>
          <w:tab w:val="num" w:pos="5895"/>
        </w:tabs>
        <w:ind w:left="5895" w:hanging="360"/>
      </w:pPr>
      <w:rPr>
        <w:rFonts w:cs="Times New Roman"/>
      </w:rPr>
    </w:lvl>
    <w:lvl w:ilvl="8" w:tplc="0416001B">
      <w:start w:val="1"/>
      <w:numFmt w:val="lowerRoman"/>
      <w:lvlText w:val="%9."/>
      <w:lvlJc w:val="right"/>
      <w:pPr>
        <w:tabs>
          <w:tab w:val="num" w:pos="6615"/>
        </w:tabs>
        <w:ind w:left="6615" w:hanging="180"/>
      </w:pPr>
      <w:rPr>
        <w:rFonts w:cs="Times New Roman"/>
      </w:rPr>
    </w:lvl>
  </w:abstractNum>
  <w:abstractNum w:abstractNumId="1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1715C5A"/>
    <w:multiLevelType w:val="hybridMultilevel"/>
    <w:tmpl w:val="BFFA4DEE"/>
    <w:lvl w:ilvl="0" w:tplc="66A4FD52">
      <w:start w:val="1"/>
      <w:numFmt w:val="upperRoman"/>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nsid w:val="44B049E8"/>
    <w:multiLevelType w:val="singleLevel"/>
    <w:tmpl w:val="021EB118"/>
    <w:lvl w:ilvl="0">
      <w:start w:val="3"/>
      <w:numFmt w:val="upperRoman"/>
      <w:lvlText w:val="%1- "/>
      <w:legacy w:legacy="1" w:legacySpace="0" w:legacyIndent="283"/>
      <w:lvlJc w:val="left"/>
      <w:pPr>
        <w:ind w:left="283" w:hanging="283"/>
      </w:pPr>
      <w:rPr>
        <w:rFonts w:cs="Times New Roman"/>
        <w:b w:val="0"/>
        <w:bCs w:val="0"/>
        <w:i w:val="0"/>
        <w:iCs w:val="0"/>
        <w:sz w:val="26"/>
        <w:szCs w:val="26"/>
      </w:rPr>
    </w:lvl>
  </w:abstractNum>
  <w:abstractNum w:abstractNumId="21">
    <w:nsid w:val="49A87416"/>
    <w:multiLevelType w:val="multilevel"/>
    <w:tmpl w:val="76003BC2"/>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D724E3F"/>
    <w:multiLevelType w:val="singleLevel"/>
    <w:tmpl w:val="0BE8347E"/>
    <w:lvl w:ilvl="0">
      <w:start w:val="4"/>
      <w:numFmt w:val="upperRoman"/>
      <w:lvlText w:val="%1- "/>
      <w:legacy w:legacy="1" w:legacySpace="0" w:legacyIndent="283"/>
      <w:lvlJc w:val="left"/>
      <w:pPr>
        <w:ind w:left="283" w:hanging="283"/>
      </w:pPr>
      <w:rPr>
        <w:rFonts w:cs="Times New Roman"/>
        <w:b w:val="0"/>
        <w:bCs w:val="0"/>
        <w:i w:val="0"/>
        <w:iCs w:val="0"/>
        <w:sz w:val="26"/>
        <w:szCs w:val="26"/>
      </w:rPr>
    </w:lvl>
  </w:abstractNum>
  <w:abstractNum w:abstractNumId="23">
    <w:nsid w:val="53B216A4"/>
    <w:multiLevelType w:val="singleLevel"/>
    <w:tmpl w:val="8DA8CED6"/>
    <w:lvl w:ilvl="0">
      <w:start w:val="1"/>
      <w:numFmt w:val="upperLetter"/>
      <w:lvlText w:val="%1-"/>
      <w:lvlJc w:val="left"/>
      <w:pPr>
        <w:tabs>
          <w:tab w:val="num" w:pos="360"/>
        </w:tabs>
        <w:ind w:left="360" w:hanging="360"/>
      </w:pPr>
      <w:rPr>
        <w:rFonts w:cs="Times New Roman" w:hint="default"/>
      </w:rPr>
    </w:lvl>
  </w:abstractNum>
  <w:abstractNum w:abstractNumId="2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A8118D2"/>
    <w:multiLevelType w:val="hybridMultilevel"/>
    <w:tmpl w:val="32AAEA8E"/>
    <w:lvl w:ilvl="0" w:tplc="2918F0FA">
      <w:start w:val="1"/>
      <w:numFmt w:val="upp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6">
    <w:nsid w:val="6EEB0ABE"/>
    <w:multiLevelType w:val="multilevel"/>
    <w:tmpl w:val="A362769E"/>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325213B"/>
    <w:multiLevelType w:val="hybridMultilevel"/>
    <w:tmpl w:val="06D8DA52"/>
    <w:lvl w:ilvl="0" w:tplc="08C81A08">
      <w:start w:val="1"/>
      <w:numFmt w:val="upp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8">
    <w:nsid w:val="77513494"/>
    <w:multiLevelType w:val="singleLevel"/>
    <w:tmpl w:val="88C68312"/>
    <w:lvl w:ilvl="0">
      <w:start w:val="1"/>
      <w:numFmt w:val="lowerLetter"/>
      <w:lvlText w:val="%1)"/>
      <w:lvlJc w:val="left"/>
      <w:pPr>
        <w:tabs>
          <w:tab w:val="num" w:pos="1770"/>
        </w:tabs>
        <w:ind w:left="1770" w:hanging="360"/>
      </w:pPr>
      <w:rPr>
        <w:rFonts w:hint="default"/>
      </w:rPr>
    </w:lvl>
  </w:abstractNum>
  <w:abstractNum w:abstractNumId="29">
    <w:nsid w:val="78A773B1"/>
    <w:multiLevelType w:val="multilevel"/>
    <w:tmpl w:val="313E5C9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79174425"/>
    <w:multiLevelType w:val="multilevel"/>
    <w:tmpl w:val="E5FC930C"/>
    <w:lvl w:ilvl="0">
      <w:start w:val="10"/>
      <w:numFmt w:val="decimal"/>
      <w:lvlText w:val="%1."/>
      <w:lvlJc w:val="left"/>
      <w:pPr>
        <w:ind w:left="435" w:hanging="435"/>
      </w:pPr>
      <w:rPr>
        <w:rFonts w:cs="Times New Roman" w:hint="default"/>
      </w:rPr>
    </w:lvl>
    <w:lvl w:ilvl="1">
      <w:start w:val="9"/>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
  </w:num>
  <w:num w:numId="3">
    <w:abstractNumId w:val="2"/>
  </w:num>
  <w:num w:numId="4">
    <w:abstractNumId w:val="0"/>
  </w:num>
  <w:num w:numId="5">
    <w:abstractNumId w:val="3"/>
  </w:num>
  <w:num w:numId="6">
    <w:abstractNumId w:val="17"/>
  </w:num>
  <w:num w:numId="7">
    <w:abstractNumId w:val="8"/>
  </w:num>
  <w:num w:numId="8">
    <w:abstractNumId w:val="27"/>
  </w:num>
  <w:num w:numId="9">
    <w:abstractNumId w:val="12"/>
  </w:num>
  <w:num w:numId="10">
    <w:abstractNumId w:val="15"/>
  </w:num>
  <w:num w:numId="11">
    <w:abstractNumId w:val="25"/>
  </w:num>
  <w:num w:numId="12">
    <w:abstractNumId w:val="14"/>
    <w:lvlOverride w:ilvl="0">
      <w:startOverride w:val="2"/>
    </w:lvlOverride>
  </w:num>
  <w:num w:numId="13">
    <w:abstractNumId w:val="20"/>
    <w:lvlOverride w:ilvl="0">
      <w:startOverride w:val="3"/>
    </w:lvlOverride>
  </w:num>
  <w:num w:numId="14">
    <w:abstractNumId w:val="22"/>
    <w:lvlOverride w:ilvl="0">
      <w:startOverride w:val="4"/>
    </w:lvlOverride>
  </w:num>
  <w:num w:numId="15">
    <w:abstractNumId w:val="13"/>
  </w:num>
  <w:num w:numId="16">
    <w:abstractNumId w:val="5"/>
  </w:num>
  <w:num w:numId="17">
    <w:abstractNumId w:val="19"/>
  </w:num>
  <w:num w:numId="18">
    <w:abstractNumId w:val="9"/>
  </w:num>
  <w:num w:numId="19">
    <w:abstractNumId w:val="23"/>
  </w:num>
  <w:num w:numId="20">
    <w:abstractNumId w:val="11"/>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30"/>
  </w:num>
  <w:num w:numId="24">
    <w:abstractNumId w:val="10"/>
  </w:num>
  <w:num w:numId="25">
    <w:abstractNumId w:val="28"/>
  </w:num>
  <w:num w:numId="26">
    <w:abstractNumId w:val="18"/>
  </w:num>
  <w:num w:numId="27">
    <w:abstractNumId w:val="24"/>
  </w:num>
  <w:num w:numId="28">
    <w:abstractNumId w:val="16"/>
  </w:num>
  <w:num w:numId="29">
    <w:abstractNumId w:val="21"/>
  </w:num>
  <w:num w:numId="30">
    <w:abstractNumId w:val="6"/>
  </w:num>
  <w:num w:numId="31">
    <w:abstractNumId w:val="29"/>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58"/>
    <w:rsid w:val="00000BF0"/>
    <w:rsid w:val="00005429"/>
    <w:rsid w:val="00006D8E"/>
    <w:rsid w:val="0001081C"/>
    <w:rsid w:val="00016AD4"/>
    <w:rsid w:val="00023E3E"/>
    <w:rsid w:val="00023E9D"/>
    <w:rsid w:val="0002407E"/>
    <w:rsid w:val="0002489C"/>
    <w:rsid w:val="00027CF9"/>
    <w:rsid w:val="000318F9"/>
    <w:rsid w:val="0003441A"/>
    <w:rsid w:val="00036305"/>
    <w:rsid w:val="00044EBB"/>
    <w:rsid w:val="00047A51"/>
    <w:rsid w:val="00051A86"/>
    <w:rsid w:val="0005336F"/>
    <w:rsid w:val="00054444"/>
    <w:rsid w:val="0006041E"/>
    <w:rsid w:val="0006047D"/>
    <w:rsid w:val="000610AE"/>
    <w:rsid w:val="00061CC0"/>
    <w:rsid w:val="00063E25"/>
    <w:rsid w:val="00064E94"/>
    <w:rsid w:val="00065FA4"/>
    <w:rsid w:val="0006700F"/>
    <w:rsid w:val="00075EB0"/>
    <w:rsid w:val="00076E12"/>
    <w:rsid w:val="00085924"/>
    <w:rsid w:val="00090A8A"/>
    <w:rsid w:val="00090DE4"/>
    <w:rsid w:val="000976BB"/>
    <w:rsid w:val="000B0DAC"/>
    <w:rsid w:val="000B17FA"/>
    <w:rsid w:val="000B3946"/>
    <w:rsid w:val="000B3A50"/>
    <w:rsid w:val="000B4AB3"/>
    <w:rsid w:val="000C3534"/>
    <w:rsid w:val="000C61EA"/>
    <w:rsid w:val="000C797F"/>
    <w:rsid w:val="000D5FED"/>
    <w:rsid w:val="000D6EFE"/>
    <w:rsid w:val="000E346F"/>
    <w:rsid w:val="000E4854"/>
    <w:rsid w:val="000F0058"/>
    <w:rsid w:val="000F32F9"/>
    <w:rsid w:val="000F6E5F"/>
    <w:rsid w:val="000F7BEB"/>
    <w:rsid w:val="001023D2"/>
    <w:rsid w:val="00107BD3"/>
    <w:rsid w:val="00110B13"/>
    <w:rsid w:val="001110E2"/>
    <w:rsid w:val="001114CE"/>
    <w:rsid w:val="0011201B"/>
    <w:rsid w:val="0011424E"/>
    <w:rsid w:val="00116175"/>
    <w:rsid w:val="00116CAE"/>
    <w:rsid w:val="00117BD5"/>
    <w:rsid w:val="00120A18"/>
    <w:rsid w:val="00124D1C"/>
    <w:rsid w:val="00127166"/>
    <w:rsid w:val="00127D27"/>
    <w:rsid w:val="00131E45"/>
    <w:rsid w:val="001339AC"/>
    <w:rsid w:val="0013540B"/>
    <w:rsid w:val="001374B6"/>
    <w:rsid w:val="00140810"/>
    <w:rsid w:val="001443AB"/>
    <w:rsid w:val="001469EF"/>
    <w:rsid w:val="00147865"/>
    <w:rsid w:val="00147C27"/>
    <w:rsid w:val="00150753"/>
    <w:rsid w:val="0015164A"/>
    <w:rsid w:val="00154BAA"/>
    <w:rsid w:val="001553AD"/>
    <w:rsid w:val="00156395"/>
    <w:rsid w:val="00156AE0"/>
    <w:rsid w:val="00157C58"/>
    <w:rsid w:val="001611CB"/>
    <w:rsid w:val="001653B9"/>
    <w:rsid w:val="001677EB"/>
    <w:rsid w:val="00170FD3"/>
    <w:rsid w:val="0017171F"/>
    <w:rsid w:val="0017324F"/>
    <w:rsid w:val="001734AB"/>
    <w:rsid w:val="00177F96"/>
    <w:rsid w:val="001819A8"/>
    <w:rsid w:val="001858CD"/>
    <w:rsid w:val="001865CB"/>
    <w:rsid w:val="0018740E"/>
    <w:rsid w:val="00191E0D"/>
    <w:rsid w:val="00193572"/>
    <w:rsid w:val="0019419A"/>
    <w:rsid w:val="001974BB"/>
    <w:rsid w:val="001A04AF"/>
    <w:rsid w:val="001A2B33"/>
    <w:rsid w:val="001B0C65"/>
    <w:rsid w:val="001B55AD"/>
    <w:rsid w:val="001B63D1"/>
    <w:rsid w:val="001C0637"/>
    <w:rsid w:val="001C6F7D"/>
    <w:rsid w:val="001C715E"/>
    <w:rsid w:val="001C7594"/>
    <w:rsid w:val="001D0E7C"/>
    <w:rsid w:val="001D170D"/>
    <w:rsid w:val="001D2D5B"/>
    <w:rsid w:val="001D36FF"/>
    <w:rsid w:val="001D4581"/>
    <w:rsid w:val="001D7FE7"/>
    <w:rsid w:val="001E04B9"/>
    <w:rsid w:val="001E1512"/>
    <w:rsid w:val="001E3A30"/>
    <w:rsid w:val="001E464F"/>
    <w:rsid w:val="001E5E6D"/>
    <w:rsid w:val="001E6362"/>
    <w:rsid w:val="001E7045"/>
    <w:rsid w:val="001E72A3"/>
    <w:rsid w:val="001E77BF"/>
    <w:rsid w:val="001F2A42"/>
    <w:rsid w:val="001F3699"/>
    <w:rsid w:val="001F6102"/>
    <w:rsid w:val="001F7F89"/>
    <w:rsid w:val="00203C05"/>
    <w:rsid w:val="00204165"/>
    <w:rsid w:val="002060DC"/>
    <w:rsid w:val="002109A8"/>
    <w:rsid w:val="00210AF9"/>
    <w:rsid w:val="00211464"/>
    <w:rsid w:val="00215737"/>
    <w:rsid w:val="00216CFC"/>
    <w:rsid w:val="002214B0"/>
    <w:rsid w:val="00225490"/>
    <w:rsid w:val="00225A6C"/>
    <w:rsid w:val="00231055"/>
    <w:rsid w:val="00231A8A"/>
    <w:rsid w:val="00234AA8"/>
    <w:rsid w:val="0023665E"/>
    <w:rsid w:val="00243059"/>
    <w:rsid w:val="002463DB"/>
    <w:rsid w:val="0025120E"/>
    <w:rsid w:val="00251D16"/>
    <w:rsid w:val="0025775D"/>
    <w:rsid w:val="00263248"/>
    <w:rsid w:val="0026362C"/>
    <w:rsid w:val="00264815"/>
    <w:rsid w:val="0027134A"/>
    <w:rsid w:val="00271F35"/>
    <w:rsid w:val="00272E65"/>
    <w:rsid w:val="00274E30"/>
    <w:rsid w:val="00274FB1"/>
    <w:rsid w:val="00274FFC"/>
    <w:rsid w:val="00276390"/>
    <w:rsid w:val="00277B3F"/>
    <w:rsid w:val="00277C3D"/>
    <w:rsid w:val="0028277D"/>
    <w:rsid w:val="00283934"/>
    <w:rsid w:val="002843BD"/>
    <w:rsid w:val="00284FE0"/>
    <w:rsid w:val="002860E0"/>
    <w:rsid w:val="00291502"/>
    <w:rsid w:val="00294A2C"/>
    <w:rsid w:val="00294B00"/>
    <w:rsid w:val="00296715"/>
    <w:rsid w:val="002A15C3"/>
    <w:rsid w:val="002A219A"/>
    <w:rsid w:val="002A2815"/>
    <w:rsid w:val="002A4D66"/>
    <w:rsid w:val="002A51A3"/>
    <w:rsid w:val="002A52D0"/>
    <w:rsid w:val="002A74C5"/>
    <w:rsid w:val="002B31E9"/>
    <w:rsid w:val="002B371D"/>
    <w:rsid w:val="002B575C"/>
    <w:rsid w:val="002B6627"/>
    <w:rsid w:val="002C043D"/>
    <w:rsid w:val="002C1869"/>
    <w:rsid w:val="002C2E8A"/>
    <w:rsid w:val="002C4663"/>
    <w:rsid w:val="002C4A9D"/>
    <w:rsid w:val="002D12D5"/>
    <w:rsid w:val="002D1B84"/>
    <w:rsid w:val="002D4404"/>
    <w:rsid w:val="002D5AF2"/>
    <w:rsid w:val="002E13E4"/>
    <w:rsid w:val="002E1875"/>
    <w:rsid w:val="002E1F2C"/>
    <w:rsid w:val="002E1F66"/>
    <w:rsid w:val="002E6A9A"/>
    <w:rsid w:val="002E7892"/>
    <w:rsid w:val="002F264B"/>
    <w:rsid w:val="002F58FF"/>
    <w:rsid w:val="00303160"/>
    <w:rsid w:val="0030417E"/>
    <w:rsid w:val="003108D3"/>
    <w:rsid w:val="00312821"/>
    <w:rsid w:val="003132D0"/>
    <w:rsid w:val="003136D1"/>
    <w:rsid w:val="00313B6D"/>
    <w:rsid w:val="00313D21"/>
    <w:rsid w:val="003143A2"/>
    <w:rsid w:val="00314E0D"/>
    <w:rsid w:val="00316AA1"/>
    <w:rsid w:val="003208ED"/>
    <w:rsid w:val="00320BC8"/>
    <w:rsid w:val="00321609"/>
    <w:rsid w:val="00325087"/>
    <w:rsid w:val="00330A98"/>
    <w:rsid w:val="0033169F"/>
    <w:rsid w:val="00332424"/>
    <w:rsid w:val="00337BFA"/>
    <w:rsid w:val="003401A5"/>
    <w:rsid w:val="00351E05"/>
    <w:rsid w:val="00355171"/>
    <w:rsid w:val="0035531E"/>
    <w:rsid w:val="00356489"/>
    <w:rsid w:val="00356DDF"/>
    <w:rsid w:val="00361C16"/>
    <w:rsid w:val="0036245F"/>
    <w:rsid w:val="00363719"/>
    <w:rsid w:val="003656DA"/>
    <w:rsid w:val="00366320"/>
    <w:rsid w:val="00366610"/>
    <w:rsid w:val="003706DF"/>
    <w:rsid w:val="00372F7E"/>
    <w:rsid w:val="00373F84"/>
    <w:rsid w:val="0037552B"/>
    <w:rsid w:val="00377AE3"/>
    <w:rsid w:val="00381F0E"/>
    <w:rsid w:val="00382211"/>
    <w:rsid w:val="00385958"/>
    <w:rsid w:val="00394F6D"/>
    <w:rsid w:val="0039590C"/>
    <w:rsid w:val="00396AD5"/>
    <w:rsid w:val="00396D0F"/>
    <w:rsid w:val="0039754D"/>
    <w:rsid w:val="003A17FB"/>
    <w:rsid w:val="003A3486"/>
    <w:rsid w:val="003A56D5"/>
    <w:rsid w:val="003A6E6A"/>
    <w:rsid w:val="003B1BCF"/>
    <w:rsid w:val="003B1CC1"/>
    <w:rsid w:val="003B3BCB"/>
    <w:rsid w:val="003B41CA"/>
    <w:rsid w:val="003B69C9"/>
    <w:rsid w:val="003C1C9B"/>
    <w:rsid w:val="003C61AC"/>
    <w:rsid w:val="003D036F"/>
    <w:rsid w:val="003D2D03"/>
    <w:rsid w:val="003F73A6"/>
    <w:rsid w:val="003F7F52"/>
    <w:rsid w:val="004024DC"/>
    <w:rsid w:val="004114E5"/>
    <w:rsid w:val="0041373E"/>
    <w:rsid w:val="00414A0A"/>
    <w:rsid w:val="00416E1D"/>
    <w:rsid w:val="00420A8A"/>
    <w:rsid w:val="004216EC"/>
    <w:rsid w:val="004331F4"/>
    <w:rsid w:val="00433836"/>
    <w:rsid w:val="00437701"/>
    <w:rsid w:val="00440176"/>
    <w:rsid w:val="00441573"/>
    <w:rsid w:val="0044247A"/>
    <w:rsid w:val="00443B3B"/>
    <w:rsid w:val="00444A9D"/>
    <w:rsid w:val="0044644C"/>
    <w:rsid w:val="00447117"/>
    <w:rsid w:val="00447507"/>
    <w:rsid w:val="0045080C"/>
    <w:rsid w:val="00450ACE"/>
    <w:rsid w:val="004540C9"/>
    <w:rsid w:val="00454E3E"/>
    <w:rsid w:val="00457070"/>
    <w:rsid w:val="004571A7"/>
    <w:rsid w:val="00457FFD"/>
    <w:rsid w:val="00462C45"/>
    <w:rsid w:val="00464330"/>
    <w:rsid w:val="00470479"/>
    <w:rsid w:val="004743A0"/>
    <w:rsid w:val="00480E5D"/>
    <w:rsid w:val="00484466"/>
    <w:rsid w:val="00492298"/>
    <w:rsid w:val="004929D6"/>
    <w:rsid w:val="004A0A96"/>
    <w:rsid w:val="004A1347"/>
    <w:rsid w:val="004A25D3"/>
    <w:rsid w:val="004A3504"/>
    <w:rsid w:val="004A5CA2"/>
    <w:rsid w:val="004A746F"/>
    <w:rsid w:val="004B0270"/>
    <w:rsid w:val="004B31C4"/>
    <w:rsid w:val="004B6A39"/>
    <w:rsid w:val="004C14F1"/>
    <w:rsid w:val="004C18C7"/>
    <w:rsid w:val="004C7F37"/>
    <w:rsid w:val="004D388F"/>
    <w:rsid w:val="004D5565"/>
    <w:rsid w:val="004D5ADA"/>
    <w:rsid w:val="004D5BC8"/>
    <w:rsid w:val="004E42CD"/>
    <w:rsid w:val="004E6368"/>
    <w:rsid w:val="004E70D1"/>
    <w:rsid w:val="004F05FC"/>
    <w:rsid w:val="004F1B57"/>
    <w:rsid w:val="004F1EB1"/>
    <w:rsid w:val="004F1F9F"/>
    <w:rsid w:val="004F20BA"/>
    <w:rsid w:val="004F349E"/>
    <w:rsid w:val="004F496F"/>
    <w:rsid w:val="004F5E6C"/>
    <w:rsid w:val="004F76B2"/>
    <w:rsid w:val="00501BD5"/>
    <w:rsid w:val="00501EC7"/>
    <w:rsid w:val="00502557"/>
    <w:rsid w:val="00503CDA"/>
    <w:rsid w:val="00504A7B"/>
    <w:rsid w:val="00504CE8"/>
    <w:rsid w:val="005065CE"/>
    <w:rsid w:val="00510C38"/>
    <w:rsid w:val="00513622"/>
    <w:rsid w:val="00520C94"/>
    <w:rsid w:val="0052110A"/>
    <w:rsid w:val="00522749"/>
    <w:rsid w:val="005328C3"/>
    <w:rsid w:val="0054717B"/>
    <w:rsid w:val="00551153"/>
    <w:rsid w:val="005526DB"/>
    <w:rsid w:val="0055294C"/>
    <w:rsid w:val="0056148D"/>
    <w:rsid w:val="005655AE"/>
    <w:rsid w:val="00571B6E"/>
    <w:rsid w:val="00573B65"/>
    <w:rsid w:val="00574157"/>
    <w:rsid w:val="00574CA8"/>
    <w:rsid w:val="005751DC"/>
    <w:rsid w:val="00576BCE"/>
    <w:rsid w:val="0058471D"/>
    <w:rsid w:val="005853D0"/>
    <w:rsid w:val="0059334A"/>
    <w:rsid w:val="00594B3D"/>
    <w:rsid w:val="005974AB"/>
    <w:rsid w:val="005A53D0"/>
    <w:rsid w:val="005A64C7"/>
    <w:rsid w:val="005B30DA"/>
    <w:rsid w:val="005B7CFD"/>
    <w:rsid w:val="005C05E0"/>
    <w:rsid w:val="005C307C"/>
    <w:rsid w:val="005C4236"/>
    <w:rsid w:val="005D0DC2"/>
    <w:rsid w:val="005D619D"/>
    <w:rsid w:val="005D68C4"/>
    <w:rsid w:val="005E5D9A"/>
    <w:rsid w:val="005E7247"/>
    <w:rsid w:val="005E77DD"/>
    <w:rsid w:val="005E7EEA"/>
    <w:rsid w:val="005F005F"/>
    <w:rsid w:val="005F2118"/>
    <w:rsid w:val="005F4E66"/>
    <w:rsid w:val="005F5EB7"/>
    <w:rsid w:val="0060306A"/>
    <w:rsid w:val="00606796"/>
    <w:rsid w:val="00612E1C"/>
    <w:rsid w:val="00616E10"/>
    <w:rsid w:val="00621161"/>
    <w:rsid w:val="00621EF0"/>
    <w:rsid w:val="00642C57"/>
    <w:rsid w:val="00642D83"/>
    <w:rsid w:val="00647359"/>
    <w:rsid w:val="006473B7"/>
    <w:rsid w:val="00650992"/>
    <w:rsid w:val="00651E34"/>
    <w:rsid w:val="00654194"/>
    <w:rsid w:val="00657881"/>
    <w:rsid w:val="00661398"/>
    <w:rsid w:val="00666159"/>
    <w:rsid w:val="00666ADA"/>
    <w:rsid w:val="00670AF4"/>
    <w:rsid w:val="00671D81"/>
    <w:rsid w:val="00674B99"/>
    <w:rsid w:val="00674E6D"/>
    <w:rsid w:val="00676A2E"/>
    <w:rsid w:val="00682BFB"/>
    <w:rsid w:val="00685FE0"/>
    <w:rsid w:val="006870FE"/>
    <w:rsid w:val="006874A2"/>
    <w:rsid w:val="00687F6B"/>
    <w:rsid w:val="00691967"/>
    <w:rsid w:val="00692E67"/>
    <w:rsid w:val="00694651"/>
    <w:rsid w:val="00694A10"/>
    <w:rsid w:val="006A002B"/>
    <w:rsid w:val="006A086F"/>
    <w:rsid w:val="006A217E"/>
    <w:rsid w:val="006A49EF"/>
    <w:rsid w:val="006A5727"/>
    <w:rsid w:val="006A5FD7"/>
    <w:rsid w:val="006A6E41"/>
    <w:rsid w:val="006A74B6"/>
    <w:rsid w:val="006B1101"/>
    <w:rsid w:val="006B3AC3"/>
    <w:rsid w:val="006B4823"/>
    <w:rsid w:val="006B5A1F"/>
    <w:rsid w:val="006B6563"/>
    <w:rsid w:val="006C3DCC"/>
    <w:rsid w:val="006C4AB1"/>
    <w:rsid w:val="006C4BBE"/>
    <w:rsid w:val="006C68E4"/>
    <w:rsid w:val="006C71F6"/>
    <w:rsid w:val="006D11DE"/>
    <w:rsid w:val="006D21BB"/>
    <w:rsid w:val="006D2A36"/>
    <w:rsid w:val="006D556B"/>
    <w:rsid w:val="006D720C"/>
    <w:rsid w:val="006D73F7"/>
    <w:rsid w:val="006E0772"/>
    <w:rsid w:val="006E081C"/>
    <w:rsid w:val="006E3177"/>
    <w:rsid w:val="006E45D1"/>
    <w:rsid w:val="006E5555"/>
    <w:rsid w:val="006E7BC3"/>
    <w:rsid w:val="006F04AA"/>
    <w:rsid w:val="006F25D4"/>
    <w:rsid w:val="006F3496"/>
    <w:rsid w:val="006F355F"/>
    <w:rsid w:val="006F4C05"/>
    <w:rsid w:val="00702405"/>
    <w:rsid w:val="00704A80"/>
    <w:rsid w:val="00706807"/>
    <w:rsid w:val="00714189"/>
    <w:rsid w:val="007157E4"/>
    <w:rsid w:val="00715F34"/>
    <w:rsid w:val="00716866"/>
    <w:rsid w:val="00716FE8"/>
    <w:rsid w:val="007218C5"/>
    <w:rsid w:val="00723885"/>
    <w:rsid w:val="0072621C"/>
    <w:rsid w:val="00726D33"/>
    <w:rsid w:val="0073156A"/>
    <w:rsid w:val="0073476D"/>
    <w:rsid w:val="00737753"/>
    <w:rsid w:val="00741BCA"/>
    <w:rsid w:val="00744207"/>
    <w:rsid w:val="00747C07"/>
    <w:rsid w:val="0075373D"/>
    <w:rsid w:val="00763879"/>
    <w:rsid w:val="0076679C"/>
    <w:rsid w:val="00767408"/>
    <w:rsid w:val="007704EE"/>
    <w:rsid w:val="007750AC"/>
    <w:rsid w:val="00776E02"/>
    <w:rsid w:val="00781BAE"/>
    <w:rsid w:val="00784E26"/>
    <w:rsid w:val="00787748"/>
    <w:rsid w:val="00790AB1"/>
    <w:rsid w:val="007934BD"/>
    <w:rsid w:val="00793879"/>
    <w:rsid w:val="00794965"/>
    <w:rsid w:val="0079520F"/>
    <w:rsid w:val="00795791"/>
    <w:rsid w:val="00796660"/>
    <w:rsid w:val="007A0907"/>
    <w:rsid w:val="007B2F16"/>
    <w:rsid w:val="007B44D4"/>
    <w:rsid w:val="007C0414"/>
    <w:rsid w:val="007C12D9"/>
    <w:rsid w:val="007C2164"/>
    <w:rsid w:val="007C3B32"/>
    <w:rsid w:val="007C46A5"/>
    <w:rsid w:val="007C554F"/>
    <w:rsid w:val="007C59F1"/>
    <w:rsid w:val="007C65D1"/>
    <w:rsid w:val="007C6E27"/>
    <w:rsid w:val="007C789D"/>
    <w:rsid w:val="007D0B74"/>
    <w:rsid w:val="007D1B63"/>
    <w:rsid w:val="007D566E"/>
    <w:rsid w:val="007D60BB"/>
    <w:rsid w:val="007E06A3"/>
    <w:rsid w:val="007E3A38"/>
    <w:rsid w:val="007E42C7"/>
    <w:rsid w:val="007F0B5C"/>
    <w:rsid w:val="007F22D2"/>
    <w:rsid w:val="007F5A53"/>
    <w:rsid w:val="007F7A06"/>
    <w:rsid w:val="007F7D24"/>
    <w:rsid w:val="00801D49"/>
    <w:rsid w:val="00805895"/>
    <w:rsid w:val="00805FD1"/>
    <w:rsid w:val="00807F30"/>
    <w:rsid w:val="008136B3"/>
    <w:rsid w:val="008142A3"/>
    <w:rsid w:val="008146E0"/>
    <w:rsid w:val="0081505E"/>
    <w:rsid w:val="00821CB5"/>
    <w:rsid w:val="008225C0"/>
    <w:rsid w:val="0082564C"/>
    <w:rsid w:val="00825CDA"/>
    <w:rsid w:val="00830100"/>
    <w:rsid w:val="00833CC6"/>
    <w:rsid w:val="008341E4"/>
    <w:rsid w:val="0083435E"/>
    <w:rsid w:val="008372D4"/>
    <w:rsid w:val="00841D7D"/>
    <w:rsid w:val="00842FB2"/>
    <w:rsid w:val="00844344"/>
    <w:rsid w:val="00850CFD"/>
    <w:rsid w:val="00850E11"/>
    <w:rsid w:val="00860D94"/>
    <w:rsid w:val="00861DDB"/>
    <w:rsid w:val="008660CF"/>
    <w:rsid w:val="008666CD"/>
    <w:rsid w:val="0087084C"/>
    <w:rsid w:val="008714B3"/>
    <w:rsid w:val="00872076"/>
    <w:rsid w:val="00873A23"/>
    <w:rsid w:val="008761A6"/>
    <w:rsid w:val="00876E70"/>
    <w:rsid w:val="00876F04"/>
    <w:rsid w:val="008808AF"/>
    <w:rsid w:val="008843C9"/>
    <w:rsid w:val="00885C42"/>
    <w:rsid w:val="00887578"/>
    <w:rsid w:val="00892181"/>
    <w:rsid w:val="00893F81"/>
    <w:rsid w:val="00897D12"/>
    <w:rsid w:val="008A03B1"/>
    <w:rsid w:val="008A56E4"/>
    <w:rsid w:val="008A610C"/>
    <w:rsid w:val="008B06EE"/>
    <w:rsid w:val="008B5156"/>
    <w:rsid w:val="008C013A"/>
    <w:rsid w:val="008C2305"/>
    <w:rsid w:val="008C3B2C"/>
    <w:rsid w:val="008C3FB9"/>
    <w:rsid w:val="008C6010"/>
    <w:rsid w:val="008D1BB9"/>
    <w:rsid w:val="008D42FB"/>
    <w:rsid w:val="008D6F79"/>
    <w:rsid w:val="008E0957"/>
    <w:rsid w:val="008E1E90"/>
    <w:rsid w:val="008E5F69"/>
    <w:rsid w:val="008E6C98"/>
    <w:rsid w:val="008E7207"/>
    <w:rsid w:val="008F52E2"/>
    <w:rsid w:val="00902478"/>
    <w:rsid w:val="00904C20"/>
    <w:rsid w:val="009071CF"/>
    <w:rsid w:val="009118EB"/>
    <w:rsid w:val="00915C76"/>
    <w:rsid w:val="00917F9C"/>
    <w:rsid w:val="00922F81"/>
    <w:rsid w:val="00931C44"/>
    <w:rsid w:val="00935207"/>
    <w:rsid w:val="009412B8"/>
    <w:rsid w:val="009478A0"/>
    <w:rsid w:val="00950D4D"/>
    <w:rsid w:val="00951047"/>
    <w:rsid w:val="00951276"/>
    <w:rsid w:val="0095254C"/>
    <w:rsid w:val="00953192"/>
    <w:rsid w:val="00953AF1"/>
    <w:rsid w:val="009542EC"/>
    <w:rsid w:val="00956596"/>
    <w:rsid w:val="00956988"/>
    <w:rsid w:val="00962664"/>
    <w:rsid w:val="00962C81"/>
    <w:rsid w:val="00971CAE"/>
    <w:rsid w:val="00974E54"/>
    <w:rsid w:val="00987B9E"/>
    <w:rsid w:val="00992839"/>
    <w:rsid w:val="00994B24"/>
    <w:rsid w:val="0099548E"/>
    <w:rsid w:val="00995995"/>
    <w:rsid w:val="00995C1E"/>
    <w:rsid w:val="00997368"/>
    <w:rsid w:val="009A0F20"/>
    <w:rsid w:val="009A303D"/>
    <w:rsid w:val="009A3B00"/>
    <w:rsid w:val="009B1D48"/>
    <w:rsid w:val="009B6B1E"/>
    <w:rsid w:val="009B72EF"/>
    <w:rsid w:val="009C35F0"/>
    <w:rsid w:val="009C67A2"/>
    <w:rsid w:val="009C7F68"/>
    <w:rsid w:val="009D140D"/>
    <w:rsid w:val="009D2684"/>
    <w:rsid w:val="009D5BDC"/>
    <w:rsid w:val="009D5DFC"/>
    <w:rsid w:val="009D5E86"/>
    <w:rsid w:val="009D76DA"/>
    <w:rsid w:val="009E08B6"/>
    <w:rsid w:val="009E1DA6"/>
    <w:rsid w:val="009E28F7"/>
    <w:rsid w:val="009F2496"/>
    <w:rsid w:val="009F399E"/>
    <w:rsid w:val="009F4758"/>
    <w:rsid w:val="00A01956"/>
    <w:rsid w:val="00A02126"/>
    <w:rsid w:val="00A02CEE"/>
    <w:rsid w:val="00A036F4"/>
    <w:rsid w:val="00A07DEF"/>
    <w:rsid w:val="00A12857"/>
    <w:rsid w:val="00A17607"/>
    <w:rsid w:val="00A17D93"/>
    <w:rsid w:val="00A20090"/>
    <w:rsid w:val="00A2050E"/>
    <w:rsid w:val="00A21494"/>
    <w:rsid w:val="00A22A65"/>
    <w:rsid w:val="00A22E2E"/>
    <w:rsid w:val="00A25A54"/>
    <w:rsid w:val="00A27073"/>
    <w:rsid w:val="00A3109D"/>
    <w:rsid w:val="00A32CD4"/>
    <w:rsid w:val="00A36B68"/>
    <w:rsid w:val="00A37A5D"/>
    <w:rsid w:val="00A37EBD"/>
    <w:rsid w:val="00A41040"/>
    <w:rsid w:val="00A41CA2"/>
    <w:rsid w:val="00A50FD7"/>
    <w:rsid w:val="00A5248D"/>
    <w:rsid w:val="00A53B11"/>
    <w:rsid w:val="00A5474B"/>
    <w:rsid w:val="00A55058"/>
    <w:rsid w:val="00A614DF"/>
    <w:rsid w:val="00A62D5F"/>
    <w:rsid w:val="00A63144"/>
    <w:rsid w:val="00A64391"/>
    <w:rsid w:val="00A72DFE"/>
    <w:rsid w:val="00A80CB9"/>
    <w:rsid w:val="00A86555"/>
    <w:rsid w:val="00A902AD"/>
    <w:rsid w:val="00A96326"/>
    <w:rsid w:val="00AA19BE"/>
    <w:rsid w:val="00AA457E"/>
    <w:rsid w:val="00AA79D6"/>
    <w:rsid w:val="00AB123E"/>
    <w:rsid w:val="00AB1750"/>
    <w:rsid w:val="00AB2B16"/>
    <w:rsid w:val="00AB3EE5"/>
    <w:rsid w:val="00AB49B5"/>
    <w:rsid w:val="00AB4A20"/>
    <w:rsid w:val="00AC01A4"/>
    <w:rsid w:val="00AC1E67"/>
    <w:rsid w:val="00AC39C2"/>
    <w:rsid w:val="00AC3E92"/>
    <w:rsid w:val="00AC73CA"/>
    <w:rsid w:val="00AC7E2E"/>
    <w:rsid w:val="00AD0634"/>
    <w:rsid w:val="00AD2887"/>
    <w:rsid w:val="00AD2B68"/>
    <w:rsid w:val="00AD3E19"/>
    <w:rsid w:val="00AD5142"/>
    <w:rsid w:val="00AD5488"/>
    <w:rsid w:val="00AD574F"/>
    <w:rsid w:val="00AE1F1B"/>
    <w:rsid w:val="00AE2D42"/>
    <w:rsid w:val="00AE4FB8"/>
    <w:rsid w:val="00AE6F4E"/>
    <w:rsid w:val="00AF3874"/>
    <w:rsid w:val="00AF3875"/>
    <w:rsid w:val="00B01A1D"/>
    <w:rsid w:val="00B01F16"/>
    <w:rsid w:val="00B06762"/>
    <w:rsid w:val="00B071A4"/>
    <w:rsid w:val="00B21FC0"/>
    <w:rsid w:val="00B24800"/>
    <w:rsid w:val="00B24E7E"/>
    <w:rsid w:val="00B261D1"/>
    <w:rsid w:val="00B27C5A"/>
    <w:rsid w:val="00B303B9"/>
    <w:rsid w:val="00B32035"/>
    <w:rsid w:val="00B32C3A"/>
    <w:rsid w:val="00B3330C"/>
    <w:rsid w:val="00B340C6"/>
    <w:rsid w:val="00B4004F"/>
    <w:rsid w:val="00B40D26"/>
    <w:rsid w:val="00B42813"/>
    <w:rsid w:val="00B44AD6"/>
    <w:rsid w:val="00B4531F"/>
    <w:rsid w:val="00B453CF"/>
    <w:rsid w:val="00B45960"/>
    <w:rsid w:val="00B46A6A"/>
    <w:rsid w:val="00B478FB"/>
    <w:rsid w:val="00B50344"/>
    <w:rsid w:val="00B52DE7"/>
    <w:rsid w:val="00B55EF3"/>
    <w:rsid w:val="00B6140B"/>
    <w:rsid w:val="00B6305E"/>
    <w:rsid w:val="00B63E13"/>
    <w:rsid w:val="00B64703"/>
    <w:rsid w:val="00B665BF"/>
    <w:rsid w:val="00B67423"/>
    <w:rsid w:val="00B70D5B"/>
    <w:rsid w:val="00B71E57"/>
    <w:rsid w:val="00B71EE7"/>
    <w:rsid w:val="00B73E52"/>
    <w:rsid w:val="00B76CA3"/>
    <w:rsid w:val="00B76F40"/>
    <w:rsid w:val="00B93270"/>
    <w:rsid w:val="00B95659"/>
    <w:rsid w:val="00B9599C"/>
    <w:rsid w:val="00B97DA1"/>
    <w:rsid w:val="00B97F11"/>
    <w:rsid w:val="00BA10EA"/>
    <w:rsid w:val="00BA1DE4"/>
    <w:rsid w:val="00BB0402"/>
    <w:rsid w:val="00BB13F6"/>
    <w:rsid w:val="00BB2664"/>
    <w:rsid w:val="00BC1A60"/>
    <w:rsid w:val="00BC242C"/>
    <w:rsid w:val="00BC4AB2"/>
    <w:rsid w:val="00BC4DBE"/>
    <w:rsid w:val="00BC5351"/>
    <w:rsid w:val="00BD036B"/>
    <w:rsid w:val="00BD6007"/>
    <w:rsid w:val="00BE3253"/>
    <w:rsid w:val="00BE5280"/>
    <w:rsid w:val="00BE5B22"/>
    <w:rsid w:val="00BF252E"/>
    <w:rsid w:val="00BF2F4E"/>
    <w:rsid w:val="00BF6F5A"/>
    <w:rsid w:val="00C01CC0"/>
    <w:rsid w:val="00C0265F"/>
    <w:rsid w:val="00C0326A"/>
    <w:rsid w:val="00C0461A"/>
    <w:rsid w:val="00C0534A"/>
    <w:rsid w:val="00C05696"/>
    <w:rsid w:val="00C06028"/>
    <w:rsid w:val="00C0747C"/>
    <w:rsid w:val="00C2031D"/>
    <w:rsid w:val="00C22AFE"/>
    <w:rsid w:val="00C231AB"/>
    <w:rsid w:val="00C265CB"/>
    <w:rsid w:val="00C308FA"/>
    <w:rsid w:val="00C32287"/>
    <w:rsid w:val="00C3382A"/>
    <w:rsid w:val="00C42C30"/>
    <w:rsid w:val="00C43F0F"/>
    <w:rsid w:val="00C449F2"/>
    <w:rsid w:val="00C45433"/>
    <w:rsid w:val="00C46C90"/>
    <w:rsid w:val="00C470A1"/>
    <w:rsid w:val="00C47870"/>
    <w:rsid w:val="00C519A6"/>
    <w:rsid w:val="00C52265"/>
    <w:rsid w:val="00C52F59"/>
    <w:rsid w:val="00C54D17"/>
    <w:rsid w:val="00C55389"/>
    <w:rsid w:val="00C557A6"/>
    <w:rsid w:val="00C5596F"/>
    <w:rsid w:val="00C57AFE"/>
    <w:rsid w:val="00C57E75"/>
    <w:rsid w:val="00C629A6"/>
    <w:rsid w:val="00C66634"/>
    <w:rsid w:val="00C66D12"/>
    <w:rsid w:val="00C71B9A"/>
    <w:rsid w:val="00C74E4B"/>
    <w:rsid w:val="00C80F2A"/>
    <w:rsid w:val="00C83B19"/>
    <w:rsid w:val="00C85401"/>
    <w:rsid w:val="00C92CF7"/>
    <w:rsid w:val="00C92FDC"/>
    <w:rsid w:val="00C957FF"/>
    <w:rsid w:val="00C96579"/>
    <w:rsid w:val="00CA0216"/>
    <w:rsid w:val="00CA2F70"/>
    <w:rsid w:val="00CA3563"/>
    <w:rsid w:val="00CA3CFA"/>
    <w:rsid w:val="00CA43F0"/>
    <w:rsid w:val="00CA5143"/>
    <w:rsid w:val="00CA691A"/>
    <w:rsid w:val="00CB11EF"/>
    <w:rsid w:val="00CB3B42"/>
    <w:rsid w:val="00CB4B15"/>
    <w:rsid w:val="00CB548A"/>
    <w:rsid w:val="00CB5F45"/>
    <w:rsid w:val="00CB6B37"/>
    <w:rsid w:val="00CC00E0"/>
    <w:rsid w:val="00CC1975"/>
    <w:rsid w:val="00CC37D9"/>
    <w:rsid w:val="00CC593A"/>
    <w:rsid w:val="00CD6286"/>
    <w:rsid w:val="00CE3710"/>
    <w:rsid w:val="00CE6CE1"/>
    <w:rsid w:val="00CE6E66"/>
    <w:rsid w:val="00CF0871"/>
    <w:rsid w:val="00CF3390"/>
    <w:rsid w:val="00CF50F4"/>
    <w:rsid w:val="00D02C36"/>
    <w:rsid w:val="00D0348A"/>
    <w:rsid w:val="00D041FA"/>
    <w:rsid w:val="00D07EDD"/>
    <w:rsid w:val="00D1075D"/>
    <w:rsid w:val="00D11D84"/>
    <w:rsid w:val="00D12912"/>
    <w:rsid w:val="00D1351A"/>
    <w:rsid w:val="00D13E92"/>
    <w:rsid w:val="00D15FB8"/>
    <w:rsid w:val="00D16D37"/>
    <w:rsid w:val="00D25738"/>
    <w:rsid w:val="00D26795"/>
    <w:rsid w:val="00D32174"/>
    <w:rsid w:val="00D37BCD"/>
    <w:rsid w:val="00D37D3D"/>
    <w:rsid w:val="00D439B9"/>
    <w:rsid w:val="00D45FD5"/>
    <w:rsid w:val="00D62FC4"/>
    <w:rsid w:val="00D65CD2"/>
    <w:rsid w:val="00D65F2B"/>
    <w:rsid w:val="00D7008E"/>
    <w:rsid w:val="00D70BA1"/>
    <w:rsid w:val="00D7130A"/>
    <w:rsid w:val="00D72D37"/>
    <w:rsid w:val="00D7512E"/>
    <w:rsid w:val="00D8687C"/>
    <w:rsid w:val="00D87A75"/>
    <w:rsid w:val="00D91DDD"/>
    <w:rsid w:val="00DA76DB"/>
    <w:rsid w:val="00DB0A51"/>
    <w:rsid w:val="00DB2273"/>
    <w:rsid w:val="00DB2666"/>
    <w:rsid w:val="00DB447D"/>
    <w:rsid w:val="00DB5918"/>
    <w:rsid w:val="00DC70A5"/>
    <w:rsid w:val="00DC7E9C"/>
    <w:rsid w:val="00DD0FDC"/>
    <w:rsid w:val="00DD289B"/>
    <w:rsid w:val="00DD34F2"/>
    <w:rsid w:val="00DD55DA"/>
    <w:rsid w:val="00DD5908"/>
    <w:rsid w:val="00DD78CA"/>
    <w:rsid w:val="00DE07C6"/>
    <w:rsid w:val="00DE3040"/>
    <w:rsid w:val="00DE5019"/>
    <w:rsid w:val="00DF3502"/>
    <w:rsid w:val="00DF384D"/>
    <w:rsid w:val="00DF5051"/>
    <w:rsid w:val="00DF50B5"/>
    <w:rsid w:val="00E052BE"/>
    <w:rsid w:val="00E062C7"/>
    <w:rsid w:val="00E069DD"/>
    <w:rsid w:val="00E12EBE"/>
    <w:rsid w:val="00E165A8"/>
    <w:rsid w:val="00E16CE4"/>
    <w:rsid w:val="00E20182"/>
    <w:rsid w:val="00E238FC"/>
    <w:rsid w:val="00E25395"/>
    <w:rsid w:val="00E273E5"/>
    <w:rsid w:val="00E300C8"/>
    <w:rsid w:val="00E354B1"/>
    <w:rsid w:val="00E35F15"/>
    <w:rsid w:val="00E429B4"/>
    <w:rsid w:val="00E43717"/>
    <w:rsid w:val="00E46AF4"/>
    <w:rsid w:val="00E5128E"/>
    <w:rsid w:val="00E52891"/>
    <w:rsid w:val="00E5314E"/>
    <w:rsid w:val="00E53A7D"/>
    <w:rsid w:val="00E62691"/>
    <w:rsid w:val="00E62EDF"/>
    <w:rsid w:val="00E6699F"/>
    <w:rsid w:val="00E702E4"/>
    <w:rsid w:val="00E73B6C"/>
    <w:rsid w:val="00E74609"/>
    <w:rsid w:val="00E75119"/>
    <w:rsid w:val="00E754AB"/>
    <w:rsid w:val="00E762F6"/>
    <w:rsid w:val="00E7660A"/>
    <w:rsid w:val="00E778FF"/>
    <w:rsid w:val="00E82EC0"/>
    <w:rsid w:val="00E837D0"/>
    <w:rsid w:val="00E85A4D"/>
    <w:rsid w:val="00E85EAD"/>
    <w:rsid w:val="00E94552"/>
    <w:rsid w:val="00EA0D07"/>
    <w:rsid w:val="00EA2530"/>
    <w:rsid w:val="00EA2BFF"/>
    <w:rsid w:val="00EA4ED5"/>
    <w:rsid w:val="00EA6CF7"/>
    <w:rsid w:val="00EC3EC8"/>
    <w:rsid w:val="00EC4957"/>
    <w:rsid w:val="00EC6298"/>
    <w:rsid w:val="00EC7A35"/>
    <w:rsid w:val="00ED3352"/>
    <w:rsid w:val="00ED3579"/>
    <w:rsid w:val="00ED55E3"/>
    <w:rsid w:val="00ED5605"/>
    <w:rsid w:val="00ED7222"/>
    <w:rsid w:val="00EE0AAA"/>
    <w:rsid w:val="00EE502F"/>
    <w:rsid w:val="00EE7C91"/>
    <w:rsid w:val="00EF0316"/>
    <w:rsid w:val="00EF0652"/>
    <w:rsid w:val="00EF5BAB"/>
    <w:rsid w:val="00EF66E1"/>
    <w:rsid w:val="00F006A1"/>
    <w:rsid w:val="00F02817"/>
    <w:rsid w:val="00F02C1E"/>
    <w:rsid w:val="00F07812"/>
    <w:rsid w:val="00F1004F"/>
    <w:rsid w:val="00F10D20"/>
    <w:rsid w:val="00F11BC4"/>
    <w:rsid w:val="00F139FD"/>
    <w:rsid w:val="00F14D63"/>
    <w:rsid w:val="00F15661"/>
    <w:rsid w:val="00F17457"/>
    <w:rsid w:val="00F17DF6"/>
    <w:rsid w:val="00F22738"/>
    <w:rsid w:val="00F22DE6"/>
    <w:rsid w:val="00F31B7B"/>
    <w:rsid w:val="00F3397C"/>
    <w:rsid w:val="00F40BFF"/>
    <w:rsid w:val="00F473D3"/>
    <w:rsid w:val="00F47F58"/>
    <w:rsid w:val="00F512F5"/>
    <w:rsid w:val="00F53441"/>
    <w:rsid w:val="00F544F2"/>
    <w:rsid w:val="00F60333"/>
    <w:rsid w:val="00F61074"/>
    <w:rsid w:val="00F61A3B"/>
    <w:rsid w:val="00F62EBB"/>
    <w:rsid w:val="00F66687"/>
    <w:rsid w:val="00F66EF3"/>
    <w:rsid w:val="00F709E5"/>
    <w:rsid w:val="00F71B25"/>
    <w:rsid w:val="00F752B7"/>
    <w:rsid w:val="00F8113E"/>
    <w:rsid w:val="00F90189"/>
    <w:rsid w:val="00F90533"/>
    <w:rsid w:val="00F93156"/>
    <w:rsid w:val="00F96990"/>
    <w:rsid w:val="00FA124E"/>
    <w:rsid w:val="00FA1E6E"/>
    <w:rsid w:val="00FA3AD0"/>
    <w:rsid w:val="00FA3F57"/>
    <w:rsid w:val="00FB0E6B"/>
    <w:rsid w:val="00FB710B"/>
    <w:rsid w:val="00FC041D"/>
    <w:rsid w:val="00FC63E9"/>
    <w:rsid w:val="00FC6CCA"/>
    <w:rsid w:val="00FD21BF"/>
    <w:rsid w:val="00FD29F7"/>
    <w:rsid w:val="00FD5597"/>
    <w:rsid w:val="00FD5B0F"/>
    <w:rsid w:val="00FE0260"/>
    <w:rsid w:val="00FE0E0F"/>
    <w:rsid w:val="00FE251A"/>
    <w:rsid w:val="00FE6268"/>
    <w:rsid w:val="00FE73BF"/>
    <w:rsid w:val="00FE75DA"/>
    <w:rsid w:val="00FF136B"/>
    <w:rsid w:val="00FF3B61"/>
    <w:rsid w:val="00FF6C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5958"/>
    <w:pPr>
      <w:spacing w:after="180" w:line="268" w:lineRule="auto"/>
    </w:pPr>
    <w:rPr>
      <w:rFonts w:ascii="Times New Roman" w:eastAsia="Times New Roman" w:hAnsi="Times New Roman"/>
      <w:color w:val="000000"/>
      <w:kern w:val="28"/>
      <w:lang w:eastAsia="en-US"/>
    </w:rPr>
  </w:style>
  <w:style w:type="paragraph" w:styleId="Ttulo1">
    <w:name w:val="heading 1"/>
    <w:basedOn w:val="Normal"/>
    <w:next w:val="Normal"/>
    <w:link w:val="Ttulo1Char"/>
    <w:uiPriority w:val="99"/>
    <w:qFormat/>
    <w:rsid w:val="00385958"/>
    <w:pPr>
      <w:jc w:val="center"/>
      <w:outlineLvl w:val="0"/>
    </w:pPr>
    <w:rPr>
      <w:rFonts w:ascii="Arial" w:hAnsi="Arial" w:cs="Arial"/>
      <w:b/>
      <w:bCs/>
      <w:color w:val="auto"/>
      <w:sz w:val="28"/>
      <w:szCs w:val="28"/>
      <w:lang w:eastAsia="pt-BR"/>
    </w:rPr>
  </w:style>
  <w:style w:type="paragraph" w:styleId="Ttulo2">
    <w:name w:val="heading 2"/>
    <w:basedOn w:val="Normal"/>
    <w:next w:val="Normal"/>
    <w:link w:val="Ttulo2Char"/>
    <w:uiPriority w:val="99"/>
    <w:qFormat/>
    <w:rsid w:val="00385958"/>
    <w:pPr>
      <w:keepNext/>
      <w:keepLines/>
      <w:spacing w:before="40" w:after="0"/>
      <w:outlineLvl w:val="1"/>
    </w:pPr>
    <w:rPr>
      <w:rFonts w:ascii="Calibri Light" w:hAnsi="Calibri Light" w:cs="Calibri Light"/>
      <w:color w:val="2E74B5"/>
      <w:sz w:val="26"/>
      <w:szCs w:val="26"/>
      <w:lang w:eastAsia="pt-BR"/>
    </w:rPr>
  </w:style>
  <w:style w:type="paragraph" w:styleId="Ttulo3">
    <w:name w:val="heading 3"/>
    <w:basedOn w:val="Normal"/>
    <w:next w:val="Normal"/>
    <w:link w:val="Ttulo3Char"/>
    <w:uiPriority w:val="99"/>
    <w:qFormat/>
    <w:rsid w:val="00EC3EC8"/>
    <w:pPr>
      <w:keepNext/>
      <w:spacing w:after="0" w:line="240" w:lineRule="auto"/>
      <w:ind w:left="-567"/>
      <w:jc w:val="center"/>
      <w:outlineLvl w:val="2"/>
    </w:pPr>
    <w:rPr>
      <w:b/>
      <w:bCs/>
      <w:smallCaps/>
      <w:color w:val="auto"/>
      <w:kern w:val="0"/>
      <w:sz w:val="40"/>
      <w:szCs w:val="40"/>
      <w:u w:val="single"/>
      <w:lang w:eastAsia="pt-BR"/>
    </w:rPr>
  </w:style>
  <w:style w:type="paragraph" w:styleId="Ttulo4">
    <w:name w:val="heading 4"/>
    <w:basedOn w:val="Normal"/>
    <w:next w:val="Normal"/>
    <w:link w:val="Ttulo4Char"/>
    <w:uiPriority w:val="99"/>
    <w:qFormat/>
    <w:rsid w:val="00EC3EC8"/>
    <w:pPr>
      <w:keepNext/>
      <w:spacing w:after="0" w:line="240" w:lineRule="auto"/>
      <w:jc w:val="center"/>
      <w:outlineLvl w:val="3"/>
    </w:pPr>
    <w:rPr>
      <w:b/>
      <w:bCs/>
      <w:color w:val="auto"/>
      <w:kern w:val="0"/>
      <w:lang w:eastAsia="pt-BR"/>
    </w:rPr>
  </w:style>
  <w:style w:type="paragraph" w:styleId="Ttulo5">
    <w:name w:val="heading 5"/>
    <w:basedOn w:val="Normal"/>
    <w:next w:val="Normal"/>
    <w:link w:val="Ttulo5Char"/>
    <w:uiPriority w:val="99"/>
    <w:qFormat/>
    <w:rsid w:val="00EC3EC8"/>
    <w:pPr>
      <w:keepNext/>
      <w:spacing w:after="0" w:line="240" w:lineRule="auto"/>
      <w:jc w:val="center"/>
      <w:outlineLvl w:val="4"/>
    </w:pPr>
    <w:rPr>
      <w:b/>
      <w:bCs/>
      <w:smallCaps/>
      <w:color w:val="auto"/>
      <w:kern w:val="0"/>
      <w:sz w:val="24"/>
      <w:szCs w:val="24"/>
      <w:lang w:eastAsia="pt-BR"/>
    </w:rPr>
  </w:style>
  <w:style w:type="paragraph" w:styleId="Ttulo6">
    <w:name w:val="heading 6"/>
    <w:basedOn w:val="Normal"/>
    <w:next w:val="Normal"/>
    <w:link w:val="Ttulo6Char"/>
    <w:uiPriority w:val="99"/>
    <w:qFormat/>
    <w:rsid w:val="00EC3EC8"/>
    <w:pPr>
      <w:keepNext/>
      <w:spacing w:after="0" w:line="240" w:lineRule="auto"/>
      <w:jc w:val="both"/>
      <w:outlineLvl w:val="5"/>
    </w:pPr>
    <w:rPr>
      <w:b/>
      <w:bCs/>
      <w:smallCaps/>
      <w:color w:val="auto"/>
      <w:kern w:val="0"/>
      <w:sz w:val="24"/>
      <w:szCs w:val="24"/>
      <w:lang w:eastAsia="pt-BR"/>
    </w:rPr>
  </w:style>
  <w:style w:type="paragraph" w:styleId="Ttulo7">
    <w:name w:val="heading 7"/>
    <w:basedOn w:val="Normal"/>
    <w:next w:val="Normal"/>
    <w:link w:val="Ttulo7Char"/>
    <w:uiPriority w:val="99"/>
    <w:qFormat/>
    <w:rsid w:val="00EC3EC8"/>
    <w:pPr>
      <w:keepNext/>
      <w:spacing w:after="0" w:line="240" w:lineRule="auto"/>
      <w:jc w:val="center"/>
      <w:outlineLvl w:val="6"/>
    </w:pPr>
    <w:rPr>
      <w:b/>
      <w:bCs/>
      <w:color w:val="auto"/>
      <w:kern w:val="0"/>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385958"/>
    <w:rPr>
      <w:rFonts w:ascii="Arial" w:hAnsi="Arial" w:cs="Arial"/>
      <w:b/>
      <w:bCs/>
      <w:kern w:val="28"/>
      <w:sz w:val="28"/>
      <w:szCs w:val="28"/>
    </w:rPr>
  </w:style>
  <w:style w:type="character" w:customStyle="1" w:styleId="Ttulo2Char">
    <w:name w:val="Título 2 Char"/>
    <w:link w:val="Ttulo2"/>
    <w:uiPriority w:val="99"/>
    <w:semiHidden/>
    <w:locked/>
    <w:rsid w:val="00385958"/>
    <w:rPr>
      <w:rFonts w:ascii="Calibri Light" w:hAnsi="Calibri Light" w:cs="Calibri Light"/>
      <w:color w:val="2E74B5"/>
      <w:kern w:val="28"/>
      <w:sz w:val="26"/>
      <w:szCs w:val="26"/>
    </w:rPr>
  </w:style>
  <w:style w:type="character" w:customStyle="1" w:styleId="Ttulo3Char">
    <w:name w:val="Título 3 Char"/>
    <w:link w:val="Ttulo3"/>
    <w:uiPriority w:val="99"/>
    <w:locked/>
    <w:rsid w:val="00EC3EC8"/>
    <w:rPr>
      <w:rFonts w:ascii="Times New Roman" w:hAnsi="Times New Roman" w:cs="Times New Roman"/>
      <w:b/>
      <w:bCs/>
      <w:smallCaps/>
      <w:sz w:val="24"/>
      <w:szCs w:val="24"/>
      <w:u w:val="single"/>
      <w:lang w:eastAsia="pt-BR"/>
    </w:rPr>
  </w:style>
  <w:style w:type="character" w:customStyle="1" w:styleId="Ttulo4Char">
    <w:name w:val="Título 4 Char"/>
    <w:link w:val="Ttulo4"/>
    <w:uiPriority w:val="99"/>
    <w:locked/>
    <w:rsid w:val="00EC3EC8"/>
    <w:rPr>
      <w:rFonts w:ascii="Times New Roman" w:hAnsi="Times New Roman" w:cs="Times New Roman"/>
      <w:b/>
      <w:bCs/>
      <w:sz w:val="24"/>
      <w:szCs w:val="24"/>
      <w:lang w:eastAsia="pt-BR"/>
    </w:rPr>
  </w:style>
  <w:style w:type="character" w:customStyle="1" w:styleId="Ttulo5Char">
    <w:name w:val="Título 5 Char"/>
    <w:link w:val="Ttulo5"/>
    <w:uiPriority w:val="99"/>
    <w:locked/>
    <w:rsid w:val="00EC3EC8"/>
    <w:rPr>
      <w:rFonts w:ascii="Times New Roman" w:hAnsi="Times New Roman" w:cs="Times New Roman"/>
      <w:b/>
      <w:bCs/>
      <w:smallCaps/>
      <w:sz w:val="24"/>
      <w:szCs w:val="24"/>
      <w:lang w:eastAsia="pt-BR"/>
    </w:rPr>
  </w:style>
  <w:style w:type="character" w:customStyle="1" w:styleId="Ttulo6Char">
    <w:name w:val="Título 6 Char"/>
    <w:link w:val="Ttulo6"/>
    <w:uiPriority w:val="99"/>
    <w:locked/>
    <w:rsid w:val="00EC3EC8"/>
    <w:rPr>
      <w:rFonts w:ascii="Times New Roman" w:hAnsi="Times New Roman" w:cs="Times New Roman"/>
      <w:b/>
      <w:bCs/>
      <w:smallCaps/>
      <w:sz w:val="24"/>
      <w:szCs w:val="24"/>
      <w:lang w:eastAsia="pt-BR"/>
    </w:rPr>
  </w:style>
  <w:style w:type="character" w:customStyle="1" w:styleId="Ttulo7Char">
    <w:name w:val="Título 7 Char"/>
    <w:link w:val="Ttulo7"/>
    <w:uiPriority w:val="99"/>
    <w:locked/>
    <w:rsid w:val="00EC3EC8"/>
    <w:rPr>
      <w:rFonts w:ascii="Times New Roman" w:hAnsi="Times New Roman" w:cs="Times New Roman"/>
      <w:b/>
      <w:bCs/>
      <w:sz w:val="24"/>
      <w:szCs w:val="24"/>
      <w:lang w:eastAsia="pt-BR"/>
    </w:rPr>
  </w:style>
  <w:style w:type="paragraph" w:styleId="Cabealho">
    <w:name w:val="header"/>
    <w:aliases w:val="hd,he"/>
    <w:basedOn w:val="Normal"/>
    <w:link w:val="CabealhoChar"/>
    <w:rsid w:val="00385958"/>
    <w:pPr>
      <w:tabs>
        <w:tab w:val="center" w:pos="4320"/>
        <w:tab w:val="right" w:pos="8640"/>
      </w:tabs>
    </w:pPr>
    <w:rPr>
      <w:color w:val="auto"/>
      <w:lang w:eastAsia="pt-BR"/>
    </w:rPr>
  </w:style>
  <w:style w:type="character" w:customStyle="1" w:styleId="CabealhoChar">
    <w:name w:val="Cabeçalho Char"/>
    <w:aliases w:val="hd Char,he Char"/>
    <w:link w:val="Cabealho"/>
    <w:locked/>
    <w:rsid w:val="00385958"/>
    <w:rPr>
      <w:rFonts w:ascii="Times New Roman" w:hAnsi="Times New Roman" w:cs="Times New Roman"/>
      <w:kern w:val="28"/>
      <w:sz w:val="20"/>
      <w:szCs w:val="20"/>
    </w:rPr>
  </w:style>
  <w:style w:type="paragraph" w:styleId="Rodap">
    <w:name w:val="footer"/>
    <w:basedOn w:val="Normal"/>
    <w:link w:val="RodapChar"/>
    <w:uiPriority w:val="99"/>
    <w:rsid w:val="00385958"/>
    <w:pPr>
      <w:tabs>
        <w:tab w:val="center" w:pos="4320"/>
        <w:tab w:val="right" w:pos="8640"/>
      </w:tabs>
    </w:pPr>
    <w:rPr>
      <w:color w:val="auto"/>
      <w:lang w:eastAsia="pt-BR"/>
    </w:rPr>
  </w:style>
  <w:style w:type="character" w:customStyle="1" w:styleId="RodapChar">
    <w:name w:val="Rodapé Char"/>
    <w:link w:val="Rodap"/>
    <w:uiPriority w:val="99"/>
    <w:locked/>
    <w:rsid w:val="00385958"/>
    <w:rPr>
      <w:rFonts w:ascii="Times New Roman" w:hAnsi="Times New Roman" w:cs="Times New Roman"/>
      <w:kern w:val="28"/>
      <w:sz w:val="20"/>
      <w:szCs w:val="20"/>
    </w:rPr>
  </w:style>
  <w:style w:type="paragraph" w:styleId="Corpodetexto">
    <w:name w:val="Body Text"/>
    <w:basedOn w:val="Normal"/>
    <w:link w:val="CorpodetextoChar"/>
    <w:uiPriority w:val="99"/>
    <w:rsid w:val="00385958"/>
    <w:pPr>
      <w:spacing w:after="240" w:line="240" w:lineRule="auto"/>
    </w:pPr>
    <w:rPr>
      <w:color w:val="auto"/>
      <w:kern w:val="0"/>
      <w:sz w:val="24"/>
      <w:szCs w:val="24"/>
      <w:lang w:eastAsia="pt-BR"/>
    </w:rPr>
  </w:style>
  <w:style w:type="character" w:customStyle="1" w:styleId="CorpodetextoChar">
    <w:name w:val="Corpo de texto Char"/>
    <w:link w:val="Corpodetexto"/>
    <w:uiPriority w:val="99"/>
    <w:locked/>
    <w:rsid w:val="00385958"/>
    <w:rPr>
      <w:rFonts w:ascii="Times New Roman" w:hAnsi="Times New Roman" w:cs="Times New Roman"/>
      <w:sz w:val="24"/>
      <w:szCs w:val="24"/>
    </w:rPr>
  </w:style>
  <w:style w:type="paragraph" w:customStyle="1" w:styleId="Endereo">
    <w:name w:val="Endereço"/>
    <w:uiPriority w:val="99"/>
    <w:rsid w:val="00385958"/>
    <w:pPr>
      <w:spacing w:line="268" w:lineRule="auto"/>
      <w:jc w:val="center"/>
    </w:pPr>
    <w:rPr>
      <w:rFonts w:ascii="Arial" w:eastAsia="Times New Roman" w:hAnsi="Arial" w:cs="Arial"/>
      <w:kern w:val="28"/>
      <w:sz w:val="16"/>
      <w:szCs w:val="16"/>
      <w:lang w:val="en-US" w:eastAsia="en-US"/>
    </w:rPr>
  </w:style>
  <w:style w:type="paragraph" w:styleId="Recuodecorpodetexto2">
    <w:name w:val="Body Text Indent 2"/>
    <w:basedOn w:val="Normal"/>
    <w:link w:val="Recuodecorpodetexto2Char"/>
    <w:uiPriority w:val="99"/>
    <w:rsid w:val="00385958"/>
    <w:pPr>
      <w:spacing w:after="120" w:line="480" w:lineRule="auto"/>
      <w:ind w:left="283"/>
    </w:pPr>
    <w:rPr>
      <w:lang w:eastAsia="pt-BR"/>
    </w:rPr>
  </w:style>
  <w:style w:type="character" w:customStyle="1" w:styleId="Recuodecorpodetexto2Char">
    <w:name w:val="Recuo de corpo de texto 2 Char"/>
    <w:link w:val="Recuodecorpodetexto2"/>
    <w:uiPriority w:val="99"/>
    <w:locked/>
    <w:rsid w:val="00385958"/>
    <w:rPr>
      <w:rFonts w:ascii="Times New Roman" w:hAnsi="Times New Roman" w:cs="Times New Roman"/>
      <w:color w:val="000000"/>
      <w:kern w:val="28"/>
      <w:sz w:val="20"/>
      <w:szCs w:val="20"/>
    </w:rPr>
  </w:style>
  <w:style w:type="character" w:styleId="Hyperlink">
    <w:name w:val="Hyperlink"/>
    <w:uiPriority w:val="99"/>
    <w:rsid w:val="00385958"/>
    <w:rPr>
      <w:rFonts w:cs="Times New Roman"/>
      <w:color w:val="0000FF"/>
      <w:u w:val="single"/>
    </w:rPr>
  </w:style>
  <w:style w:type="paragraph" w:styleId="NormalWeb">
    <w:name w:val="Normal (Web)"/>
    <w:basedOn w:val="Normal"/>
    <w:uiPriority w:val="99"/>
    <w:rsid w:val="00385958"/>
    <w:pPr>
      <w:spacing w:before="100" w:beforeAutospacing="1" w:after="100" w:afterAutospacing="1" w:line="240" w:lineRule="auto"/>
    </w:pPr>
    <w:rPr>
      <w:color w:val="auto"/>
      <w:kern w:val="0"/>
      <w:sz w:val="24"/>
      <w:szCs w:val="24"/>
      <w:lang w:eastAsia="pt-BR"/>
    </w:rPr>
  </w:style>
  <w:style w:type="paragraph" w:styleId="Textodenotadefim">
    <w:name w:val="endnote text"/>
    <w:basedOn w:val="Normal"/>
    <w:link w:val="TextodenotadefimChar"/>
    <w:uiPriority w:val="99"/>
    <w:semiHidden/>
    <w:rsid w:val="00385958"/>
    <w:pPr>
      <w:spacing w:after="0" w:line="240" w:lineRule="auto"/>
    </w:pPr>
    <w:rPr>
      <w:color w:val="auto"/>
      <w:kern w:val="0"/>
      <w:lang w:eastAsia="pt-BR"/>
    </w:rPr>
  </w:style>
  <w:style w:type="character" w:customStyle="1" w:styleId="TextodenotadefimChar">
    <w:name w:val="Texto de nota de fim Char"/>
    <w:link w:val="Textodenotadefim"/>
    <w:uiPriority w:val="99"/>
    <w:locked/>
    <w:rsid w:val="00385958"/>
    <w:rPr>
      <w:rFonts w:ascii="Times New Roman" w:hAnsi="Times New Roman" w:cs="Times New Roman"/>
      <w:sz w:val="20"/>
      <w:szCs w:val="20"/>
      <w:lang w:eastAsia="pt-BR"/>
    </w:rPr>
  </w:style>
  <w:style w:type="character" w:styleId="Refdenotadefim">
    <w:name w:val="endnote reference"/>
    <w:uiPriority w:val="99"/>
    <w:semiHidden/>
    <w:rsid w:val="00385958"/>
    <w:rPr>
      <w:rFonts w:cs="Times New Roman"/>
      <w:vertAlign w:val="superscript"/>
    </w:rPr>
  </w:style>
  <w:style w:type="paragraph" w:customStyle="1" w:styleId="assinatura">
    <w:name w:val="assinatura"/>
    <w:basedOn w:val="Normal"/>
    <w:uiPriority w:val="99"/>
    <w:rsid w:val="00385958"/>
    <w:pPr>
      <w:snapToGrid w:val="0"/>
      <w:spacing w:before="261" w:after="40" w:line="240" w:lineRule="auto"/>
      <w:ind w:firstLine="357"/>
      <w:jc w:val="center"/>
    </w:pPr>
    <w:rPr>
      <w:rFonts w:ascii="Arial" w:hAnsi="Arial" w:cs="Arial"/>
      <w:i/>
      <w:iCs/>
      <w:color w:val="000080"/>
      <w:kern w:val="0"/>
      <w:lang w:eastAsia="pt-BR"/>
    </w:rPr>
  </w:style>
  <w:style w:type="paragraph" w:customStyle="1" w:styleId="anexo">
    <w:name w:val="anexo"/>
    <w:basedOn w:val="Normal"/>
    <w:uiPriority w:val="99"/>
    <w:rsid w:val="00385958"/>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line="240" w:lineRule="auto"/>
      <w:jc w:val="center"/>
    </w:pPr>
    <w:rPr>
      <w:rFonts w:ascii="Arial" w:hAnsi="Arial" w:cs="Arial"/>
      <w:b/>
      <w:bCs/>
      <w:color w:val="000080"/>
      <w:kern w:val="0"/>
      <w:sz w:val="24"/>
      <w:szCs w:val="24"/>
      <w:lang w:eastAsia="pt-BR"/>
    </w:rPr>
  </w:style>
  <w:style w:type="paragraph" w:customStyle="1" w:styleId="Ementa">
    <w:name w:val="Ementa"/>
    <w:uiPriority w:val="99"/>
    <w:rsid w:val="00385958"/>
    <w:pPr>
      <w:suppressAutoHyphens/>
      <w:spacing w:before="160"/>
      <w:ind w:left="567"/>
      <w:jc w:val="both"/>
    </w:pPr>
    <w:rPr>
      <w:rFonts w:ascii="Arial" w:eastAsia="Times New Roman" w:hAnsi="Arial" w:cs="Arial"/>
      <w:i/>
      <w:iCs/>
      <w:color w:val="800000"/>
    </w:rPr>
  </w:style>
  <w:style w:type="paragraph" w:customStyle="1" w:styleId="titulo">
    <w:name w:val="titulo"/>
    <w:uiPriority w:val="99"/>
    <w:rsid w:val="00385958"/>
    <w:pPr>
      <w:widowControl w:val="0"/>
      <w:spacing w:before="360"/>
      <w:jc w:val="center"/>
    </w:pPr>
    <w:rPr>
      <w:rFonts w:ascii="Arial" w:eastAsia="Times New Roman" w:hAnsi="Arial" w:cs="Arial"/>
      <w:b/>
      <w:bCs/>
      <w:color w:val="000080"/>
      <w:sz w:val="24"/>
      <w:szCs w:val="24"/>
    </w:rPr>
  </w:style>
  <w:style w:type="paragraph" w:customStyle="1" w:styleId="Texto">
    <w:name w:val="Texto"/>
    <w:basedOn w:val="Normal"/>
    <w:autoRedefine/>
    <w:uiPriority w:val="99"/>
    <w:rsid w:val="0038595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Pr>
      <w:rFonts w:ascii="Arial" w:hAnsi="Arial" w:cs="Arial"/>
      <w:color w:val="000080"/>
      <w:kern w:val="0"/>
      <w:lang w:eastAsia="pt-BR"/>
    </w:rPr>
  </w:style>
  <w:style w:type="paragraph" w:customStyle="1" w:styleId="Default">
    <w:name w:val="Default"/>
    <w:qFormat/>
    <w:rsid w:val="00385958"/>
    <w:pPr>
      <w:autoSpaceDE w:val="0"/>
      <w:autoSpaceDN w:val="0"/>
      <w:adjustRightInd w:val="0"/>
    </w:pPr>
    <w:rPr>
      <w:rFonts w:ascii="Times New Roman" w:eastAsia="Times New Roman" w:hAnsi="Times New Roman"/>
      <w:color w:val="000000"/>
      <w:sz w:val="24"/>
      <w:szCs w:val="24"/>
    </w:rPr>
  </w:style>
  <w:style w:type="paragraph" w:styleId="Corpodetexto3">
    <w:name w:val="Body Text 3"/>
    <w:basedOn w:val="Normal"/>
    <w:link w:val="Corpodetexto3Char"/>
    <w:uiPriority w:val="99"/>
    <w:rsid w:val="00385958"/>
    <w:pPr>
      <w:spacing w:after="120" w:line="240" w:lineRule="auto"/>
    </w:pPr>
    <w:rPr>
      <w:color w:val="auto"/>
      <w:kern w:val="0"/>
      <w:sz w:val="16"/>
      <w:szCs w:val="16"/>
      <w:lang w:eastAsia="pt-BR"/>
    </w:rPr>
  </w:style>
  <w:style w:type="character" w:customStyle="1" w:styleId="Corpodetexto3Char">
    <w:name w:val="Corpo de texto 3 Char"/>
    <w:link w:val="Corpodetexto3"/>
    <w:uiPriority w:val="99"/>
    <w:locked/>
    <w:rsid w:val="00385958"/>
    <w:rPr>
      <w:rFonts w:ascii="Times New Roman" w:hAnsi="Times New Roman" w:cs="Times New Roman"/>
      <w:sz w:val="16"/>
      <w:szCs w:val="16"/>
      <w:lang w:eastAsia="pt-BR"/>
    </w:rPr>
  </w:style>
  <w:style w:type="paragraph" w:customStyle="1" w:styleId="BodyText23">
    <w:name w:val="Body Text 23"/>
    <w:basedOn w:val="Normal"/>
    <w:uiPriority w:val="99"/>
    <w:rsid w:val="00385958"/>
    <w:pPr>
      <w:widowControl w:val="0"/>
      <w:autoSpaceDE w:val="0"/>
      <w:autoSpaceDN w:val="0"/>
      <w:spacing w:after="0" w:line="360" w:lineRule="atLeast"/>
      <w:ind w:left="567" w:hanging="567"/>
      <w:jc w:val="both"/>
    </w:pPr>
    <w:rPr>
      <w:rFonts w:ascii="Arial" w:hAnsi="Arial" w:cs="Arial"/>
      <w:color w:val="auto"/>
      <w:kern w:val="0"/>
      <w:sz w:val="24"/>
      <w:szCs w:val="24"/>
      <w:lang w:eastAsia="pt-BR"/>
    </w:rPr>
  </w:style>
  <w:style w:type="paragraph" w:styleId="Recuodecorpodetexto">
    <w:name w:val="Body Text Indent"/>
    <w:basedOn w:val="Normal"/>
    <w:link w:val="RecuodecorpodetextoChar"/>
    <w:uiPriority w:val="99"/>
    <w:rsid w:val="00385958"/>
    <w:pPr>
      <w:spacing w:after="120"/>
      <w:ind w:left="283"/>
    </w:pPr>
    <w:rPr>
      <w:lang w:eastAsia="pt-BR"/>
    </w:rPr>
  </w:style>
  <w:style w:type="character" w:customStyle="1" w:styleId="RecuodecorpodetextoChar">
    <w:name w:val="Recuo de corpo de texto Char"/>
    <w:link w:val="Recuodecorpodetexto"/>
    <w:uiPriority w:val="99"/>
    <w:locked/>
    <w:rsid w:val="00385958"/>
    <w:rPr>
      <w:rFonts w:ascii="Times New Roman" w:hAnsi="Times New Roman" w:cs="Times New Roman"/>
      <w:color w:val="000000"/>
      <w:kern w:val="28"/>
      <w:sz w:val="20"/>
      <w:szCs w:val="20"/>
    </w:rPr>
  </w:style>
  <w:style w:type="paragraph" w:styleId="Corpodetexto2">
    <w:name w:val="Body Text 2"/>
    <w:basedOn w:val="Normal"/>
    <w:link w:val="Corpodetexto2Char"/>
    <w:uiPriority w:val="99"/>
    <w:rsid w:val="00385958"/>
    <w:pPr>
      <w:spacing w:after="120" w:line="480" w:lineRule="auto"/>
    </w:pPr>
    <w:rPr>
      <w:lang w:eastAsia="pt-BR"/>
    </w:rPr>
  </w:style>
  <w:style w:type="character" w:customStyle="1" w:styleId="Corpodetexto2Char">
    <w:name w:val="Corpo de texto 2 Char"/>
    <w:link w:val="Corpodetexto2"/>
    <w:uiPriority w:val="99"/>
    <w:locked/>
    <w:rsid w:val="00385958"/>
    <w:rPr>
      <w:rFonts w:ascii="Times New Roman" w:hAnsi="Times New Roman" w:cs="Times New Roman"/>
      <w:color w:val="000000"/>
      <w:kern w:val="28"/>
      <w:sz w:val="20"/>
      <w:szCs w:val="20"/>
    </w:rPr>
  </w:style>
  <w:style w:type="character" w:styleId="Refdenotaderodap">
    <w:name w:val="footnote reference"/>
    <w:uiPriority w:val="99"/>
    <w:semiHidden/>
    <w:rsid w:val="00385958"/>
    <w:rPr>
      <w:rFonts w:cs="Times New Roman"/>
      <w:vertAlign w:val="superscript"/>
    </w:rPr>
  </w:style>
  <w:style w:type="paragraph" w:styleId="PargrafodaLista">
    <w:name w:val="List Paragraph"/>
    <w:basedOn w:val="Normal"/>
    <w:uiPriority w:val="34"/>
    <w:qFormat/>
    <w:rsid w:val="00385958"/>
    <w:pPr>
      <w:spacing w:after="0" w:line="240" w:lineRule="auto"/>
      <w:ind w:left="720"/>
    </w:pPr>
    <w:rPr>
      <w:rFonts w:ascii="Garamond" w:hAnsi="Garamond" w:cs="Garamond"/>
      <w:color w:val="auto"/>
      <w:kern w:val="0"/>
      <w:sz w:val="26"/>
      <w:szCs w:val="26"/>
      <w:lang w:eastAsia="pt-BR"/>
    </w:rPr>
  </w:style>
  <w:style w:type="table" w:styleId="Tabelacomgrade">
    <w:name w:val="Table Grid"/>
    <w:basedOn w:val="Tabelanormal"/>
    <w:uiPriority w:val="99"/>
    <w:rsid w:val="0038595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5389"/>
    <w:pPr>
      <w:spacing w:after="0" w:line="240" w:lineRule="auto"/>
    </w:pPr>
    <w:rPr>
      <w:rFonts w:ascii="Tahoma" w:hAnsi="Tahoma" w:cs="Tahoma"/>
      <w:sz w:val="16"/>
      <w:szCs w:val="16"/>
      <w:lang w:eastAsia="pt-BR"/>
    </w:rPr>
  </w:style>
  <w:style w:type="character" w:customStyle="1" w:styleId="TextodebaloChar">
    <w:name w:val="Texto de balão Char"/>
    <w:link w:val="Textodebalo"/>
    <w:uiPriority w:val="99"/>
    <w:semiHidden/>
    <w:locked/>
    <w:rsid w:val="00C55389"/>
    <w:rPr>
      <w:rFonts w:ascii="Tahoma" w:hAnsi="Tahoma" w:cs="Tahoma"/>
      <w:color w:val="000000"/>
      <w:kern w:val="28"/>
      <w:sz w:val="16"/>
      <w:szCs w:val="16"/>
    </w:rPr>
  </w:style>
  <w:style w:type="character" w:styleId="nfase">
    <w:name w:val="Emphasis"/>
    <w:uiPriority w:val="99"/>
    <w:qFormat/>
    <w:rsid w:val="00EC3EC8"/>
    <w:rPr>
      <w:rFonts w:cs="Times New Roman"/>
      <w:i/>
      <w:iCs/>
    </w:rPr>
  </w:style>
  <w:style w:type="character" w:styleId="HiperlinkVisitado">
    <w:name w:val="FollowedHyperlink"/>
    <w:uiPriority w:val="99"/>
    <w:rsid w:val="00EC3EC8"/>
    <w:rPr>
      <w:rFonts w:cs="Times New Roman"/>
      <w:color w:val="800080"/>
      <w:u w:val="single"/>
    </w:rPr>
  </w:style>
  <w:style w:type="paragraph" w:styleId="Recuodecorpodetexto3">
    <w:name w:val="Body Text Indent 3"/>
    <w:basedOn w:val="Normal"/>
    <w:link w:val="Recuodecorpodetexto3Char"/>
    <w:uiPriority w:val="99"/>
    <w:rsid w:val="00EC3EC8"/>
    <w:pPr>
      <w:framePr w:hSpace="141" w:wrap="notBeside" w:hAnchor="margin" w:xAlign="center" w:y="1124"/>
      <w:spacing w:after="0" w:line="360" w:lineRule="auto"/>
      <w:ind w:left="709" w:firstLine="567"/>
      <w:jc w:val="both"/>
    </w:pPr>
    <w:rPr>
      <w:color w:val="auto"/>
      <w:kern w:val="0"/>
      <w:sz w:val="24"/>
      <w:szCs w:val="24"/>
      <w:lang w:eastAsia="pt-BR"/>
    </w:rPr>
  </w:style>
  <w:style w:type="character" w:customStyle="1" w:styleId="Recuodecorpodetexto3Char">
    <w:name w:val="Recuo de corpo de texto 3 Char"/>
    <w:link w:val="Recuodecorpodetexto3"/>
    <w:uiPriority w:val="99"/>
    <w:locked/>
    <w:rsid w:val="00EC3EC8"/>
    <w:rPr>
      <w:rFonts w:ascii="Times New Roman" w:hAnsi="Times New Roman" w:cs="Times New Roman"/>
      <w:sz w:val="24"/>
      <w:szCs w:val="24"/>
      <w:lang w:eastAsia="pt-BR"/>
    </w:rPr>
  </w:style>
  <w:style w:type="paragraph" w:customStyle="1" w:styleId="20">
    <w:name w:val="20"/>
    <w:uiPriority w:val="99"/>
    <w:rsid w:val="00EC3EC8"/>
    <w:pPr>
      <w:spacing w:line="360" w:lineRule="exact"/>
      <w:jc w:val="both"/>
    </w:pPr>
    <w:rPr>
      <w:rFonts w:ascii="Courier" w:eastAsia="Times New Roman" w:hAnsi="Courier" w:cs="Courier"/>
      <w:sz w:val="24"/>
      <w:szCs w:val="24"/>
    </w:rPr>
  </w:style>
  <w:style w:type="paragraph" w:styleId="Ttulo">
    <w:name w:val="Title"/>
    <w:basedOn w:val="Normal"/>
    <w:link w:val="TtuloChar"/>
    <w:uiPriority w:val="99"/>
    <w:qFormat/>
    <w:rsid w:val="00EC3EC8"/>
    <w:pPr>
      <w:spacing w:after="0" w:line="240" w:lineRule="auto"/>
      <w:jc w:val="center"/>
    </w:pPr>
    <w:rPr>
      <w:b/>
      <w:bCs/>
      <w:color w:val="auto"/>
      <w:kern w:val="0"/>
      <w:sz w:val="28"/>
      <w:szCs w:val="28"/>
      <w:u w:val="single"/>
      <w:lang w:eastAsia="pt-BR"/>
    </w:rPr>
  </w:style>
  <w:style w:type="character" w:customStyle="1" w:styleId="TtuloChar">
    <w:name w:val="Título Char"/>
    <w:link w:val="Ttulo"/>
    <w:uiPriority w:val="99"/>
    <w:locked/>
    <w:rsid w:val="00EC3EC8"/>
    <w:rPr>
      <w:rFonts w:ascii="Times New Roman" w:hAnsi="Times New Roman" w:cs="Times New Roman"/>
      <w:b/>
      <w:bCs/>
      <w:sz w:val="24"/>
      <w:szCs w:val="24"/>
      <w:u w:val="single"/>
      <w:lang w:eastAsia="pt-BR"/>
    </w:rPr>
  </w:style>
  <w:style w:type="paragraph" w:customStyle="1" w:styleId="Blockquote">
    <w:name w:val="Blockquote"/>
    <w:basedOn w:val="Normal"/>
    <w:uiPriority w:val="99"/>
    <w:rsid w:val="00EC3EC8"/>
    <w:pPr>
      <w:widowControl w:val="0"/>
      <w:spacing w:before="100" w:after="100" w:line="240" w:lineRule="auto"/>
      <w:ind w:left="360" w:right="360"/>
    </w:pPr>
    <w:rPr>
      <w:color w:val="auto"/>
      <w:kern w:val="0"/>
      <w:sz w:val="24"/>
      <w:szCs w:val="24"/>
      <w:lang w:eastAsia="pt-BR"/>
    </w:rPr>
  </w:style>
  <w:style w:type="character" w:customStyle="1" w:styleId="HTMLMarkup">
    <w:name w:val="HTML Markup"/>
    <w:uiPriority w:val="99"/>
    <w:rsid w:val="00EC3EC8"/>
    <w:rPr>
      <w:vanish/>
      <w:color w:val="FF0000"/>
    </w:rPr>
  </w:style>
  <w:style w:type="paragraph" w:customStyle="1" w:styleId="xl65">
    <w:name w:val="xl65"/>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auto"/>
      <w:kern w:val="0"/>
      <w:sz w:val="16"/>
      <w:szCs w:val="16"/>
      <w:lang w:eastAsia="pt-BR"/>
    </w:rPr>
  </w:style>
  <w:style w:type="paragraph" w:customStyle="1" w:styleId="xl66">
    <w:name w:val="xl66"/>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auto"/>
      <w:kern w:val="0"/>
      <w:sz w:val="16"/>
      <w:szCs w:val="16"/>
      <w:lang w:eastAsia="pt-BR"/>
    </w:rPr>
  </w:style>
  <w:style w:type="paragraph" w:customStyle="1" w:styleId="xl67">
    <w:name w:val="xl67"/>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auto"/>
      <w:kern w:val="0"/>
      <w:sz w:val="16"/>
      <w:szCs w:val="16"/>
      <w:lang w:eastAsia="pt-BR"/>
    </w:rPr>
  </w:style>
  <w:style w:type="paragraph" w:customStyle="1" w:styleId="xl68">
    <w:name w:val="xl68"/>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auto"/>
      <w:kern w:val="0"/>
      <w:sz w:val="16"/>
      <w:szCs w:val="16"/>
      <w:lang w:eastAsia="pt-BR"/>
    </w:rPr>
  </w:style>
  <w:style w:type="paragraph" w:customStyle="1" w:styleId="xl69">
    <w:name w:val="xl69"/>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color w:val="auto"/>
      <w:kern w:val="0"/>
      <w:sz w:val="16"/>
      <w:szCs w:val="16"/>
      <w:u w:val="single"/>
      <w:lang w:eastAsia="pt-BR"/>
    </w:rPr>
  </w:style>
  <w:style w:type="paragraph" w:customStyle="1" w:styleId="xl70">
    <w:name w:val="xl70"/>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sz w:val="16"/>
      <w:szCs w:val="16"/>
      <w:lang w:eastAsia="pt-BR"/>
    </w:rPr>
  </w:style>
  <w:style w:type="paragraph" w:customStyle="1" w:styleId="xl71">
    <w:name w:val="xl71"/>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kern w:val="0"/>
      <w:sz w:val="16"/>
      <w:szCs w:val="16"/>
      <w:lang w:eastAsia="pt-BR"/>
    </w:rPr>
  </w:style>
  <w:style w:type="paragraph" w:customStyle="1" w:styleId="xl72">
    <w:name w:val="xl72"/>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auto"/>
      <w:kern w:val="0"/>
      <w:sz w:val="16"/>
      <w:szCs w:val="16"/>
      <w:lang w:eastAsia="pt-BR"/>
    </w:rPr>
  </w:style>
  <w:style w:type="paragraph" w:customStyle="1" w:styleId="xl73">
    <w:name w:val="xl73"/>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kern w:val="0"/>
      <w:sz w:val="16"/>
      <w:szCs w:val="16"/>
      <w:lang w:eastAsia="pt-BR"/>
    </w:rPr>
  </w:style>
  <w:style w:type="paragraph" w:customStyle="1" w:styleId="xl74">
    <w:name w:val="xl74"/>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sz w:val="16"/>
      <w:szCs w:val="16"/>
      <w:lang w:eastAsia="pt-BR"/>
    </w:rPr>
  </w:style>
  <w:style w:type="paragraph" w:customStyle="1" w:styleId="xl75">
    <w:name w:val="xl75"/>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auto"/>
      <w:kern w:val="0"/>
      <w:sz w:val="16"/>
      <w:szCs w:val="16"/>
      <w:lang w:eastAsia="pt-BR"/>
    </w:rPr>
  </w:style>
  <w:style w:type="paragraph" w:customStyle="1" w:styleId="xl76">
    <w:name w:val="xl76"/>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kern w:val="0"/>
      <w:sz w:val="16"/>
      <w:szCs w:val="16"/>
      <w:lang w:eastAsia="pt-BR"/>
    </w:rPr>
  </w:style>
  <w:style w:type="paragraph" w:customStyle="1" w:styleId="xl77">
    <w:name w:val="xl77"/>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sz w:val="16"/>
      <w:szCs w:val="16"/>
      <w:lang w:eastAsia="pt-BR"/>
    </w:rPr>
  </w:style>
  <w:style w:type="paragraph" w:customStyle="1" w:styleId="xl78">
    <w:name w:val="xl78"/>
    <w:basedOn w:val="Normal"/>
    <w:uiPriority w:val="99"/>
    <w:rsid w:val="00EC3EC8"/>
    <w:pPr>
      <w:spacing w:before="100" w:beforeAutospacing="1" w:after="100" w:afterAutospacing="1" w:line="240" w:lineRule="auto"/>
      <w:jc w:val="center"/>
    </w:pPr>
    <w:rPr>
      <w:color w:val="auto"/>
      <w:kern w:val="0"/>
      <w:sz w:val="16"/>
      <w:szCs w:val="16"/>
      <w:lang w:eastAsia="pt-BR"/>
    </w:rPr>
  </w:style>
  <w:style w:type="paragraph" w:customStyle="1" w:styleId="xl79">
    <w:name w:val="xl79"/>
    <w:basedOn w:val="Normal"/>
    <w:uiPriority w:val="99"/>
    <w:rsid w:val="00EC3EC8"/>
    <w:pPr>
      <w:spacing w:before="100" w:beforeAutospacing="1" w:after="100" w:afterAutospacing="1" w:line="240" w:lineRule="auto"/>
    </w:pPr>
    <w:rPr>
      <w:color w:val="auto"/>
      <w:kern w:val="0"/>
      <w:sz w:val="16"/>
      <w:szCs w:val="16"/>
      <w:lang w:eastAsia="pt-BR"/>
    </w:rPr>
  </w:style>
  <w:style w:type="paragraph" w:customStyle="1" w:styleId="xl80">
    <w:name w:val="xl80"/>
    <w:basedOn w:val="Normal"/>
    <w:uiPriority w:val="99"/>
    <w:rsid w:val="00EC3EC8"/>
    <w:pPr>
      <w:spacing w:before="100" w:beforeAutospacing="1" w:after="100" w:afterAutospacing="1" w:line="240" w:lineRule="auto"/>
    </w:pPr>
    <w:rPr>
      <w:color w:val="auto"/>
      <w:kern w:val="0"/>
      <w:sz w:val="16"/>
      <w:szCs w:val="16"/>
      <w:lang w:eastAsia="pt-BR"/>
    </w:rPr>
  </w:style>
  <w:style w:type="paragraph" w:customStyle="1" w:styleId="xl81">
    <w:name w:val="xl81"/>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i/>
      <w:iCs/>
      <w:color w:val="auto"/>
      <w:kern w:val="0"/>
      <w:sz w:val="16"/>
      <w:szCs w:val="16"/>
      <w:u w:val="single"/>
      <w:lang w:eastAsia="pt-BR"/>
    </w:rPr>
  </w:style>
  <w:style w:type="paragraph" w:customStyle="1" w:styleId="xl82">
    <w:name w:val="xl82"/>
    <w:basedOn w:val="Normal"/>
    <w:uiPriority w:val="99"/>
    <w:rsid w:val="00EC3EC8"/>
    <w:pPr>
      <w:spacing w:before="100" w:beforeAutospacing="1" w:after="100" w:afterAutospacing="1" w:line="240" w:lineRule="auto"/>
      <w:jc w:val="center"/>
    </w:pPr>
    <w:rPr>
      <w:rFonts w:ascii="Arial" w:hAnsi="Arial" w:cs="Arial"/>
      <w:b/>
      <w:bCs/>
      <w:color w:val="auto"/>
      <w:kern w:val="0"/>
      <w:sz w:val="16"/>
      <w:szCs w:val="16"/>
      <w:lang w:eastAsia="pt-BR"/>
    </w:rPr>
  </w:style>
  <w:style w:type="paragraph" w:customStyle="1" w:styleId="xl83">
    <w:name w:val="xl83"/>
    <w:basedOn w:val="Normal"/>
    <w:uiPriority w:val="99"/>
    <w:rsid w:val="00EC3EC8"/>
    <w:pPr>
      <w:spacing w:before="100" w:beforeAutospacing="1" w:after="100" w:afterAutospacing="1" w:line="240" w:lineRule="auto"/>
    </w:pPr>
    <w:rPr>
      <w:rFonts w:ascii="Arial" w:hAnsi="Arial" w:cs="Arial"/>
      <w:b/>
      <w:bCs/>
      <w:color w:val="auto"/>
      <w:kern w:val="0"/>
      <w:sz w:val="16"/>
      <w:szCs w:val="16"/>
      <w:lang w:eastAsia="pt-BR"/>
    </w:rPr>
  </w:style>
  <w:style w:type="paragraph" w:customStyle="1" w:styleId="xl22">
    <w:name w:val="xl22"/>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color w:val="auto"/>
      <w:kern w:val="0"/>
      <w:sz w:val="18"/>
      <w:szCs w:val="18"/>
      <w:lang w:eastAsia="pt-BR"/>
    </w:rPr>
  </w:style>
  <w:style w:type="paragraph" w:customStyle="1" w:styleId="xl23">
    <w:name w:val="xl23"/>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kern w:val="0"/>
      <w:sz w:val="18"/>
      <w:szCs w:val="18"/>
      <w:lang w:eastAsia="pt-BR"/>
    </w:rPr>
  </w:style>
  <w:style w:type="paragraph" w:customStyle="1" w:styleId="xl24">
    <w:name w:val="xl24"/>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kern w:val="0"/>
      <w:sz w:val="18"/>
      <w:szCs w:val="18"/>
      <w:lang w:eastAsia="pt-BR"/>
    </w:rPr>
  </w:style>
  <w:style w:type="paragraph" w:customStyle="1" w:styleId="xl25">
    <w:name w:val="xl25"/>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kern w:val="0"/>
      <w:sz w:val="18"/>
      <w:szCs w:val="18"/>
      <w:lang w:eastAsia="pt-BR"/>
    </w:rPr>
  </w:style>
  <w:style w:type="paragraph" w:customStyle="1" w:styleId="xl26">
    <w:name w:val="xl26"/>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i/>
      <w:iCs/>
      <w:color w:val="auto"/>
      <w:kern w:val="0"/>
      <w:sz w:val="18"/>
      <w:szCs w:val="18"/>
      <w:lang w:eastAsia="pt-BR"/>
    </w:rPr>
  </w:style>
  <w:style w:type="paragraph" w:customStyle="1" w:styleId="xl27">
    <w:name w:val="xl27"/>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auto"/>
      <w:kern w:val="0"/>
      <w:sz w:val="18"/>
      <w:szCs w:val="18"/>
      <w:lang w:eastAsia="pt-BR"/>
    </w:rPr>
  </w:style>
  <w:style w:type="paragraph" w:customStyle="1" w:styleId="xl28">
    <w:name w:val="xl28"/>
    <w:basedOn w:val="Normal"/>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auto"/>
      <w:kern w:val="0"/>
      <w:sz w:val="18"/>
      <w:szCs w:val="18"/>
      <w:lang w:eastAsia="pt-BR"/>
    </w:rPr>
  </w:style>
  <w:style w:type="paragraph" w:customStyle="1" w:styleId="xl29">
    <w:name w:val="xl29"/>
    <w:basedOn w:val="Normal"/>
    <w:uiPriority w:val="99"/>
    <w:rsid w:val="00EC3EC8"/>
    <w:pPr>
      <w:spacing w:before="100" w:beforeAutospacing="1" w:after="100" w:afterAutospacing="1" w:line="240" w:lineRule="auto"/>
      <w:jc w:val="center"/>
    </w:pPr>
    <w:rPr>
      <w:color w:val="auto"/>
      <w:kern w:val="0"/>
      <w:sz w:val="24"/>
      <w:szCs w:val="24"/>
      <w:lang w:eastAsia="pt-BR"/>
    </w:rPr>
  </w:style>
  <w:style w:type="paragraph" w:customStyle="1" w:styleId="xl30">
    <w:name w:val="xl30"/>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auto"/>
      <w:kern w:val="0"/>
      <w:sz w:val="18"/>
      <w:szCs w:val="18"/>
      <w:lang w:eastAsia="pt-BR"/>
    </w:rPr>
  </w:style>
  <w:style w:type="paragraph" w:customStyle="1" w:styleId="xl31">
    <w:name w:val="xl31"/>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color w:val="auto"/>
      <w:kern w:val="0"/>
      <w:sz w:val="18"/>
      <w:szCs w:val="18"/>
      <w:lang w:eastAsia="pt-BR"/>
    </w:rPr>
  </w:style>
  <w:style w:type="paragraph" w:customStyle="1" w:styleId="xl32">
    <w:name w:val="xl32"/>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auto"/>
      <w:kern w:val="0"/>
      <w:sz w:val="18"/>
      <w:szCs w:val="18"/>
      <w:lang w:eastAsia="pt-BR"/>
    </w:rPr>
  </w:style>
  <w:style w:type="paragraph" w:customStyle="1" w:styleId="xl33">
    <w:name w:val="xl33"/>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auto"/>
      <w:kern w:val="0"/>
      <w:sz w:val="18"/>
      <w:szCs w:val="18"/>
      <w:lang w:eastAsia="pt-BR"/>
    </w:rPr>
  </w:style>
  <w:style w:type="paragraph" w:customStyle="1" w:styleId="xl34">
    <w:name w:val="xl34"/>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color w:val="auto"/>
      <w:kern w:val="0"/>
      <w:sz w:val="18"/>
      <w:szCs w:val="18"/>
      <w:lang w:eastAsia="pt-BR"/>
    </w:rPr>
  </w:style>
  <w:style w:type="paragraph" w:customStyle="1" w:styleId="xl35">
    <w:name w:val="xl35"/>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color w:val="auto"/>
      <w:kern w:val="0"/>
      <w:sz w:val="18"/>
      <w:szCs w:val="18"/>
      <w:lang w:eastAsia="pt-BR"/>
    </w:rPr>
  </w:style>
  <w:style w:type="paragraph" w:customStyle="1" w:styleId="xl36">
    <w:name w:val="xl36"/>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auto"/>
      <w:kern w:val="0"/>
      <w:sz w:val="18"/>
      <w:szCs w:val="18"/>
      <w:lang w:eastAsia="pt-BR"/>
    </w:rPr>
  </w:style>
  <w:style w:type="paragraph" w:customStyle="1" w:styleId="xl37">
    <w:name w:val="xl37"/>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color w:val="auto"/>
      <w:kern w:val="0"/>
      <w:sz w:val="18"/>
      <w:szCs w:val="18"/>
      <w:lang w:eastAsia="pt-BR"/>
    </w:rPr>
  </w:style>
  <w:style w:type="paragraph" w:customStyle="1" w:styleId="xl38">
    <w:name w:val="xl38"/>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auto"/>
      <w:kern w:val="0"/>
      <w:sz w:val="18"/>
      <w:szCs w:val="18"/>
      <w:lang w:eastAsia="pt-BR"/>
    </w:rPr>
  </w:style>
  <w:style w:type="paragraph" w:customStyle="1" w:styleId="xl39">
    <w:name w:val="xl39"/>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sz w:val="18"/>
      <w:szCs w:val="18"/>
      <w:lang w:eastAsia="pt-BR"/>
    </w:rPr>
  </w:style>
  <w:style w:type="paragraph" w:customStyle="1" w:styleId="xl40">
    <w:name w:val="xl40"/>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sz w:val="18"/>
      <w:szCs w:val="18"/>
      <w:lang w:eastAsia="pt-BR"/>
    </w:rPr>
  </w:style>
  <w:style w:type="paragraph" w:customStyle="1" w:styleId="xl41">
    <w:name w:val="xl41"/>
    <w:basedOn w:val="Normal"/>
    <w:uiPriority w:val="99"/>
    <w:rsid w:val="00EC3EC8"/>
    <w:pPr>
      <w:spacing w:before="100" w:beforeAutospacing="1" w:after="100" w:afterAutospacing="1" w:line="240" w:lineRule="auto"/>
    </w:pPr>
    <w:rPr>
      <w:rFonts w:ascii="Arial" w:hAnsi="Arial" w:cs="Arial"/>
      <w:b/>
      <w:bCs/>
      <w:color w:val="auto"/>
      <w:kern w:val="0"/>
      <w:sz w:val="24"/>
      <w:szCs w:val="24"/>
      <w:lang w:eastAsia="pt-BR"/>
    </w:rPr>
  </w:style>
  <w:style w:type="paragraph" w:customStyle="1" w:styleId="xl42">
    <w:name w:val="xl42"/>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color w:val="auto"/>
      <w:kern w:val="0"/>
      <w:sz w:val="18"/>
      <w:szCs w:val="18"/>
      <w:lang w:eastAsia="pt-BR"/>
    </w:rPr>
  </w:style>
  <w:style w:type="paragraph" w:customStyle="1" w:styleId="xl43">
    <w:name w:val="xl43"/>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auto"/>
      <w:kern w:val="0"/>
      <w:sz w:val="18"/>
      <w:szCs w:val="18"/>
      <w:lang w:eastAsia="pt-BR"/>
    </w:rPr>
  </w:style>
  <w:style w:type="paragraph" w:customStyle="1" w:styleId="xl44">
    <w:name w:val="xl44"/>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sz w:val="24"/>
      <w:szCs w:val="24"/>
      <w:lang w:eastAsia="pt-BR"/>
    </w:rPr>
  </w:style>
  <w:style w:type="paragraph" w:customStyle="1" w:styleId="xl45">
    <w:name w:val="xl45"/>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color w:val="auto"/>
      <w:kern w:val="0"/>
      <w:sz w:val="24"/>
      <w:szCs w:val="24"/>
      <w:lang w:eastAsia="pt-BR"/>
    </w:rPr>
  </w:style>
  <w:style w:type="paragraph" w:customStyle="1" w:styleId="xl46">
    <w:name w:val="xl46"/>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color w:val="auto"/>
      <w:kern w:val="0"/>
      <w:sz w:val="24"/>
      <w:szCs w:val="24"/>
      <w:lang w:eastAsia="pt-BR"/>
    </w:rPr>
  </w:style>
  <w:style w:type="paragraph" w:customStyle="1" w:styleId="xl47">
    <w:name w:val="xl47"/>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color w:val="auto"/>
      <w:kern w:val="0"/>
      <w:sz w:val="24"/>
      <w:szCs w:val="24"/>
      <w:lang w:eastAsia="pt-BR"/>
    </w:rPr>
  </w:style>
  <w:style w:type="paragraph" w:styleId="SemEspaamento">
    <w:name w:val="No Spacing"/>
    <w:uiPriority w:val="99"/>
    <w:qFormat/>
    <w:rsid w:val="00B24E7E"/>
    <w:rPr>
      <w:rFonts w:cs="Calibri"/>
      <w:sz w:val="22"/>
      <w:szCs w:val="22"/>
      <w:lang w:eastAsia="en-US"/>
    </w:rPr>
  </w:style>
  <w:style w:type="character" w:customStyle="1" w:styleId="st">
    <w:name w:val="st"/>
    <w:uiPriority w:val="99"/>
    <w:rsid w:val="00DE5019"/>
    <w:rPr>
      <w:rFonts w:cs="Times New Roman"/>
    </w:rPr>
  </w:style>
  <w:style w:type="paragraph" w:customStyle="1" w:styleId="Norma">
    <w:name w:val="Norma"/>
    <w:uiPriority w:val="99"/>
    <w:rsid w:val="00706807"/>
    <w:pPr>
      <w:pBdr>
        <w:top w:val="single" w:sz="2" w:space="0" w:color="000080"/>
        <w:bottom w:val="single" w:sz="2" w:space="0" w:color="000080"/>
      </w:pBdr>
      <w:suppressAutoHyphens/>
      <w:jc w:val="center"/>
    </w:pPr>
    <w:rPr>
      <w:rFonts w:ascii="Arial" w:eastAsia="Times New Roman" w:hAnsi="Arial" w:cs="Arial"/>
      <w:b/>
      <w:bCs/>
      <w:color w:val="000080"/>
      <w:sz w:val="26"/>
      <w:szCs w:val="26"/>
    </w:rPr>
  </w:style>
  <w:style w:type="paragraph" w:customStyle="1" w:styleId="Corpodetexto21">
    <w:name w:val="Corpo de texto 21"/>
    <w:basedOn w:val="Normal"/>
    <w:rsid w:val="00A96326"/>
    <w:pPr>
      <w:suppressAutoHyphens/>
      <w:spacing w:after="120" w:line="480" w:lineRule="auto"/>
    </w:pPr>
    <w:rPr>
      <w:rFonts w:ascii="CG Times" w:hAnsi="CG Times"/>
      <w:color w:val="auto"/>
      <w:kern w:val="0"/>
      <w:lang w:val="en-US" w:eastAsia="ar-SA"/>
    </w:rPr>
  </w:style>
  <w:style w:type="paragraph" w:styleId="TextosemFormatao">
    <w:name w:val="Plain Text"/>
    <w:basedOn w:val="Normal"/>
    <w:link w:val="TextosemFormataoChar"/>
    <w:locked/>
    <w:rsid w:val="00DF3502"/>
    <w:pPr>
      <w:spacing w:after="0" w:line="240" w:lineRule="auto"/>
    </w:pPr>
    <w:rPr>
      <w:rFonts w:ascii="Courier New" w:hAnsi="Courier New"/>
      <w:color w:val="auto"/>
      <w:kern w:val="0"/>
    </w:rPr>
  </w:style>
  <w:style w:type="character" w:customStyle="1" w:styleId="TextosemFormataoChar">
    <w:name w:val="Texto sem Formatação Char"/>
    <w:basedOn w:val="Fontepargpadro"/>
    <w:link w:val="TextosemFormatao"/>
    <w:rsid w:val="00DF3502"/>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5958"/>
    <w:pPr>
      <w:spacing w:after="180" w:line="268" w:lineRule="auto"/>
    </w:pPr>
    <w:rPr>
      <w:rFonts w:ascii="Times New Roman" w:eastAsia="Times New Roman" w:hAnsi="Times New Roman"/>
      <w:color w:val="000000"/>
      <w:kern w:val="28"/>
      <w:lang w:eastAsia="en-US"/>
    </w:rPr>
  </w:style>
  <w:style w:type="paragraph" w:styleId="Ttulo1">
    <w:name w:val="heading 1"/>
    <w:basedOn w:val="Normal"/>
    <w:next w:val="Normal"/>
    <w:link w:val="Ttulo1Char"/>
    <w:uiPriority w:val="99"/>
    <w:qFormat/>
    <w:rsid w:val="00385958"/>
    <w:pPr>
      <w:jc w:val="center"/>
      <w:outlineLvl w:val="0"/>
    </w:pPr>
    <w:rPr>
      <w:rFonts w:ascii="Arial" w:hAnsi="Arial" w:cs="Arial"/>
      <w:b/>
      <w:bCs/>
      <w:color w:val="auto"/>
      <w:sz w:val="28"/>
      <w:szCs w:val="28"/>
      <w:lang w:eastAsia="pt-BR"/>
    </w:rPr>
  </w:style>
  <w:style w:type="paragraph" w:styleId="Ttulo2">
    <w:name w:val="heading 2"/>
    <w:basedOn w:val="Normal"/>
    <w:next w:val="Normal"/>
    <w:link w:val="Ttulo2Char"/>
    <w:uiPriority w:val="99"/>
    <w:qFormat/>
    <w:rsid w:val="00385958"/>
    <w:pPr>
      <w:keepNext/>
      <w:keepLines/>
      <w:spacing w:before="40" w:after="0"/>
      <w:outlineLvl w:val="1"/>
    </w:pPr>
    <w:rPr>
      <w:rFonts w:ascii="Calibri Light" w:hAnsi="Calibri Light" w:cs="Calibri Light"/>
      <w:color w:val="2E74B5"/>
      <w:sz w:val="26"/>
      <w:szCs w:val="26"/>
      <w:lang w:eastAsia="pt-BR"/>
    </w:rPr>
  </w:style>
  <w:style w:type="paragraph" w:styleId="Ttulo3">
    <w:name w:val="heading 3"/>
    <w:basedOn w:val="Normal"/>
    <w:next w:val="Normal"/>
    <w:link w:val="Ttulo3Char"/>
    <w:uiPriority w:val="99"/>
    <w:qFormat/>
    <w:rsid w:val="00EC3EC8"/>
    <w:pPr>
      <w:keepNext/>
      <w:spacing w:after="0" w:line="240" w:lineRule="auto"/>
      <w:ind w:left="-567"/>
      <w:jc w:val="center"/>
      <w:outlineLvl w:val="2"/>
    </w:pPr>
    <w:rPr>
      <w:b/>
      <w:bCs/>
      <w:smallCaps/>
      <w:color w:val="auto"/>
      <w:kern w:val="0"/>
      <w:sz w:val="40"/>
      <w:szCs w:val="40"/>
      <w:u w:val="single"/>
      <w:lang w:eastAsia="pt-BR"/>
    </w:rPr>
  </w:style>
  <w:style w:type="paragraph" w:styleId="Ttulo4">
    <w:name w:val="heading 4"/>
    <w:basedOn w:val="Normal"/>
    <w:next w:val="Normal"/>
    <w:link w:val="Ttulo4Char"/>
    <w:uiPriority w:val="99"/>
    <w:qFormat/>
    <w:rsid w:val="00EC3EC8"/>
    <w:pPr>
      <w:keepNext/>
      <w:spacing w:after="0" w:line="240" w:lineRule="auto"/>
      <w:jc w:val="center"/>
      <w:outlineLvl w:val="3"/>
    </w:pPr>
    <w:rPr>
      <w:b/>
      <w:bCs/>
      <w:color w:val="auto"/>
      <w:kern w:val="0"/>
      <w:lang w:eastAsia="pt-BR"/>
    </w:rPr>
  </w:style>
  <w:style w:type="paragraph" w:styleId="Ttulo5">
    <w:name w:val="heading 5"/>
    <w:basedOn w:val="Normal"/>
    <w:next w:val="Normal"/>
    <w:link w:val="Ttulo5Char"/>
    <w:uiPriority w:val="99"/>
    <w:qFormat/>
    <w:rsid w:val="00EC3EC8"/>
    <w:pPr>
      <w:keepNext/>
      <w:spacing w:after="0" w:line="240" w:lineRule="auto"/>
      <w:jc w:val="center"/>
      <w:outlineLvl w:val="4"/>
    </w:pPr>
    <w:rPr>
      <w:b/>
      <w:bCs/>
      <w:smallCaps/>
      <w:color w:val="auto"/>
      <w:kern w:val="0"/>
      <w:sz w:val="24"/>
      <w:szCs w:val="24"/>
      <w:lang w:eastAsia="pt-BR"/>
    </w:rPr>
  </w:style>
  <w:style w:type="paragraph" w:styleId="Ttulo6">
    <w:name w:val="heading 6"/>
    <w:basedOn w:val="Normal"/>
    <w:next w:val="Normal"/>
    <w:link w:val="Ttulo6Char"/>
    <w:uiPriority w:val="99"/>
    <w:qFormat/>
    <w:rsid w:val="00EC3EC8"/>
    <w:pPr>
      <w:keepNext/>
      <w:spacing w:after="0" w:line="240" w:lineRule="auto"/>
      <w:jc w:val="both"/>
      <w:outlineLvl w:val="5"/>
    </w:pPr>
    <w:rPr>
      <w:b/>
      <w:bCs/>
      <w:smallCaps/>
      <w:color w:val="auto"/>
      <w:kern w:val="0"/>
      <w:sz w:val="24"/>
      <w:szCs w:val="24"/>
      <w:lang w:eastAsia="pt-BR"/>
    </w:rPr>
  </w:style>
  <w:style w:type="paragraph" w:styleId="Ttulo7">
    <w:name w:val="heading 7"/>
    <w:basedOn w:val="Normal"/>
    <w:next w:val="Normal"/>
    <w:link w:val="Ttulo7Char"/>
    <w:uiPriority w:val="99"/>
    <w:qFormat/>
    <w:rsid w:val="00EC3EC8"/>
    <w:pPr>
      <w:keepNext/>
      <w:spacing w:after="0" w:line="240" w:lineRule="auto"/>
      <w:jc w:val="center"/>
      <w:outlineLvl w:val="6"/>
    </w:pPr>
    <w:rPr>
      <w:b/>
      <w:bCs/>
      <w:color w:val="auto"/>
      <w:kern w:val="0"/>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385958"/>
    <w:rPr>
      <w:rFonts w:ascii="Arial" w:hAnsi="Arial" w:cs="Arial"/>
      <w:b/>
      <w:bCs/>
      <w:kern w:val="28"/>
      <w:sz w:val="28"/>
      <w:szCs w:val="28"/>
    </w:rPr>
  </w:style>
  <w:style w:type="character" w:customStyle="1" w:styleId="Ttulo2Char">
    <w:name w:val="Título 2 Char"/>
    <w:link w:val="Ttulo2"/>
    <w:uiPriority w:val="99"/>
    <w:semiHidden/>
    <w:locked/>
    <w:rsid w:val="00385958"/>
    <w:rPr>
      <w:rFonts w:ascii="Calibri Light" w:hAnsi="Calibri Light" w:cs="Calibri Light"/>
      <w:color w:val="2E74B5"/>
      <w:kern w:val="28"/>
      <w:sz w:val="26"/>
      <w:szCs w:val="26"/>
    </w:rPr>
  </w:style>
  <w:style w:type="character" w:customStyle="1" w:styleId="Ttulo3Char">
    <w:name w:val="Título 3 Char"/>
    <w:link w:val="Ttulo3"/>
    <w:uiPriority w:val="99"/>
    <w:locked/>
    <w:rsid w:val="00EC3EC8"/>
    <w:rPr>
      <w:rFonts w:ascii="Times New Roman" w:hAnsi="Times New Roman" w:cs="Times New Roman"/>
      <w:b/>
      <w:bCs/>
      <w:smallCaps/>
      <w:sz w:val="24"/>
      <w:szCs w:val="24"/>
      <w:u w:val="single"/>
      <w:lang w:eastAsia="pt-BR"/>
    </w:rPr>
  </w:style>
  <w:style w:type="character" w:customStyle="1" w:styleId="Ttulo4Char">
    <w:name w:val="Título 4 Char"/>
    <w:link w:val="Ttulo4"/>
    <w:uiPriority w:val="99"/>
    <w:locked/>
    <w:rsid w:val="00EC3EC8"/>
    <w:rPr>
      <w:rFonts w:ascii="Times New Roman" w:hAnsi="Times New Roman" w:cs="Times New Roman"/>
      <w:b/>
      <w:bCs/>
      <w:sz w:val="24"/>
      <w:szCs w:val="24"/>
      <w:lang w:eastAsia="pt-BR"/>
    </w:rPr>
  </w:style>
  <w:style w:type="character" w:customStyle="1" w:styleId="Ttulo5Char">
    <w:name w:val="Título 5 Char"/>
    <w:link w:val="Ttulo5"/>
    <w:uiPriority w:val="99"/>
    <w:locked/>
    <w:rsid w:val="00EC3EC8"/>
    <w:rPr>
      <w:rFonts w:ascii="Times New Roman" w:hAnsi="Times New Roman" w:cs="Times New Roman"/>
      <w:b/>
      <w:bCs/>
      <w:smallCaps/>
      <w:sz w:val="24"/>
      <w:szCs w:val="24"/>
      <w:lang w:eastAsia="pt-BR"/>
    </w:rPr>
  </w:style>
  <w:style w:type="character" w:customStyle="1" w:styleId="Ttulo6Char">
    <w:name w:val="Título 6 Char"/>
    <w:link w:val="Ttulo6"/>
    <w:uiPriority w:val="99"/>
    <w:locked/>
    <w:rsid w:val="00EC3EC8"/>
    <w:rPr>
      <w:rFonts w:ascii="Times New Roman" w:hAnsi="Times New Roman" w:cs="Times New Roman"/>
      <w:b/>
      <w:bCs/>
      <w:smallCaps/>
      <w:sz w:val="24"/>
      <w:szCs w:val="24"/>
      <w:lang w:eastAsia="pt-BR"/>
    </w:rPr>
  </w:style>
  <w:style w:type="character" w:customStyle="1" w:styleId="Ttulo7Char">
    <w:name w:val="Título 7 Char"/>
    <w:link w:val="Ttulo7"/>
    <w:uiPriority w:val="99"/>
    <w:locked/>
    <w:rsid w:val="00EC3EC8"/>
    <w:rPr>
      <w:rFonts w:ascii="Times New Roman" w:hAnsi="Times New Roman" w:cs="Times New Roman"/>
      <w:b/>
      <w:bCs/>
      <w:sz w:val="24"/>
      <w:szCs w:val="24"/>
      <w:lang w:eastAsia="pt-BR"/>
    </w:rPr>
  </w:style>
  <w:style w:type="paragraph" w:styleId="Cabealho">
    <w:name w:val="header"/>
    <w:aliases w:val="hd,he"/>
    <w:basedOn w:val="Normal"/>
    <w:link w:val="CabealhoChar"/>
    <w:rsid w:val="00385958"/>
    <w:pPr>
      <w:tabs>
        <w:tab w:val="center" w:pos="4320"/>
        <w:tab w:val="right" w:pos="8640"/>
      </w:tabs>
    </w:pPr>
    <w:rPr>
      <w:color w:val="auto"/>
      <w:lang w:eastAsia="pt-BR"/>
    </w:rPr>
  </w:style>
  <w:style w:type="character" w:customStyle="1" w:styleId="CabealhoChar">
    <w:name w:val="Cabeçalho Char"/>
    <w:aliases w:val="hd Char,he Char"/>
    <w:link w:val="Cabealho"/>
    <w:locked/>
    <w:rsid w:val="00385958"/>
    <w:rPr>
      <w:rFonts w:ascii="Times New Roman" w:hAnsi="Times New Roman" w:cs="Times New Roman"/>
      <w:kern w:val="28"/>
      <w:sz w:val="20"/>
      <w:szCs w:val="20"/>
    </w:rPr>
  </w:style>
  <w:style w:type="paragraph" w:styleId="Rodap">
    <w:name w:val="footer"/>
    <w:basedOn w:val="Normal"/>
    <w:link w:val="RodapChar"/>
    <w:uiPriority w:val="99"/>
    <w:rsid w:val="00385958"/>
    <w:pPr>
      <w:tabs>
        <w:tab w:val="center" w:pos="4320"/>
        <w:tab w:val="right" w:pos="8640"/>
      </w:tabs>
    </w:pPr>
    <w:rPr>
      <w:color w:val="auto"/>
      <w:lang w:eastAsia="pt-BR"/>
    </w:rPr>
  </w:style>
  <w:style w:type="character" w:customStyle="1" w:styleId="RodapChar">
    <w:name w:val="Rodapé Char"/>
    <w:link w:val="Rodap"/>
    <w:uiPriority w:val="99"/>
    <w:locked/>
    <w:rsid w:val="00385958"/>
    <w:rPr>
      <w:rFonts w:ascii="Times New Roman" w:hAnsi="Times New Roman" w:cs="Times New Roman"/>
      <w:kern w:val="28"/>
      <w:sz w:val="20"/>
      <w:szCs w:val="20"/>
    </w:rPr>
  </w:style>
  <w:style w:type="paragraph" w:styleId="Corpodetexto">
    <w:name w:val="Body Text"/>
    <w:basedOn w:val="Normal"/>
    <w:link w:val="CorpodetextoChar"/>
    <w:uiPriority w:val="99"/>
    <w:rsid w:val="00385958"/>
    <w:pPr>
      <w:spacing w:after="240" w:line="240" w:lineRule="auto"/>
    </w:pPr>
    <w:rPr>
      <w:color w:val="auto"/>
      <w:kern w:val="0"/>
      <w:sz w:val="24"/>
      <w:szCs w:val="24"/>
      <w:lang w:eastAsia="pt-BR"/>
    </w:rPr>
  </w:style>
  <w:style w:type="character" w:customStyle="1" w:styleId="CorpodetextoChar">
    <w:name w:val="Corpo de texto Char"/>
    <w:link w:val="Corpodetexto"/>
    <w:uiPriority w:val="99"/>
    <w:locked/>
    <w:rsid w:val="00385958"/>
    <w:rPr>
      <w:rFonts w:ascii="Times New Roman" w:hAnsi="Times New Roman" w:cs="Times New Roman"/>
      <w:sz w:val="24"/>
      <w:szCs w:val="24"/>
    </w:rPr>
  </w:style>
  <w:style w:type="paragraph" w:customStyle="1" w:styleId="Endereo">
    <w:name w:val="Endereço"/>
    <w:uiPriority w:val="99"/>
    <w:rsid w:val="00385958"/>
    <w:pPr>
      <w:spacing w:line="268" w:lineRule="auto"/>
      <w:jc w:val="center"/>
    </w:pPr>
    <w:rPr>
      <w:rFonts w:ascii="Arial" w:eastAsia="Times New Roman" w:hAnsi="Arial" w:cs="Arial"/>
      <w:kern w:val="28"/>
      <w:sz w:val="16"/>
      <w:szCs w:val="16"/>
      <w:lang w:val="en-US" w:eastAsia="en-US"/>
    </w:rPr>
  </w:style>
  <w:style w:type="paragraph" w:styleId="Recuodecorpodetexto2">
    <w:name w:val="Body Text Indent 2"/>
    <w:basedOn w:val="Normal"/>
    <w:link w:val="Recuodecorpodetexto2Char"/>
    <w:uiPriority w:val="99"/>
    <w:rsid w:val="00385958"/>
    <w:pPr>
      <w:spacing w:after="120" w:line="480" w:lineRule="auto"/>
      <w:ind w:left="283"/>
    </w:pPr>
    <w:rPr>
      <w:lang w:eastAsia="pt-BR"/>
    </w:rPr>
  </w:style>
  <w:style w:type="character" w:customStyle="1" w:styleId="Recuodecorpodetexto2Char">
    <w:name w:val="Recuo de corpo de texto 2 Char"/>
    <w:link w:val="Recuodecorpodetexto2"/>
    <w:uiPriority w:val="99"/>
    <w:locked/>
    <w:rsid w:val="00385958"/>
    <w:rPr>
      <w:rFonts w:ascii="Times New Roman" w:hAnsi="Times New Roman" w:cs="Times New Roman"/>
      <w:color w:val="000000"/>
      <w:kern w:val="28"/>
      <w:sz w:val="20"/>
      <w:szCs w:val="20"/>
    </w:rPr>
  </w:style>
  <w:style w:type="character" w:styleId="Hyperlink">
    <w:name w:val="Hyperlink"/>
    <w:uiPriority w:val="99"/>
    <w:rsid w:val="00385958"/>
    <w:rPr>
      <w:rFonts w:cs="Times New Roman"/>
      <w:color w:val="0000FF"/>
      <w:u w:val="single"/>
    </w:rPr>
  </w:style>
  <w:style w:type="paragraph" w:styleId="NormalWeb">
    <w:name w:val="Normal (Web)"/>
    <w:basedOn w:val="Normal"/>
    <w:uiPriority w:val="99"/>
    <w:rsid w:val="00385958"/>
    <w:pPr>
      <w:spacing w:before="100" w:beforeAutospacing="1" w:after="100" w:afterAutospacing="1" w:line="240" w:lineRule="auto"/>
    </w:pPr>
    <w:rPr>
      <w:color w:val="auto"/>
      <w:kern w:val="0"/>
      <w:sz w:val="24"/>
      <w:szCs w:val="24"/>
      <w:lang w:eastAsia="pt-BR"/>
    </w:rPr>
  </w:style>
  <w:style w:type="paragraph" w:styleId="Textodenotadefim">
    <w:name w:val="endnote text"/>
    <w:basedOn w:val="Normal"/>
    <w:link w:val="TextodenotadefimChar"/>
    <w:uiPriority w:val="99"/>
    <w:semiHidden/>
    <w:rsid w:val="00385958"/>
    <w:pPr>
      <w:spacing w:after="0" w:line="240" w:lineRule="auto"/>
    </w:pPr>
    <w:rPr>
      <w:color w:val="auto"/>
      <w:kern w:val="0"/>
      <w:lang w:eastAsia="pt-BR"/>
    </w:rPr>
  </w:style>
  <w:style w:type="character" w:customStyle="1" w:styleId="TextodenotadefimChar">
    <w:name w:val="Texto de nota de fim Char"/>
    <w:link w:val="Textodenotadefim"/>
    <w:uiPriority w:val="99"/>
    <w:locked/>
    <w:rsid w:val="00385958"/>
    <w:rPr>
      <w:rFonts w:ascii="Times New Roman" w:hAnsi="Times New Roman" w:cs="Times New Roman"/>
      <w:sz w:val="20"/>
      <w:szCs w:val="20"/>
      <w:lang w:eastAsia="pt-BR"/>
    </w:rPr>
  </w:style>
  <w:style w:type="character" w:styleId="Refdenotadefim">
    <w:name w:val="endnote reference"/>
    <w:uiPriority w:val="99"/>
    <w:semiHidden/>
    <w:rsid w:val="00385958"/>
    <w:rPr>
      <w:rFonts w:cs="Times New Roman"/>
      <w:vertAlign w:val="superscript"/>
    </w:rPr>
  </w:style>
  <w:style w:type="paragraph" w:customStyle="1" w:styleId="assinatura">
    <w:name w:val="assinatura"/>
    <w:basedOn w:val="Normal"/>
    <w:uiPriority w:val="99"/>
    <w:rsid w:val="00385958"/>
    <w:pPr>
      <w:snapToGrid w:val="0"/>
      <w:spacing w:before="261" w:after="40" w:line="240" w:lineRule="auto"/>
      <w:ind w:firstLine="357"/>
      <w:jc w:val="center"/>
    </w:pPr>
    <w:rPr>
      <w:rFonts w:ascii="Arial" w:hAnsi="Arial" w:cs="Arial"/>
      <w:i/>
      <w:iCs/>
      <w:color w:val="000080"/>
      <w:kern w:val="0"/>
      <w:lang w:eastAsia="pt-BR"/>
    </w:rPr>
  </w:style>
  <w:style w:type="paragraph" w:customStyle="1" w:styleId="anexo">
    <w:name w:val="anexo"/>
    <w:basedOn w:val="Normal"/>
    <w:uiPriority w:val="99"/>
    <w:rsid w:val="00385958"/>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line="240" w:lineRule="auto"/>
      <w:jc w:val="center"/>
    </w:pPr>
    <w:rPr>
      <w:rFonts w:ascii="Arial" w:hAnsi="Arial" w:cs="Arial"/>
      <w:b/>
      <w:bCs/>
      <w:color w:val="000080"/>
      <w:kern w:val="0"/>
      <w:sz w:val="24"/>
      <w:szCs w:val="24"/>
      <w:lang w:eastAsia="pt-BR"/>
    </w:rPr>
  </w:style>
  <w:style w:type="paragraph" w:customStyle="1" w:styleId="Ementa">
    <w:name w:val="Ementa"/>
    <w:uiPriority w:val="99"/>
    <w:rsid w:val="00385958"/>
    <w:pPr>
      <w:suppressAutoHyphens/>
      <w:spacing w:before="160"/>
      <w:ind w:left="567"/>
      <w:jc w:val="both"/>
    </w:pPr>
    <w:rPr>
      <w:rFonts w:ascii="Arial" w:eastAsia="Times New Roman" w:hAnsi="Arial" w:cs="Arial"/>
      <w:i/>
      <w:iCs/>
      <w:color w:val="800000"/>
    </w:rPr>
  </w:style>
  <w:style w:type="paragraph" w:customStyle="1" w:styleId="titulo">
    <w:name w:val="titulo"/>
    <w:uiPriority w:val="99"/>
    <w:rsid w:val="00385958"/>
    <w:pPr>
      <w:widowControl w:val="0"/>
      <w:spacing w:before="360"/>
      <w:jc w:val="center"/>
    </w:pPr>
    <w:rPr>
      <w:rFonts w:ascii="Arial" w:eastAsia="Times New Roman" w:hAnsi="Arial" w:cs="Arial"/>
      <w:b/>
      <w:bCs/>
      <w:color w:val="000080"/>
      <w:sz w:val="24"/>
      <w:szCs w:val="24"/>
    </w:rPr>
  </w:style>
  <w:style w:type="paragraph" w:customStyle="1" w:styleId="Texto">
    <w:name w:val="Texto"/>
    <w:basedOn w:val="Normal"/>
    <w:autoRedefine/>
    <w:uiPriority w:val="99"/>
    <w:rsid w:val="0038595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Pr>
      <w:rFonts w:ascii="Arial" w:hAnsi="Arial" w:cs="Arial"/>
      <w:color w:val="000080"/>
      <w:kern w:val="0"/>
      <w:lang w:eastAsia="pt-BR"/>
    </w:rPr>
  </w:style>
  <w:style w:type="paragraph" w:customStyle="1" w:styleId="Default">
    <w:name w:val="Default"/>
    <w:qFormat/>
    <w:rsid w:val="00385958"/>
    <w:pPr>
      <w:autoSpaceDE w:val="0"/>
      <w:autoSpaceDN w:val="0"/>
      <w:adjustRightInd w:val="0"/>
    </w:pPr>
    <w:rPr>
      <w:rFonts w:ascii="Times New Roman" w:eastAsia="Times New Roman" w:hAnsi="Times New Roman"/>
      <w:color w:val="000000"/>
      <w:sz w:val="24"/>
      <w:szCs w:val="24"/>
    </w:rPr>
  </w:style>
  <w:style w:type="paragraph" w:styleId="Corpodetexto3">
    <w:name w:val="Body Text 3"/>
    <w:basedOn w:val="Normal"/>
    <w:link w:val="Corpodetexto3Char"/>
    <w:uiPriority w:val="99"/>
    <w:rsid w:val="00385958"/>
    <w:pPr>
      <w:spacing w:after="120" w:line="240" w:lineRule="auto"/>
    </w:pPr>
    <w:rPr>
      <w:color w:val="auto"/>
      <w:kern w:val="0"/>
      <w:sz w:val="16"/>
      <w:szCs w:val="16"/>
      <w:lang w:eastAsia="pt-BR"/>
    </w:rPr>
  </w:style>
  <w:style w:type="character" w:customStyle="1" w:styleId="Corpodetexto3Char">
    <w:name w:val="Corpo de texto 3 Char"/>
    <w:link w:val="Corpodetexto3"/>
    <w:uiPriority w:val="99"/>
    <w:locked/>
    <w:rsid w:val="00385958"/>
    <w:rPr>
      <w:rFonts w:ascii="Times New Roman" w:hAnsi="Times New Roman" w:cs="Times New Roman"/>
      <w:sz w:val="16"/>
      <w:szCs w:val="16"/>
      <w:lang w:eastAsia="pt-BR"/>
    </w:rPr>
  </w:style>
  <w:style w:type="paragraph" w:customStyle="1" w:styleId="BodyText23">
    <w:name w:val="Body Text 23"/>
    <w:basedOn w:val="Normal"/>
    <w:uiPriority w:val="99"/>
    <w:rsid w:val="00385958"/>
    <w:pPr>
      <w:widowControl w:val="0"/>
      <w:autoSpaceDE w:val="0"/>
      <w:autoSpaceDN w:val="0"/>
      <w:spacing w:after="0" w:line="360" w:lineRule="atLeast"/>
      <w:ind w:left="567" w:hanging="567"/>
      <w:jc w:val="both"/>
    </w:pPr>
    <w:rPr>
      <w:rFonts w:ascii="Arial" w:hAnsi="Arial" w:cs="Arial"/>
      <w:color w:val="auto"/>
      <w:kern w:val="0"/>
      <w:sz w:val="24"/>
      <w:szCs w:val="24"/>
      <w:lang w:eastAsia="pt-BR"/>
    </w:rPr>
  </w:style>
  <w:style w:type="paragraph" w:styleId="Recuodecorpodetexto">
    <w:name w:val="Body Text Indent"/>
    <w:basedOn w:val="Normal"/>
    <w:link w:val="RecuodecorpodetextoChar"/>
    <w:uiPriority w:val="99"/>
    <w:rsid w:val="00385958"/>
    <w:pPr>
      <w:spacing w:after="120"/>
      <w:ind w:left="283"/>
    </w:pPr>
    <w:rPr>
      <w:lang w:eastAsia="pt-BR"/>
    </w:rPr>
  </w:style>
  <w:style w:type="character" w:customStyle="1" w:styleId="RecuodecorpodetextoChar">
    <w:name w:val="Recuo de corpo de texto Char"/>
    <w:link w:val="Recuodecorpodetexto"/>
    <w:uiPriority w:val="99"/>
    <w:locked/>
    <w:rsid w:val="00385958"/>
    <w:rPr>
      <w:rFonts w:ascii="Times New Roman" w:hAnsi="Times New Roman" w:cs="Times New Roman"/>
      <w:color w:val="000000"/>
      <w:kern w:val="28"/>
      <w:sz w:val="20"/>
      <w:szCs w:val="20"/>
    </w:rPr>
  </w:style>
  <w:style w:type="paragraph" w:styleId="Corpodetexto2">
    <w:name w:val="Body Text 2"/>
    <w:basedOn w:val="Normal"/>
    <w:link w:val="Corpodetexto2Char"/>
    <w:uiPriority w:val="99"/>
    <w:rsid w:val="00385958"/>
    <w:pPr>
      <w:spacing w:after="120" w:line="480" w:lineRule="auto"/>
    </w:pPr>
    <w:rPr>
      <w:lang w:eastAsia="pt-BR"/>
    </w:rPr>
  </w:style>
  <w:style w:type="character" w:customStyle="1" w:styleId="Corpodetexto2Char">
    <w:name w:val="Corpo de texto 2 Char"/>
    <w:link w:val="Corpodetexto2"/>
    <w:uiPriority w:val="99"/>
    <w:locked/>
    <w:rsid w:val="00385958"/>
    <w:rPr>
      <w:rFonts w:ascii="Times New Roman" w:hAnsi="Times New Roman" w:cs="Times New Roman"/>
      <w:color w:val="000000"/>
      <w:kern w:val="28"/>
      <w:sz w:val="20"/>
      <w:szCs w:val="20"/>
    </w:rPr>
  </w:style>
  <w:style w:type="character" w:styleId="Refdenotaderodap">
    <w:name w:val="footnote reference"/>
    <w:uiPriority w:val="99"/>
    <w:semiHidden/>
    <w:rsid w:val="00385958"/>
    <w:rPr>
      <w:rFonts w:cs="Times New Roman"/>
      <w:vertAlign w:val="superscript"/>
    </w:rPr>
  </w:style>
  <w:style w:type="paragraph" w:styleId="PargrafodaLista">
    <w:name w:val="List Paragraph"/>
    <w:basedOn w:val="Normal"/>
    <w:uiPriority w:val="34"/>
    <w:qFormat/>
    <w:rsid w:val="00385958"/>
    <w:pPr>
      <w:spacing w:after="0" w:line="240" w:lineRule="auto"/>
      <w:ind w:left="720"/>
    </w:pPr>
    <w:rPr>
      <w:rFonts w:ascii="Garamond" w:hAnsi="Garamond" w:cs="Garamond"/>
      <w:color w:val="auto"/>
      <w:kern w:val="0"/>
      <w:sz w:val="26"/>
      <w:szCs w:val="26"/>
      <w:lang w:eastAsia="pt-BR"/>
    </w:rPr>
  </w:style>
  <w:style w:type="table" w:styleId="Tabelacomgrade">
    <w:name w:val="Table Grid"/>
    <w:basedOn w:val="Tabelanormal"/>
    <w:uiPriority w:val="99"/>
    <w:rsid w:val="0038595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5389"/>
    <w:pPr>
      <w:spacing w:after="0" w:line="240" w:lineRule="auto"/>
    </w:pPr>
    <w:rPr>
      <w:rFonts w:ascii="Tahoma" w:hAnsi="Tahoma" w:cs="Tahoma"/>
      <w:sz w:val="16"/>
      <w:szCs w:val="16"/>
      <w:lang w:eastAsia="pt-BR"/>
    </w:rPr>
  </w:style>
  <w:style w:type="character" w:customStyle="1" w:styleId="TextodebaloChar">
    <w:name w:val="Texto de balão Char"/>
    <w:link w:val="Textodebalo"/>
    <w:uiPriority w:val="99"/>
    <w:semiHidden/>
    <w:locked/>
    <w:rsid w:val="00C55389"/>
    <w:rPr>
      <w:rFonts w:ascii="Tahoma" w:hAnsi="Tahoma" w:cs="Tahoma"/>
      <w:color w:val="000000"/>
      <w:kern w:val="28"/>
      <w:sz w:val="16"/>
      <w:szCs w:val="16"/>
    </w:rPr>
  </w:style>
  <w:style w:type="character" w:styleId="nfase">
    <w:name w:val="Emphasis"/>
    <w:uiPriority w:val="99"/>
    <w:qFormat/>
    <w:rsid w:val="00EC3EC8"/>
    <w:rPr>
      <w:rFonts w:cs="Times New Roman"/>
      <w:i/>
      <w:iCs/>
    </w:rPr>
  </w:style>
  <w:style w:type="character" w:styleId="HiperlinkVisitado">
    <w:name w:val="FollowedHyperlink"/>
    <w:uiPriority w:val="99"/>
    <w:rsid w:val="00EC3EC8"/>
    <w:rPr>
      <w:rFonts w:cs="Times New Roman"/>
      <w:color w:val="800080"/>
      <w:u w:val="single"/>
    </w:rPr>
  </w:style>
  <w:style w:type="paragraph" w:styleId="Recuodecorpodetexto3">
    <w:name w:val="Body Text Indent 3"/>
    <w:basedOn w:val="Normal"/>
    <w:link w:val="Recuodecorpodetexto3Char"/>
    <w:uiPriority w:val="99"/>
    <w:rsid w:val="00EC3EC8"/>
    <w:pPr>
      <w:framePr w:hSpace="141" w:wrap="notBeside" w:hAnchor="margin" w:xAlign="center" w:y="1124"/>
      <w:spacing w:after="0" w:line="360" w:lineRule="auto"/>
      <w:ind w:left="709" w:firstLine="567"/>
      <w:jc w:val="both"/>
    </w:pPr>
    <w:rPr>
      <w:color w:val="auto"/>
      <w:kern w:val="0"/>
      <w:sz w:val="24"/>
      <w:szCs w:val="24"/>
      <w:lang w:eastAsia="pt-BR"/>
    </w:rPr>
  </w:style>
  <w:style w:type="character" w:customStyle="1" w:styleId="Recuodecorpodetexto3Char">
    <w:name w:val="Recuo de corpo de texto 3 Char"/>
    <w:link w:val="Recuodecorpodetexto3"/>
    <w:uiPriority w:val="99"/>
    <w:locked/>
    <w:rsid w:val="00EC3EC8"/>
    <w:rPr>
      <w:rFonts w:ascii="Times New Roman" w:hAnsi="Times New Roman" w:cs="Times New Roman"/>
      <w:sz w:val="24"/>
      <w:szCs w:val="24"/>
      <w:lang w:eastAsia="pt-BR"/>
    </w:rPr>
  </w:style>
  <w:style w:type="paragraph" w:customStyle="1" w:styleId="20">
    <w:name w:val="20"/>
    <w:uiPriority w:val="99"/>
    <w:rsid w:val="00EC3EC8"/>
    <w:pPr>
      <w:spacing w:line="360" w:lineRule="exact"/>
      <w:jc w:val="both"/>
    </w:pPr>
    <w:rPr>
      <w:rFonts w:ascii="Courier" w:eastAsia="Times New Roman" w:hAnsi="Courier" w:cs="Courier"/>
      <w:sz w:val="24"/>
      <w:szCs w:val="24"/>
    </w:rPr>
  </w:style>
  <w:style w:type="paragraph" w:styleId="Ttulo">
    <w:name w:val="Title"/>
    <w:basedOn w:val="Normal"/>
    <w:link w:val="TtuloChar"/>
    <w:uiPriority w:val="99"/>
    <w:qFormat/>
    <w:rsid w:val="00EC3EC8"/>
    <w:pPr>
      <w:spacing w:after="0" w:line="240" w:lineRule="auto"/>
      <w:jc w:val="center"/>
    </w:pPr>
    <w:rPr>
      <w:b/>
      <w:bCs/>
      <w:color w:val="auto"/>
      <w:kern w:val="0"/>
      <w:sz w:val="28"/>
      <w:szCs w:val="28"/>
      <w:u w:val="single"/>
      <w:lang w:eastAsia="pt-BR"/>
    </w:rPr>
  </w:style>
  <w:style w:type="character" w:customStyle="1" w:styleId="TtuloChar">
    <w:name w:val="Título Char"/>
    <w:link w:val="Ttulo"/>
    <w:uiPriority w:val="99"/>
    <w:locked/>
    <w:rsid w:val="00EC3EC8"/>
    <w:rPr>
      <w:rFonts w:ascii="Times New Roman" w:hAnsi="Times New Roman" w:cs="Times New Roman"/>
      <w:b/>
      <w:bCs/>
      <w:sz w:val="24"/>
      <w:szCs w:val="24"/>
      <w:u w:val="single"/>
      <w:lang w:eastAsia="pt-BR"/>
    </w:rPr>
  </w:style>
  <w:style w:type="paragraph" w:customStyle="1" w:styleId="Blockquote">
    <w:name w:val="Blockquote"/>
    <w:basedOn w:val="Normal"/>
    <w:uiPriority w:val="99"/>
    <w:rsid w:val="00EC3EC8"/>
    <w:pPr>
      <w:widowControl w:val="0"/>
      <w:spacing w:before="100" w:after="100" w:line="240" w:lineRule="auto"/>
      <w:ind w:left="360" w:right="360"/>
    </w:pPr>
    <w:rPr>
      <w:color w:val="auto"/>
      <w:kern w:val="0"/>
      <w:sz w:val="24"/>
      <w:szCs w:val="24"/>
      <w:lang w:eastAsia="pt-BR"/>
    </w:rPr>
  </w:style>
  <w:style w:type="character" w:customStyle="1" w:styleId="HTMLMarkup">
    <w:name w:val="HTML Markup"/>
    <w:uiPriority w:val="99"/>
    <w:rsid w:val="00EC3EC8"/>
    <w:rPr>
      <w:vanish/>
      <w:color w:val="FF0000"/>
    </w:rPr>
  </w:style>
  <w:style w:type="paragraph" w:customStyle="1" w:styleId="xl65">
    <w:name w:val="xl65"/>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auto"/>
      <w:kern w:val="0"/>
      <w:sz w:val="16"/>
      <w:szCs w:val="16"/>
      <w:lang w:eastAsia="pt-BR"/>
    </w:rPr>
  </w:style>
  <w:style w:type="paragraph" w:customStyle="1" w:styleId="xl66">
    <w:name w:val="xl66"/>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auto"/>
      <w:kern w:val="0"/>
      <w:sz w:val="16"/>
      <w:szCs w:val="16"/>
      <w:lang w:eastAsia="pt-BR"/>
    </w:rPr>
  </w:style>
  <w:style w:type="paragraph" w:customStyle="1" w:styleId="xl67">
    <w:name w:val="xl67"/>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auto"/>
      <w:kern w:val="0"/>
      <w:sz w:val="16"/>
      <w:szCs w:val="16"/>
      <w:lang w:eastAsia="pt-BR"/>
    </w:rPr>
  </w:style>
  <w:style w:type="paragraph" w:customStyle="1" w:styleId="xl68">
    <w:name w:val="xl68"/>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auto"/>
      <w:kern w:val="0"/>
      <w:sz w:val="16"/>
      <w:szCs w:val="16"/>
      <w:lang w:eastAsia="pt-BR"/>
    </w:rPr>
  </w:style>
  <w:style w:type="paragraph" w:customStyle="1" w:styleId="xl69">
    <w:name w:val="xl69"/>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color w:val="auto"/>
      <w:kern w:val="0"/>
      <w:sz w:val="16"/>
      <w:szCs w:val="16"/>
      <w:u w:val="single"/>
      <w:lang w:eastAsia="pt-BR"/>
    </w:rPr>
  </w:style>
  <w:style w:type="paragraph" w:customStyle="1" w:styleId="xl70">
    <w:name w:val="xl70"/>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sz w:val="16"/>
      <w:szCs w:val="16"/>
      <w:lang w:eastAsia="pt-BR"/>
    </w:rPr>
  </w:style>
  <w:style w:type="paragraph" w:customStyle="1" w:styleId="xl71">
    <w:name w:val="xl71"/>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kern w:val="0"/>
      <w:sz w:val="16"/>
      <w:szCs w:val="16"/>
      <w:lang w:eastAsia="pt-BR"/>
    </w:rPr>
  </w:style>
  <w:style w:type="paragraph" w:customStyle="1" w:styleId="xl72">
    <w:name w:val="xl72"/>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auto"/>
      <w:kern w:val="0"/>
      <w:sz w:val="16"/>
      <w:szCs w:val="16"/>
      <w:lang w:eastAsia="pt-BR"/>
    </w:rPr>
  </w:style>
  <w:style w:type="paragraph" w:customStyle="1" w:styleId="xl73">
    <w:name w:val="xl73"/>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kern w:val="0"/>
      <w:sz w:val="16"/>
      <w:szCs w:val="16"/>
      <w:lang w:eastAsia="pt-BR"/>
    </w:rPr>
  </w:style>
  <w:style w:type="paragraph" w:customStyle="1" w:styleId="xl74">
    <w:name w:val="xl74"/>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sz w:val="16"/>
      <w:szCs w:val="16"/>
      <w:lang w:eastAsia="pt-BR"/>
    </w:rPr>
  </w:style>
  <w:style w:type="paragraph" w:customStyle="1" w:styleId="xl75">
    <w:name w:val="xl75"/>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auto"/>
      <w:kern w:val="0"/>
      <w:sz w:val="16"/>
      <w:szCs w:val="16"/>
      <w:lang w:eastAsia="pt-BR"/>
    </w:rPr>
  </w:style>
  <w:style w:type="paragraph" w:customStyle="1" w:styleId="xl76">
    <w:name w:val="xl76"/>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kern w:val="0"/>
      <w:sz w:val="16"/>
      <w:szCs w:val="16"/>
      <w:lang w:eastAsia="pt-BR"/>
    </w:rPr>
  </w:style>
  <w:style w:type="paragraph" w:customStyle="1" w:styleId="xl77">
    <w:name w:val="xl77"/>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sz w:val="16"/>
      <w:szCs w:val="16"/>
      <w:lang w:eastAsia="pt-BR"/>
    </w:rPr>
  </w:style>
  <w:style w:type="paragraph" w:customStyle="1" w:styleId="xl78">
    <w:name w:val="xl78"/>
    <w:basedOn w:val="Normal"/>
    <w:uiPriority w:val="99"/>
    <w:rsid w:val="00EC3EC8"/>
    <w:pPr>
      <w:spacing w:before="100" w:beforeAutospacing="1" w:after="100" w:afterAutospacing="1" w:line="240" w:lineRule="auto"/>
      <w:jc w:val="center"/>
    </w:pPr>
    <w:rPr>
      <w:color w:val="auto"/>
      <w:kern w:val="0"/>
      <w:sz w:val="16"/>
      <w:szCs w:val="16"/>
      <w:lang w:eastAsia="pt-BR"/>
    </w:rPr>
  </w:style>
  <w:style w:type="paragraph" w:customStyle="1" w:styleId="xl79">
    <w:name w:val="xl79"/>
    <w:basedOn w:val="Normal"/>
    <w:uiPriority w:val="99"/>
    <w:rsid w:val="00EC3EC8"/>
    <w:pPr>
      <w:spacing w:before="100" w:beforeAutospacing="1" w:after="100" w:afterAutospacing="1" w:line="240" w:lineRule="auto"/>
    </w:pPr>
    <w:rPr>
      <w:color w:val="auto"/>
      <w:kern w:val="0"/>
      <w:sz w:val="16"/>
      <w:szCs w:val="16"/>
      <w:lang w:eastAsia="pt-BR"/>
    </w:rPr>
  </w:style>
  <w:style w:type="paragraph" w:customStyle="1" w:styleId="xl80">
    <w:name w:val="xl80"/>
    <w:basedOn w:val="Normal"/>
    <w:uiPriority w:val="99"/>
    <w:rsid w:val="00EC3EC8"/>
    <w:pPr>
      <w:spacing w:before="100" w:beforeAutospacing="1" w:after="100" w:afterAutospacing="1" w:line="240" w:lineRule="auto"/>
    </w:pPr>
    <w:rPr>
      <w:color w:val="auto"/>
      <w:kern w:val="0"/>
      <w:sz w:val="16"/>
      <w:szCs w:val="16"/>
      <w:lang w:eastAsia="pt-BR"/>
    </w:rPr>
  </w:style>
  <w:style w:type="paragraph" w:customStyle="1" w:styleId="xl81">
    <w:name w:val="xl81"/>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i/>
      <w:iCs/>
      <w:color w:val="auto"/>
      <w:kern w:val="0"/>
      <w:sz w:val="16"/>
      <w:szCs w:val="16"/>
      <w:u w:val="single"/>
      <w:lang w:eastAsia="pt-BR"/>
    </w:rPr>
  </w:style>
  <w:style w:type="paragraph" w:customStyle="1" w:styleId="xl82">
    <w:name w:val="xl82"/>
    <w:basedOn w:val="Normal"/>
    <w:uiPriority w:val="99"/>
    <w:rsid w:val="00EC3EC8"/>
    <w:pPr>
      <w:spacing w:before="100" w:beforeAutospacing="1" w:after="100" w:afterAutospacing="1" w:line="240" w:lineRule="auto"/>
      <w:jc w:val="center"/>
    </w:pPr>
    <w:rPr>
      <w:rFonts w:ascii="Arial" w:hAnsi="Arial" w:cs="Arial"/>
      <w:b/>
      <w:bCs/>
      <w:color w:val="auto"/>
      <w:kern w:val="0"/>
      <w:sz w:val="16"/>
      <w:szCs w:val="16"/>
      <w:lang w:eastAsia="pt-BR"/>
    </w:rPr>
  </w:style>
  <w:style w:type="paragraph" w:customStyle="1" w:styleId="xl83">
    <w:name w:val="xl83"/>
    <w:basedOn w:val="Normal"/>
    <w:uiPriority w:val="99"/>
    <w:rsid w:val="00EC3EC8"/>
    <w:pPr>
      <w:spacing w:before="100" w:beforeAutospacing="1" w:after="100" w:afterAutospacing="1" w:line="240" w:lineRule="auto"/>
    </w:pPr>
    <w:rPr>
      <w:rFonts w:ascii="Arial" w:hAnsi="Arial" w:cs="Arial"/>
      <w:b/>
      <w:bCs/>
      <w:color w:val="auto"/>
      <w:kern w:val="0"/>
      <w:sz w:val="16"/>
      <w:szCs w:val="16"/>
      <w:lang w:eastAsia="pt-BR"/>
    </w:rPr>
  </w:style>
  <w:style w:type="paragraph" w:customStyle="1" w:styleId="xl22">
    <w:name w:val="xl22"/>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color w:val="auto"/>
      <w:kern w:val="0"/>
      <w:sz w:val="18"/>
      <w:szCs w:val="18"/>
      <w:lang w:eastAsia="pt-BR"/>
    </w:rPr>
  </w:style>
  <w:style w:type="paragraph" w:customStyle="1" w:styleId="xl23">
    <w:name w:val="xl23"/>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kern w:val="0"/>
      <w:sz w:val="18"/>
      <w:szCs w:val="18"/>
      <w:lang w:eastAsia="pt-BR"/>
    </w:rPr>
  </w:style>
  <w:style w:type="paragraph" w:customStyle="1" w:styleId="xl24">
    <w:name w:val="xl24"/>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kern w:val="0"/>
      <w:sz w:val="18"/>
      <w:szCs w:val="18"/>
      <w:lang w:eastAsia="pt-BR"/>
    </w:rPr>
  </w:style>
  <w:style w:type="paragraph" w:customStyle="1" w:styleId="xl25">
    <w:name w:val="xl25"/>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kern w:val="0"/>
      <w:sz w:val="18"/>
      <w:szCs w:val="18"/>
      <w:lang w:eastAsia="pt-BR"/>
    </w:rPr>
  </w:style>
  <w:style w:type="paragraph" w:customStyle="1" w:styleId="xl26">
    <w:name w:val="xl26"/>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i/>
      <w:iCs/>
      <w:color w:val="auto"/>
      <w:kern w:val="0"/>
      <w:sz w:val="18"/>
      <w:szCs w:val="18"/>
      <w:lang w:eastAsia="pt-BR"/>
    </w:rPr>
  </w:style>
  <w:style w:type="paragraph" w:customStyle="1" w:styleId="xl27">
    <w:name w:val="xl27"/>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auto"/>
      <w:kern w:val="0"/>
      <w:sz w:val="18"/>
      <w:szCs w:val="18"/>
      <w:lang w:eastAsia="pt-BR"/>
    </w:rPr>
  </w:style>
  <w:style w:type="paragraph" w:customStyle="1" w:styleId="xl28">
    <w:name w:val="xl28"/>
    <w:basedOn w:val="Normal"/>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auto"/>
      <w:kern w:val="0"/>
      <w:sz w:val="18"/>
      <w:szCs w:val="18"/>
      <w:lang w:eastAsia="pt-BR"/>
    </w:rPr>
  </w:style>
  <w:style w:type="paragraph" w:customStyle="1" w:styleId="xl29">
    <w:name w:val="xl29"/>
    <w:basedOn w:val="Normal"/>
    <w:uiPriority w:val="99"/>
    <w:rsid w:val="00EC3EC8"/>
    <w:pPr>
      <w:spacing w:before="100" w:beforeAutospacing="1" w:after="100" w:afterAutospacing="1" w:line="240" w:lineRule="auto"/>
      <w:jc w:val="center"/>
    </w:pPr>
    <w:rPr>
      <w:color w:val="auto"/>
      <w:kern w:val="0"/>
      <w:sz w:val="24"/>
      <w:szCs w:val="24"/>
      <w:lang w:eastAsia="pt-BR"/>
    </w:rPr>
  </w:style>
  <w:style w:type="paragraph" w:customStyle="1" w:styleId="xl30">
    <w:name w:val="xl30"/>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auto"/>
      <w:kern w:val="0"/>
      <w:sz w:val="18"/>
      <w:szCs w:val="18"/>
      <w:lang w:eastAsia="pt-BR"/>
    </w:rPr>
  </w:style>
  <w:style w:type="paragraph" w:customStyle="1" w:styleId="xl31">
    <w:name w:val="xl31"/>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color w:val="auto"/>
      <w:kern w:val="0"/>
      <w:sz w:val="18"/>
      <w:szCs w:val="18"/>
      <w:lang w:eastAsia="pt-BR"/>
    </w:rPr>
  </w:style>
  <w:style w:type="paragraph" w:customStyle="1" w:styleId="xl32">
    <w:name w:val="xl32"/>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auto"/>
      <w:kern w:val="0"/>
      <w:sz w:val="18"/>
      <w:szCs w:val="18"/>
      <w:lang w:eastAsia="pt-BR"/>
    </w:rPr>
  </w:style>
  <w:style w:type="paragraph" w:customStyle="1" w:styleId="xl33">
    <w:name w:val="xl33"/>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auto"/>
      <w:kern w:val="0"/>
      <w:sz w:val="18"/>
      <w:szCs w:val="18"/>
      <w:lang w:eastAsia="pt-BR"/>
    </w:rPr>
  </w:style>
  <w:style w:type="paragraph" w:customStyle="1" w:styleId="xl34">
    <w:name w:val="xl34"/>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color w:val="auto"/>
      <w:kern w:val="0"/>
      <w:sz w:val="18"/>
      <w:szCs w:val="18"/>
      <w:lang w:eastAsia="pt-BR"/>
    </w:rPr>
  </w:style>
  <w:style w:type="paragraph" w:customStyle="1" w:styleId="xl35">
    <w:name w:val="xl35"/>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color w:val="auto"/>
      <w:kern w:val="0"/>
      <w:sz w:val="18"/>
      <w:szCs w:val="18"/>
      <w:lang w:eastAsia="pt-BR"/>
    </w:rPr>
  </w:style>
  <w:style w:type="paragraph" w:customStyle="1" w:styleId="xl36">
    <w:name w:val="xl36"/>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auto"/>
      <w:kern w:val="0"/>
      <w:sz w:val="18"/>
      <w:szCs w:val="18"/>
      <w:lang w:eastAsia="pt-BR"/>
    </w:rPr>
  </w:style>
  <w:style w:type="paragraph" w:customStyle="1" w:styleId="xl37">
    <w:name w:val="xl37"/>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color w:val="auto"/>
      <w:kern w:val="0"/>
      <w:sz w:val="18"/>
      <w:szCs w:val="18"/>
      <w:lang w:eastAsia="pt-BR"/>
    </w:rPr>
  </w:style>
  <w:style w:type="paragraph" w:customStyle="1" w:styleId="xl38">
    <w:name w:val="xl38"/>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auto"/>
      <w:kern w:val="0"/>
      <w:sz w:val="18"/>
      <w:szCs w:val="18"/>
      <w:lang w:eastAsia="pt-BR"/>
    </w:rPr>
  </w:style>
  <w:style w:type="paragraph" w:customStyle="1" w:styleId="xl39">
    <w:name w:val="xl39"/>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sz w:val="18"/>
      <w:szCs w:val="18"/>
      <w:lang w:eastAsia="pt-BR"/>
    </w:rPr>
  </w:style>
  <w:style w:type="paragraph" w:customStyle="1" w:styleId="xl40">
    <w:name w:val="xl40"/>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sz w:val="18"/>
      <w:szCs w:val="18"/>
      <w:lang w:eastAsia="pt-BR"/>
    </w:rPr>
  </w:style>
  <w:style w:type="paragraph" w:customStyle="1" w:styleId="xl41">
    <w:name w:val="xl41"/>
    <w:basedOn w:val="Normal"/>
    <w:uiPriority w:val="99"/>
    <w:rsid w:val="00EC3EC8"/>
    <w:pPr>
      <w:spacing w:before="100" w:beforeAutospacing="1" w:after="100" w:afterAutospacing="1" w:line="240" w:lineRule="auto"/>
    </w:pPr>
    <w:rPr>
      <w:rFonts w:ascii="Arial" w:hAnsi="Arial" w:cs="Arial"/>
      <w:b/>
      <w:bCs/>
      <w:color w:val="auto"/>
      <w:kern w:val="0"/>
      <w:sz w:val="24"/>
      <w:szCs w:val="24"/>
      <w:lang w:eastAsia="pt-BR"/>
    </w:rPr>
  </w:style>
  <w:style w:type="paragraph" w:customStyle="1" w:styleId="xl42">
    <w:name w:val="xl42"/>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color w:val="auto"/>
      <w:kern w:val="0"/>
      <w:sz w:val="18"/>
      <w:szCs w:val="18"/>
      <w:lang w:eastAsia="pt-BR"/>
    </w:rPr>
  </w:style>
  <w:style w:type="paragraph" w:customStyle="1" w:styleId="xl43">
    <w:name w:val="xl43"/>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auto"/>
      <w:kern w:val="0"/>
      <w:sz w:val="18"/>
      <w:szCs w:val="18"/>
      <w:lang w:eastAsia="pt-BR"/>
    </w:rPr>
  </w:style>
  <w:style w:type="paragraph" w:customStyle="1" w:styleId="xl44">
    <w:name w:val="xl44"/>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sz w:val="24"/>
      <w:szCs w:val="24"/>
      <w:lang w:eastAsia="pt-BR"/>
    </w:rPr>
  </w:style>
  <w:style w:type="paragraph" w:customStyle="1" w:styleId="xl45">
    <w:name w:val="xl45"/>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color w:val="auto"/>
      <w:kern w:val="0"/>
      <w:sz w:val="24"/>
      <w:szCs w:val="24"/>
      <w:lang w:eastAsia="pt-BR"/>
    </w:rPr>
  </w:style>
  <w:style w:type="paragraph" w:customStyle="1" w:styleId="xl46">
    <w:name w:val="xl46"/>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color w:val="auto"/>
      <w:kern w:val="0"/>
      <w:sz w:val="24"/>
      <w:szCs w:val="24"/>
      <w:lang w:eastAsia="pt-BR"/>
    </w:rPr>
  </w:style>
  <w:style w:type="paragraph" w:customStyle="1" w:styleId="xl47">
    <w:name w:val="xl47"/>
    <w:basedOn w:val="Normal"/>
    <w:uiPriority w:val="99"/>
    <w:rsid w:val="00EC3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color w:val="auto"/>
      <w:kern w:val="0"/>
      <w:sz w:val="24"/>
      <w:szCs w:val="24"/>
      <w:lang w:eastAsia="pt-BR"/>
    </w:rPr>
  </w:style>
  <w:style w:type="paragraph" w:styleId="SemEspaamento">
    <w:name w:val="No Spacing"/>
    <w:uiPriority w:val="99"/>
    <w:qFormat/>
    <w:rsid w:val="00B24E7E"/>
    <w:rPr>
      <w:rFonts w:cs="Calibri"/>
      <w:sz w:val="22"/>
      <w:szCs w:val="22"/>
      <w:lang w:eastAsia="en-US"/>
    </w:rPr>
  </w:style>
  <w:style w:type="character" w:customStyle="1" w:styleId="st">
    <w:name w:val="st"/>
    <w:uiPriority w:val="99"/>
    <w:rsid w:val="00DE5019"/>
    <w:rPr>
      <w:rFonts w:cs="Times New Roman"/>
    </w:rPr>
  </w:style>
  <w:style w:type="paragraph" w:customStyle="1" w:styleId="Norma">
    <w:name w:val="Norma"/>
    <w:uiPriority w:val="99"/>
    <w:rsid w:val="00706807"/>
    <w:pPr>
      <w:pBdr>
        <w:top w:val="single" w:sz="2" w:space="0" w:color="000080"/>
        <w:bottom w:val="single" w:sz="2" w:space="0" w:color="000080"/>
      </w:pBdr>
      <w:suppressAutoHyphens/>
      <w:jc w:val="center"/>
    </w:pPr>
    <w:rPr>
      <w:rFonts w:ascii="Arial" w:eastAsia="Times New Roman" w:hAnsi="Arial" w:cs="Arial"/>
      <w:b/>
      <w:bCs/>
      <w:color w:val="000080"/>
      <w:sz w:val="26"/>
      <w:szCs w:val="26"/>
    </w:rPr>
  </w:style>
  <w:style w:type="paragraph" w:customStyle="1" w:styleId="Corpodetexto21">
    <w:name w:val="Corpo de texto 21"/>
    <w:basedOn w:val="Normal"/>
    <w:rsid w:val="00A96326"/>
    <w:pPr>
      <w:suppressAutoHyphens/>
      <w:spacing w:after="120" w:line="480" w:lineRule="auto"/>
    </w:pPr>
    <w:rPr>
      <w:rFonts w:ascii="CG Times" w:hAnsi="CG Times"/>
      <w:color w:val="auto"/>
      <w:kern w:val="0"/>
      <w:lang w:val="en-US" w:eastAsia="ar-SA"/>
    </w:rPr>
  </w:style>
  <w:style w:type="paragraph" w:styleId="TextosemFormatao">
    <w:name w:val="Plain Text"/>
    <w:basedOn w:val="Normal"/>
    <w:link w:val="TextosemFormataoChar"/>
    <w:locked/>
    <w:rsid w:val="00DF3502"/>
    <w:pPr>
      <w:spacing w:after="0" w:line="240" w:lineRule="auto"/>
    </w:pPr>
    <w:rPr>
      <w:rFonts w:ascii="Courier New" w:hAnsi="Courier New"/>
      <w:color w:val="auto"/>
      <w:kern w:val="0"/>
    </w:rPr>
  </w:style>
  <w:style w:type="character" w:customStyle="1" w:styleId="TextosemFormataoChar">
    <w:name w:val="Texto sem Formatação Char"/>
    <w:basedOn w:val="Fontepargpadro"/>
    <w:link w:val="TextosemFormatao"/>
    <w:rsid w:val="00DF3502"/>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06453">
      <w:bodyDiv w:val="1"/>
      <w:marLeft w:val="0"/>
      <w:marRight w:val="0"/>
      <w:marTop w:val="0"/>
      <w:marBottom w:val="0"/>
      <w:divBdr>
        <w:top w:val="none" w:sz="0" w:space="0" w:color="auto"/>
        <w:left w:val="none" w:sz="0" w:space="0" w:color="auto"/>
        <w:bottom w:val="none" w:sz="0" w:space="0" w:color="auto"/>
        <w:right w:val="none" w:sz="0" w:space="0" w:color="auto"/>
      </w:divBdr>
    </w:div>
    <w:div w:id="829171435">
      <w:marLeft w:val="0"/>
      <w:marRight w:val="0"/>
      <w:marTop w:val="0"/>
      <w:marBottom w:val="0"/>
      <w:divBdr>
        <w:top w:val="none" w:sz="0" w:space="0" w:color="auto"/>
        <w:left w:val="none" w:sz="0" w:space="0" w:color="auto"/>
        <w:bottom w:val="none" w:sz="0" w:space="0" w:color="auto"/>
        <w:right w:val="none" w:sz="0" w:space="0" w:color="auto"/>
      </w:divBdr>
    </w:div>
    <w:div w:id="829171436">
      <w:marLeft w:val="0"/>
      <w:marRight w:val="0"/>
      <w:marTop w:val="0"/>
      <w:marBottom w:val="0"/>
      <w:divBdr>
        <w:top w:val="none" w:sz="0" w:space="0" w:color="auto"/>
        <w:left w:val="none" w:sz="0" w:space="0" w:color="auto"/>
        <w:bottom w:val="none" w:sz="0" w:space="0" w:color="auto"/>
        <w:right w:val="none" w:sz="0" w:space="0" w:color="auto"/>
      </w:divBdr>
    </w:div>
    <w:div w:id="829171437">
      <w:marLeft w:val="0"/>
      <w:marRight w:val="0"/>
      <w:marTop w:val="0"/>
      <w:marBottom w:val="0"/>
      <w:divBdr>
        <w:top w:val="none" w:sz="0" w:space="0" w:color="auto"/>
        <w:left w:val="none" w:sz="0" w:space="0" w:color="auto"/>
        <w:bottom w:val="none" w:sz="0" w:space="0" w:color="auto"/>
        <w:right w:val="none" w:sz="0" w:space="0" w:color="auto"/>
      </w:divBdr>
    </w:div>
    <w:div w:id="829171438">
      <w:marLeft w:val="0"/>
      <w:marRight w:val="0"/>
      <w:marTop w:val="0"/>
      <w:marBottom w:val="0"/>
      <w:divBdr>
        <w:top w:val="none" w:sz="0" w:space="0" w:color="auto"/>
        <w:left w:val="none" w:sz="0" w:space="0" w:color="auto"/>
        <w:bottom w:val="none" w:sz="0" w:space="0" w:color="auto"/>
        <w:right w:val="none" w:sz="0" w:space="0" w:color="auto"/>
      </w:divBdr>
    </w:div>
    <w:div w:id="829171439">
      <w:marLeft w:val="0"/>
      <w:marRight w:val="0"/>
      <w:marTop w:val="0"/>
      <w:marBottom w:val="0"/>
      <w:divBdr>
        <w:top w:val="none" w:sz="0" w:space="0" w:color="auto"/>
        <w:left w:val="none" w:sz="0" w:space="0" w:color="auto"/>
        <w:bottom w:val="none" w:sz="0" w:space="0" w:color="auto"/>
        <w:right w:val="none" w:sz="0" w:space="0" w:color="auto"/>
      </w:divBdr>
    </w:div>
    <w:div w:id="829171440">
      <w:marLeft w:val="0"/>
      <w:marRight w:val="0"/>
      <w:marTop w:val="0"/>
      <w:marBottom w:val="0"/>
      <w:divBdr>
        <w:top w:val="none" w:sz="0" w:space="0" w:color="auto"/>
        <w:left w:val="none" w:sz="0" w:space="0" w:color="auto"/>
        <w:bottom w:val="none" w:sz="0" w:space="0" w:color="auto"/>
        <w:right w:val="none" w:sz="0" w:space="0" w:color="auto"/>
      </w:divBdr>
    </w:div>
    <w:div w:id="829171441">
      <w:marLeft w:val="0"/>
      <w:marRight w:val="0"/>
      <w:marTop w:val="0"/>
      <w:marBottom w:val="0"/>
      <w:divBdr>
        <w:top w:val="none" w:sz="0" w:space="0" w:color="auto"/>
        <w:left w:val="none" w:sz="0" w:space="0" w:color="auto"/>
        <w:bottom w:val="none" w:sz="0" w:space="0" w:color="auto"/>
        <w:right w:val="none" w:sz="0" w:space="0" w:color="auto"/>
      </w:divBdr>
    </w:div>
    <w:div w:id="829171442">
      <w:marLeft w:val="0"/>
      <w:marRight w:val="0"/>
      <w:marTop w:val="0"/>
      <w:marBottom w:val="0"/>
      <w:divBdr>
        <w:top w:val="none" w:sz="0" w:space="0" w:color="auto"/>
        <w:left w:val="none" w:sz="0" w:space="0" w:color="auto"/>
        <w:bottom w:val="none" w:sz="0" w:space="0" w:color="auto"/>
        <w:right w:val="none" w:sz="0" w:space="0" w:color="auto"/>
      </w:divBdr>
    </w:div>
    <w:div w:id="829171443">
      <w:marLeft w:val="0"/>
      <w:marRight w:val="0"/>
      <w:marTop w:val="0"/>
      <w:marBottom w:val="0"/>
      <w:divBdr>
        <w:top w:val="none" w:sz="0" w:space="0" w:color="auto"/>
        <w:left w:val="none" w:sz="0" w:space="0" w:color="auto"/>
        <w:bottom w:val="none" w:sz="0" w:space="0" w:color="auto"/>
        <w:right w:val="none" w:sz="0" w:space="0" w:color="auto"/>
      </w:divBdr>
    </w:div>
    <w:div w:id="829171444">
      <w:marLeft w:val="0"/>
      <w:marRight w:val="0"/>
      <w:marTop w:val="0"/>
      <w:marBottom w:val="0"/>
      <w:divBdr>
        <w:top w:val="none" w:sz="0" w:space="0" w:color="auto"/>
        <w:left w:val="none" w:sz="0" w:space="0" w:color="auto"/>
        <w:bottom w:val="none" w:sz="0" w:space="0" w:color="auto"/>
        <w:right w:val="none" w:sz="0" w:space="0" w:color="auto"/>
      </w:divBdr>
    </w:div>
    <w:div w:id="829171445">
      <w:marLeft w:val="0"/>
      <w:marRight w:val="0"/>
      <w:marTop w:val="0"/>
      <w:marBottom w:val="0"/>
      <w:divBdr>
        <w:top w:val="none" w:sz="0" w:space="0" w:color="auto"/>
        <w:left w:val="none" w:sz="0" w:space="0" w:color="auto"/>
        <w:bottom w:val="none" w:sz="0" w:space="0" w:color="auto"/>
        <w:right w:val="none" w:sz="0" w:space="0" w:color="auto"/>
      </w:divBdr>
    </w:div>
    <w:div w:id="829171446">
      <w:marLeft w:val="0"/>
      <w:marRight w:val="0"/>
      <w:marTop w:val="0"/>
      <w:marBottom w:val="0"/>
      <w:divBdr>
        <w:top w:val="none" w:sz="0" w:space="0" w:color="auto"/>
        <w:left w:val="none" w:sz="0" w:space="0" w:color="auto"/>
        <w:bottom w:val="none" w:sz="0" w:space="0" w:color="auto"/>
        <w:right w:val="none" w:sz="0" w:space="0" w:color="auto"/>
      </w:divBdr>
    </w:div>
    <w:div w:id="829171447">
      <w:marLeft w:val="0"/>
      <w:marRight w:val="0"/>
      <w:marTop w:val="0"/>
      <w:marBottom w:val="0"/>
      <w:divBdr>
        <w:top w:val="none" w:sz="0" w:space="0" w:color="auto"/>
        <w:left w:val="none" w:sz="0" w:space="0" w:color="auto"/>
        <w:bottom w:val="none" w:sz="0" w:space="0" w:color="auto"/>
        <w:right w:val="none" w:sz="0" w:space="0" w:color="auto"/>
      </w:divBdr>
    </w:div>
    <w:div w:id="829171448">
      <w:marLeft w:val="0"/>
      <w:marRight w:val="0"/>
      <w:marTop w:val="0"/>
      <w:marBottom w:val="0"/>
      <w:divBdr>
        <w:top w:val="none" w:sz="0" w:space="0" w:color="auto"/>
        <w:left w:val="none" w:sz="0" w:space="0" w:color="auto"/>
        <w:bottom w:val="none" w:sz="0" w:space="0" w:color="auto"/>
        <w:right w:val="none" w:sz="0" w:space="0" w:color="auto"/>
      </w:divBdr>
    </w:div>
    <w:div w:id="829171449">
      <w:marLeft w:val="0"/>
      <w:marRight w:val="0"/>
      <w:marTop w:val="0"/>
      <w:marBottom w:val="0"/>
      <w:divBdr>
        <w:top w:val="none" w:sz="0" w:space="0" w:color="auto"/>
        <w:left w:val="none" w:sz="0" w:space="0" w:color="auto"/>
        <w:bottom w:val="none" w:sz="0" w:space="0" w:color="auto"/>
        <w:right w:val="none" w:sz="0" w:space="0" w:color="auto"/>
      </w:divBdr>
    </w:div>
    <w:div w:id="829171450">
      <w:marLeft w:val="0"/>
      <w:marRight w:val="0"/>
      <w:marTop w:val="0"/>
      <w:marBottom w:val="0"/>
      <w:divBdr>
        <w:top w:val="none" w:sz="0" w:space="0" w:color="auto"/>
        <w:left w:val="none" w:sz="0" w:space="0" w:color="auto"/>
        <w:bottom w:val="none" w:sz="0" w:space="0" w:color="auto"/>
        <w:right w:val="none" w:sz="0" w:space="0" w:color="auto"/>
      </w:divBdr>
    </w:div>
    <w:div w:id="829171451">
      <w:marLeft w:val="0"/>
      <w:marRight w:val="0"/>
      <w:marTop w:val="0"/>
      <w:marBottom w:val="0"/>
      <w:divBdr>
        <w:top w:val="none" w:sz="0" w:space="0" w:color="auto"/>
        <w:left w:val="none" w:sz="0" w:space="0" w:color="auto"/>
        <w:bottom w:val="none" w:sz="0" w:space="0" w:color="auto"/>
        <w:right w:val="none" w:sz="0" w:space="0" w:color="auto"/>
      </w:divBdr>
    </w:div>
    <w:div w:id="829171452">
      <w:marLeft w:val="0"/>
      <w:marRight w:val="0"/>
      <w:marTop w:val="0"/>
      <w:marBottom w:val="0"/>
      <w:divBdr>
        <w:top w:val="none" w:sz="0" w:space="0" w:color="auto"/>
        <w:left w:val="none" w:sz="0" w:space="0" w:color="auto"/>
        <w:bottom w:val="none" w:sz="0" w:space="0" w:color="auto"/>
        <w:right w:val="none" w:sz="0" w:space="0" w:color="auto"/>
      </w:divBdr>
    </w:div>
    <w:div w:id="829171453">
      <w:marLeft w:val="0"/>
      <w:marRight w:val="0"/>
      <w:marTop w:val="0"/>
      <w:marBottom w:val="0"/>
      <w:divBdr>
        <w:top w:val="none" w:sz="0" w:space="0" w:color="auto"/>
        <w:left w:val="none" w:sz="0" w:space="0" w:color="auto"/>
        <w:bottom w:val="none" w:sz="0" w:space="0" w:color="auto"/>
        <w:right w:val="none" w:sz="0" w:space="0" w:color="auto"/>
      </w:divBdr>
    </w:div>
    <w:div w:id="829171454">
      <w:marLeft w:val="0"/>
      <w:marRight w:val="0"/>
      <w:marTop w:val="0"/>
      <w:marBottom w:val="0"/>
      <w:divBdr>
        <w:top w:val="none" w:sz="0" w:space="0" w:color="auto"/>
        <w:left w:val="none" w:sz="0" w:space="0" w:color="auto"/>
        <w:bottom w:val="none" w:sz="0" w:space="0" w:color="auto"/>
        <w:right w:val="none" w:sz="0" w:space="0" w:color="auto"/>
      </w:divBdr>
    </w:div>
    <w:div w:id="829171455">
      <w:marLeft w:val="0"/>
      <w:marRight w:val="0"/>
      <w:marTop w:val="0"/>
      <w:marBottom w:val="0"/>
      <w:divBdr>
        <w:top w:val="none" w:sz="0" w:space="0" w:color="auto"/>
        <w:left w:val="none" w:sz="0" w:space="0" w:color="auto"/>
        <w:bottom w:val="none" w:sz="0" w:space="0" w:color="auto"/>
        <w:right w:val="none" w:sz="0" w:space="0" w:color="auto"/>
      </w:divBdr>
    </w:div>
    <w:div w:id="829171456">
      <w:marLeft w:val="0"/>
      <w:marRight w:val="0"/>
      <w:marTop w:val="0"/>
      <w:marBottom w:val="0"/>
      <w:divBdr>
        <w:top w:val="none" w:sz="0" w:space="0" w:color="auto"/>
        <w:left w:val="none" w:sz="0" w:space="0" w:color="auto"/>
        <w:bottom w:val="none" w:sz="0" w:space="0" w:color="auto"/>
        <w:right w:val="none" w:sz="0" w:space="0" w:color="auto"/>
      </w:divBdr>
    </w:div>
    <w:div w:id="829171457">
      <w:marLeft w:val="0"/>
      <w:marRight w:val="0"/>
      <w:marTop w:val="0"/>
      <w:marBottom w:val="0"/>
      <w:divBdr>
        <w:top w:val="none" w:sz="0" w:space="0" w:color="auto"/>
        <w:left w:val="none" w:sz="0" w:space="0" w:color="auto"/>
        <w:bottom w:val="none" w:sz="0" w:space="0" w:color="auto"/>
        <w:right w:val="none" w:sz="0" w:space="0" w:color="auto"/>
      </w:divBdr>
    </w:div>
    <w:div w:id="829171458">
      <w:marLeft w:val="0"/>
      <w:marRight w:val="0"/>
      <w:marTop w:val="0"/>
      <w:marBottom w:val="0"/>
      <w:divBdr>
        <w:top w:val="none" w:sz="0" w:space="0" w:color="auto"/>
        <w:left w:val="none" w:sz="0" w:space="0" w:color="auto"/>
        <w:bottom w:val="none" w:sz="0" w:space="0" w:color="auto"/>
        <w:right w:val="none" w:sz="0" w:space="0" w:color="auto"/>
      </w:divBdr>
    </w:div>
    <w:div w:id="829171459">
      <w:marLeft w:val="0"/>
      <w:marRight w:val="0"/>
      <w:marTop w:val="0"/>
      <w:marBottom w:val="0"/>
      <w:divBdr>
        <w:top w:val="none" w:sz="0" w:space="0" w:color="auto"/>
        <w:left w:val="none" w:sz="0" w:space="0" w:color="auto"/>
        <w:bottom w:val="none" w:sz="0" w:space="0" w:color="auto"/>
        <w:right w:val="none" w:sz="0" w:space="0" w:color="auto"/>
      </w:divBdr>
    </w:div>
    <w:div w:id="829171460">
      <w:marLeft w:val="0"/>
      <w:marRight w:val="0"/>
      <w:marTop w:val="0"/>
      <w:marBottom w:val="0"/>
      <w:divBdr>
        <w:top w:val="none" w:sz="0" w:space="0" w:color="auto"/>
        <w:left w:val="none" w:sz="0" w:space="0" w:color="auto"/>
        <w:bottom w:val="none" w:sz="0" w:space="0" w:color="auto"/>
        <w:right w:val="none" w:sz="0" w:space="0" w:color="auto"/>
      </w:divBdr>
    </w:div>
    <w:div w:id="829171461">
      <w:marLeft w:val="0"/>
      <w:marRight w:val="0"/>
      <w:marTop w:val="0"/>
      <w:marBottom w:val="0"/>
      <w:divBdr>
        <w:top w:val="none" w:sz="0" w:space="0" w:color="auto"/>
        <w:left w:val="none" w:sz="0" w:space="0" w:color="auto"/>
        <w:bottom w:val="none" w:sz="0" w:space="0" w:color="auto"/>
        <w:right w:val="none" w:sz="0" w:space="0" w:color="auto"/>
      </w:divBdr>
    </w:div>
    <w:div w:id="829171462">
      <w:marLeft w:val="0"/>
      <w:marRight w:val="0"/>
      <w:marTop w:val="0"/>
      <w:marBottom w:val="0"/>
      <w:divBdr>
        <w:top w:val="none" w:sz="0" w:space="0" w:color="auto"/>
        <w:left w:val="none" w:sz="0" w:space="0" w:color="auto"/>
        <w:bottom w:val="none" w:sz="0" w:space="0" w:color="auto"/>
        <w:right w:val="none" w:sz="0" w:space="0" w:color="auto"/>
      </w:divBdr>
    </w:div>
    <w:div w:id="829171463">
      <w:marLeft w:val="0"/>
      <w:marRight w:val="0"/>
      <w:marTop w:val="0"/>
      <w:marBottom w:val="0"/>
      <w:divBdr>
        <w:top w:val="none" w:sz="0" w:space="0" w:color="auto"/>
        <w:left w:val="none" w:sz="0" w:space="0" w:color="auto"/>
        <w:bottom w:val="none" w:sz="0" w:space="0" w:color="auto"/>
        <w:right w:val="none" w:sz="0" w:space="0" w:color="auto"/>
      </w:divBdr>
    </w:div>
    <w:div w:id="829171464">
      <w:marLeft w:val="0"/>
      <w:marRight w:val="0"/>
      <w:marTop w:val="0"/>
      <w:marBottom w:val="0"/>
      <w:divBdr>
        <w:top w:val="none" w:sz="0" w:space="0" w:color="auto"/>
        <w:left w:val="none" w:sz="0" w:space="0" w:color="auto"/>
        <w:bottom w:val="none" w:sz="0" w:space="0" w:color="auto"/>
        <w:right w:val="none" w:sz="0" w:space="0" w:color="auto"/>
      </w:divBdr>
    </w:div>
    <w:div w:id="829171465">
      <w:marLeft w:val="0"/>
      <w:marRight w:val="0"/>
      <w:marTop w:val="0"/>
      <w:marBottom w:val="0"/>
      <w:divBdr>
        <w:top w:val="none" w:sz="0" w:space="0" w:color="auto"/>
        <w:left w:val="none" w:sz="0" w:space="0" w:color="auto"/>
        <w:bottom w:val="none" w:sz="0" w:space="0" w:color="auto"/>
        <w:right w:val="none" w:sz="0" w:space="0" w:color="auto"/>
      </w:divBdr>
    </w:div>
    <w:div w:id="829171466">
      <w:marLeft w:val="0"/>
      <w:marRight w:val="0"/>
      <w:marTop w:val="0"/>
      <w:marBottom w:val="0"/>
      <w:divBdr>
        <w:top w:val="none" w:sz="0" w:space="0" w:color="auto"/>
        <w:left w:val="none" w:sz="0" w:space="0" w:color="auto"/>
        <w:bottom w:val="none" w:sz="0" w:space="0" w:color="auto"/>
        <w:right w:val="none" w:sz="0" w:space="0" w:color="auto"/>
      </w:divBdr>
    </w:div>
    <w:div w:id="829171467">
      <w:marLeft w:val="0"/>
      <w:marRight w:val="0"/>
      <w:marTop w:val="0"/>
      <w:marBottom w:val="0"/>
      <w:divBdr>
        <w:top w:val="none" w:sz="0" w:space="0" w:color="auto"/>
        <w:left w:val="none" w:sz="0" w:space="0" w:color="auto"/>
        <w:bottom w:val="none" w:sz="0" w:space="0" w:color="auto"/>
        <w:right w:val="none" w:sz="0" w:space="0" w:color="auto"/>
      </w:divBdr>
    </w:div>
    <w:div w:id="871066122">
      <w:bodyDiv w:val="1"/>
      <w:marLeft w:val="0"/>
      <w:marRight w:val="0"/>
      <w:marTop w:val="0"/>
      <w:marBottom w:val="0"/>
      <w:divBdr>
        <w:top w:val="none" w:sz="0" w:space="0" w:color="auto"/>
        <w:left w:val="none" w:sz="0" w:space="0" w:color="auto"/>
        <w:bottom w:val="none" w:sz="0" w:space="0" w:color="auto"/>
        <w:right w:val="none" w:sz="0" w:space="0" w:color="auto"/>
      </w:divBdr>
    </w:div>
    <w:div w:id="1539705094">
      <w:bodyDiv w:val="1"/>
      <w:marLeft w:val="0"/>
      <w:marRight w:val="0"/>
      <w:marTop w:val="0"/>
      <w:marBottom w:val="0"/>
      <w:divBdr>
        <w:top w:val="none" w:sz="0" w:space="0" w:color="auto"/>
        <w:left w:val="none" w:sz="0" w:space="0" w:color="auto"/>
        <w:bottom w:val="none" w:sz="0" w:space="0" w:color="auto"/>
        <w:right w:val="none" w:sz="0" w:space="0" w:color="auto"/>
      </w:divBdr>
    </w:div>
    <w:div w:id="1734543026">
      <w:bodyDiv w:val="1"/>
      <w:marLeft w:val="0"/>
      <w:marRight w:val="0"/>
      <w:marTop w:val="0"/>
      <w:marBottom w:val="0"/>
      <w:divBdr>
        <w:top w:val="none" w:sz="0" w:space="0" w:color="auto"/>
        <w:left w:val="none" w:sz="0" w:space="0" w:color="auto"/>
        <w:bottom w:val="none" w:sz="0" w:space="0" w:color="auto"/>
        <w:right w:val="none" w:sz="0" w:space="0" w:color="auto"/>
      </w:divBdr>
    </w:div>
    <w:div w:id="1889030746">
      <w:bodyDiv w:val="1"/>
      <w:marLeft w:val="0"/>
      <w:marRight w:val="0"/>
      <w:marTop w:val="0"/>
      <w:marBottom w:val="0"/>
      <w:divBdr>
        <w:top w:val="none" w:sz="0" w:space="0" w:color="auto"/>
        <w:left w:val="none" w:sz="0" w:space="0" w:color="auto"/>
        <w:bottom w:val="none" w:sz="0" w:space="0" w:color="auto"/>
        <w:right w:val="none" w:sz="0" w:space="0" w:color="auto"/>
      </w:divBdr>
    </w:div>
    <w:div w:id="1917325829">
      <w:bodyDiv w:val="1"/>
      <w:marLeft w:val="0"/>
      <w:marRight w:val="0"/>
      <w:marTop w:val="0"/>
      <w:marBottom w:val="0"/>
      <w:divBdr>
        <w:top w:val="none" w:sz="0" w:space="0" w:color="auto"/>
        <w:left w:val="none" w:sz="0" w:space="0" w:color="auto"/>
        <w:bottom w:val="none" w:sz="0" w:space="0" w:color="auto"/>
        <w:right w:val="none" w:sz="0" w:space="0" w:color="auto"/>
      </w:divBdr>
    </w:div>
    <w:div w:id="20797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does-apf.apps.tcu.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231;&#227;o.sraremedios@yahoo.com.br" TargetMode="External"/><Relationship Id="rId4" Type="http://schemas.microsoft.com/office/2007/relationships/stylesWithEffects" Target="stylesWithEffects.xml"/><Relationship Id="rId9" Type="http://schemas.openxmlformats.org/officeDocument/2006/relationships/hyperlink" Target="mailto:licita&#231;&#227;o.sraremedios@yahoo.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FC79-0242-4E9E-A361-7772EB5E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13534</Words>
  <Characters>73089</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PREFEITURA MUNICIPAL DE JECEABA</vt:lpstr>
    </vt:vector>
  </TitlesOfParts>
  <Company/>
  <LinksUpToDate>false</LinksUpToDate>
  <CharactersWithSpaces>86451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JECEABA</dc:title>
  <dc:creator>w8xgames@gmail.com</dc:creator>
  <cp:lastModifiedBy>Pref</cp:lastModifiedBy>
  <cp:revision>6</cp:revision>
  <cp:lastPrinted>2023-03-07T12:34:00Z</cp:lastPrinted>
  <dcterms:created xsi:type="dcterms:W3CDTF">2023-02-23T15:56:00Z</dcterms:created>
  <dcterms:modified xsi:type="dcterms:W3CDTF">2023-03-07T12:34:00Z</dcterms:modified>
</cp:coreProperties>
</file>