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8622B7">
      <w:pPr>
        <w:pStyle w:val="Ttulo"/>
        <w:ind w:left="426" w:right="-35"/>
        <w:rPr>
          <w:rFonts w:ascii="Arial" w:hAnsi="Arial" w:cs="Arial"/>
          <w:sz w:val="20"/>
          <w:szCs w:val="20"/>
        </w:rPr>
      </w:pPr>
      <w:r w:rsidRPr="00384BA1">
        <w:rPr>
          <w:rFonts w:ascii="Arial" w:hAnsi="Arial" w:cs="Arial"/>
          <w:sz w:val="20"/>
          <w:szCs w:val="20"/>
        </w:rPr>
        <w:t>EDITAL DE LICITAÇÃO</w:t>
      </w:r>
    </w:p>
    <w:p w:rsidR="00433D60" w:rsidRPr="00384BA1" w:rsidRDefault="00433D60" w:rsidP="00D76382">
      <w:pPr>
        <w:ind w:left="426" w:right="-35"/>
        <w:jc w:val="both"/>
        <w:rPr>
          <w:rFonts w:ascii="Arial" w:hAnsi="Arial" w:cs="Arial"/>
          <w:sz w:val="20"/>
          <w:szCs w:val="20"/>
        </w:rPr>
      </w:pPr>
    </w:p>
    <w:p w:rsidR="00D76382" w:rsidRDefault="00E66A32" w:rsidP="00D76382">
      <w:pPr>
        <w:ind w:left="426" w:right="-35"/>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56214D">
        <w:rPr>
          <w:rFonts w:ascii="Arial" w:hAnsi="Arial" w:cs="Arial"/>
          <w:b/>
          <w:sz w:val="20"/>
          <w:szCs w:val="20"/>
        </w:rPr>
        <w:t>65</w:t>
      </w:r>
      <w:r w:rsidR="00B5761B" w:rsidRPr="00384BA1">
        <w:rPr>
          <w:rFonts w:ascii="Arial" w:hAnsi="Arial" w:cs="Arial"/>
          <w:b/>
          <w:sz w:val="20"/>
          <w:szCs w:val="20"/>
        </w:rPr>
        <w:t>/20</w:t>
      </w:r>
      <w:r w:rsidR="00424D92">
        <w:rPr>
          <w:rFonts w:ascii="Arial" w:hAnsi="Arial" w:cs="Arial"/>
          <w:b/>
          <w:sz w:val="20"/>
          <w:szCs w:val="20"/>
        </w:rPr>
        <w:t>2</w:t>
      </w:r>
      <w:r w:rsidR="008B18CC">
        <w:rPr>
          <w:rFonts w:ascii="Arial" w:hAnsi="Arial" w:cs="Arial"/>
          <w:b/>
          <w:sz w:val="20"/>
          <w:szCs w:val="20"/>
        </w:rPr>
        <w:t>2</w:t>
      </w:r>
    </w:p>
    <w:p w:rsidR="00E66A32" w:rsidRPr="00384BA1" w:rsidRDefault="00E66A32" w:rsidP="00D76382">
      <w:pPr>
        <w:ind w:left="426" w:right="-35"/>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56214D">
        <w:rPr>
          <w:rFonts w:ascii="Arial" w:hAnsi="Arial" w:cs="Arial"/>
          <w:b/>
          <w:sz w:val="20"/>
          <w:szCs w:val="20"/>
        </w:rPr>
        <w:t>38</w:t>
      </w:r>
      <w:r w:rsidR="00015541" w:rsidRPr="00384BA1">
        <w:rPr>
          <w:rFonts w:ascii="Arial" w:hAnsi="Arial" w:cs="Arial"/>
          <w:b/>
          <w:sz w:val="20"/>
          <w:szCs w:val="20"/>
        </w:rPr>
        <w:t>/20</w:t>
      </w:r>
      <w:r w:rsidR="008B18CC">
        <w:rPr>
          <w:rFonts w:ascii="Arial" w:hAnsi="Arial" w:cs="Arial"/>
          <w:b/>
          <w:sz w:val="20"/>
          <w:szCs w:val="20"/>
        </w:rPr>
        <w:t>22</w:t>
      </w:r>
    </w:p>
    <w:p w:rsidR="00E66A32" w:rsidRPr="00384BA1" w:rsidRDefault="00E66A32" w:rsidP="008622B7">
      <w:pPr>
        <w:ind w:left="426" w:right="-35"/>
        <w:jc w:val="both"/>
        <w:rPr>
          <w:rFonts w:ascii="Arial" w:hAnsi="Arial" w:cs="Arial"/>
          <w:sz w:val="20"/>
          <w:szCs w:val="20"/>
        </w:rPr>
      </w:pPr>
    </w:p>
    <w:p w:rsidR="00E530E4" w:rsidRPr="0056214D" w:rsidRDefault="00BE2AAE" w:rsidP="008622B7">
      <w:pPr>
        <w:ind w:left="426" w:right="-35"/>
        <w:jc w:val="both"/>
        <w:rPr>
          <w:rFonts w:ascii="Arial" w:hAnsi="Arial" w:cs="Arial"/>
          <w:sz w:val="20"/>
          <w:szCs w:val="20"/>
        </w:rPr>
      </w:pPr>
      <w:r w:rsidRPr="00384BA1">
        <w:rPr>
          <w:rFonts w:ascii="Arial" w:hAnsi="Arial" w:cs="Arial"/>
          <w:sz w:val="20"/>
          <w:szCs w:val="20"/>
        </w:rPr>
        <w:t xml:space="preserve">Objeto: </w:t>
      </w:r>
      <w:r w:rsidR="0056214D" w:rsidRPr="0056214D">
        <w:rPr>
          <w:rFonts w:ascii="Arial" w:hAnsi="Arial" w:cs="Arial"/>
          <w:b/>
          <w:sz w:val="20"/>
          <w:szCs w:val="20"/>
        </w:rPr>
        <w:t xml:space="preserve">Registro de Preços </w:t>
      </w:r>
      <w:r w:rsidR="005C1825">
        <w:rPr>
          <w:rFonts w:ascii="Arial" w:hAnsi="Arial" w:cs="Arial"/>
          <w:b/>
          <w:sz w:val="20"/>
          <w:szCs w:val="20"/>
        </w:rPr>
        <w:t>para aquisição de medicamentos,</w:t>
      </w:r>
      <w:r w:rsidR="0056214D" w:rsidRPr="0056214D">
        <w:rPr>
          <w:rFonts w:ascii="Arial" w:hAnsi="Arial" w:cs="Arial"/>
          <w:b/>
          <w:sz w:val="20"/>
          <w:szCs w:val="20"/>
        </w:rPr>
        <w:t xml:space="preserve"> materiais hospitalares e outros em atendimento a Secretaria Municipal de Saúde</w:t>
      </w:r>
      <w:r w:rsidR="001341D6" w:rsidRPr="0056214D">
        <w:rPr>
          <w:rFonts w:ascii="Arial" w:hAnsi="Arial" w:cs="Arial"/>
          <w:b/>
          <w:sz w:val="20"/>
          <w:szCs w:val="20"/>
        </w:rPr>
        <w:t>.</w:t>
      </w:r>
    </w:p>
    <w:p w:rsidR="00E530E4" w:rsidRPr="00384BA1" w:rsidRDefault="00E530E4"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Emissão: </w:t>
      </w:r>
      <w:r w:rsidR="0056214D">
        <w:rPr>
          <w:rFonts w:ascii="Arial" w:hAnsi="Arial" w:cs="Arial"/>
          <w:sz w:val="20"/>
          <w:szCs w:val="20"/>
        </w:rPr>
        <w:t>24/05</w:t>
      </w:r>
      <w:r w:rsidR="008B18CC">
        <w:rPr>
          <w:rFonts w:ascii="Arial" w:hAnsi="Arial" w:cs="Arial"/>
          <w:sz w:val="20"/>
          <w:szCs w:val="20"/>
        </w:rPr>
        <w:t>/2022</w:t>
      </w:r>
    </w:p>
    <w:p w:rsidR="00E66A32" w:rsidRPr="00384BA1" w:rsidRDefault="00815E9F" w:rsidP="008622B7">
      <w:pPr>
        <w:ind w:left="426" w:right="-35"/>
        <w:jc w:val="both"/>
        <w:rPr>
          <w:rFonts w:ascii="Arial" w:hAnsi="Arial" w:cs="Arial"/>
          <w:b/>
          <w:sz w:val="20"/>
          <w:szCs w:val="20"/>
        </w:rPr>
      </w:pPr>
      <w:r w:rsidRPr="00384BA1">
        <w:rPr>
          <w:rFonts w:ascii="Arial" w:hAnsi="Arial" w:cs="Arial"/>
          <w:b/>
          <w:sz w:val="20"/>
          <w:szCs w:val="20"/>
        </w:rPr>
        <w:t xml:space="preserve">Abertura: </w:t>
      </w:r>
      <w:r w:rsidR="0056214D">
        <w:rPr>
          <w:rFonts w:ascii="Arial" w:hAnsi="Arial" w:cs="Arial"/>
          <w:b/>
          <w:sz w:val="20"/>
          <w:szCs w:val="20"/>
        </w:rPr>
        <w:t>08</w:t>
      </w:r>
      <w:r w:rsidR="005943A7" w:rsidRPr="00384BA1">
        <w:rPr>
          <w:rFonts w:ascii="Arial" w:hAnsi="Arial" w:cs="Arial"/>
          <w:b/>
          <w:sz w:val="20"/>
          <w:szCs w:val="20"/>
        </w:rPr>
        <w:t>/0</w:t>
      </w:r>
      <w:r w:rsidR="0056214D">
        <w:rPr>
          <w:rFonts w:ascii="Arial" w:hAnsi="Arial" w:cs="Arial"/>
          <w:b/>
          <w:sz w:val="20"/>
          <w:szCs w:val="20"/>
        </w:rPr>
        <w:t>6</w:t>
      </w:r>
      <w:r w:rsidR="00C20466" w:rsidRPr="00384BA1">
        <w:rPr>
          <w:rFonts w:ascii="Arial" w:hAnsi="Arial" w:cs="Arial"/>
          <w:b/>
          <w:sz w:val="20"/>
          <w:szCs w:val="20"/>
        </w:rPr>
        <w:t>/20</w:t>
      </w:r>
      <w:r w:rsidR="008B18CC">
        <w:rPr>
          <w:rFonts w:ascii="Arial" w:hAnsi="Arial" w:cs="Arial"/>
          <w:b/>
          <w:sz w:val="20"/>
          <w:szCs w:val="20"/>
        </w:rPr>
        <w:t>22</w:t>
      </w:r>
      <w:r w:rsidR="003A7864" w:rsidRPr="00384BA1">
        <w:rPr>
          <w:rFonts w:ascii="Arial" w:hAnsi="Arial" w:cs="Arial"/>
          <w:b/>
          <w:sz w:val="20"/>
          <w:szCs w:val="20"/>
        </w:rPr>
        <w:t xml:space="preserve"> às </w:t>
      </w:r>
      <w:r w:rsidR="005943A7" w:rsidRPr="00384BA1">
        <w:rPr>
          <w:rFonts w:ascii="Arial" w:hAnsi="Arial" w:cs="Arial"/>
          <w:b/>
          <w:sz w:val="20"/>
          <w:szCs w:val="20"/>
        </w:rPr>
        <w:t>08</w:t>
      </w:r>
      <w:r w:rsidR="00E10EF4" w:rsidRPr="00384BA1">
        <w:rPr>
          <w:rFonts w:ascii="Arial" w:hAnsi="Arial" w:cs="Arial"/>
          <w:b/>
          <w:sz w:val="20"/>
          <w:szCs w:val="20"/>
        </w:rPr>
        <w:t>:00</w:t>
      </w:r>
      <w:r w:rsidR="003A7864" w:rsidRPr="00384BA1">
        <w:rPr>
          <w:rFonts w:ascii="Arial" w:hAnsi="Arial" w:cs="Arial"/>
          <w:b/>
          <w:sz w:val="20"/>
          <w:szCs w:val="20"/>
        </w:rPr>
        <w:t>h</w:t>
      </w:r>
      <w:r w:rsidR="007A27D8" w:rsidRPr="00384BA1">
        <w:rPr>
          <w:rFonts w:ascii="Arial" w:hAnsi="Arial" w:cs="Arial"/>
          <w:b/>
          <w:sz w:val="20"/>
          <w:szCs w:val="20"/>
        </w:rPr>
        <w:t>ora</w:t>
      </w:r>
      <w:r w:rsidR="003A7864" w:rsidRPr="00384BA1">
        <w:rPr>
          <w:rFonts w:ascii="Arial" w:hAnsi="Arial" w:cs="Arial"/>
          <w:b/>
          <w:sz w:val="20"/>
          <w:szCs w:val="20"/>
        </w:rPr>
        <w:t>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r w:rsidR="005943A7"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09097D">
      <w:pPr>
        <w:ind w:left="426" w:right="-35"/>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Secretaria Municipal de</w:t>
      </w:r>
      <w:r w:rsidR="00E3422A">
        <w:rPr>
          <w:rFonts w:ascii="Arial" w:hAnsi="Arial" w:cs="Arial"/>
          <w:sz w:val="20"/>
          <w:szCs w:val="20"/>
        </w:rPr>
        <w:t xml:space="preserve"> </w:t>
      </w:r>
      <w:r w:rsidR="0009097D" w:rsidRPr="00384BA1">
        <w:rPr>
          <w:rFonts w:ascii="Arial" w:hAnsi="Arial" w:cs="Arial"/>
          <w:sz w:val="20"/>
          <w:szCs w:val="20"/>
        </w:rPr>
        <w:t>Saúde,</w:t>
      </w:r>
      <w:r w:rsidR="00E3422A">
        <w:rPr>
          <w:rFonts w:ascii="Arial" w:hAnsi="Arial" w:cs="Arial"/>
          <w:sz w:val="20"/>
          <w:szCs w:val="20"/>
        </w:rPr>
        <w:t xml:space="preserve"> </w:t>
      </w:r>
      <w:r w:rsidRPr="00384BA1">
        <w:rPr>
          <w:rFonts w:ascii="Arial" w:hAnsi="Arial" w:cs="Arial"/>
          <w:sz w:val="20"/>
          <w:szCs w:val="20"/>
        </w:rPr>
        <w:t xml:space="preserve">realizará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w:t>
      </w:r>
      <w:r w:rsidR="00E3422A">
        <w:rPr>
          <w:rFonts w:ascii="Arial" w:hAnsi="Arial" w:cs="Arial"/>
          <w:sz w:val="20"/>
          <w:szCs w:val="20"/>
        </w:rPr>
        <w:t xml:space="preserve"> </w:t>
      </w:r>
      <w:r w:rsidR="00C21474" w:rsidRPr="00384BA1">
        <w:rPr>
          <w:rFonts w:ascii="Arial" w:hAnsi="Arial" w:cs="Arial"/>
          <w:sz w:val="20"/>
          <w:szCs w:val="20"/>
        </w:rPr>
        <w:t>tipo</w:t>
      </w:r>
      <w:r w:rsidR="00EA7BA3" w:rsidRPr="00384BA1">
        <w:rPr>
          <w:rFonts w:ascii="Arial" w:hAnsi="Arial" w:cs="Arial"/>
          <w:sz w:val="20"/>
          <w:szCs w:val="20"/>
        </w:rPr>
        <w:t xml:space="preserve"> Registro de Preço</w:t>
      </w:r>
      <w:r w:rsidR="00CC3C46" w:rsidRPr="00384BA1">
        <w:rPr>
          <w:rFonts w:ascii="Arial" w:hAnsi="Arial" w:cs="Arial"/>
          <w:sz w:val="20"/>
          <w:szCs w:val="20"/>
        </w:rPr>
        <w:t>s</w:t>
      </w:r>
      <w:r w:rsidR="00E3422A">
        <w:rPr>
          <w:rFonts w:ascii="Arial" w:hAnsi="Arial" w:cs="Arial"/>
          <w:sz w:val="20"/>
          <w:szCs w:val="20"/>
        </w:rPr>
        <w:t xml:space="preserve"> </w:t>
      </w:r>
      <w:r w:rsidR="003B36AA" w:rsidRPr="00384BA1">
        <w:rPr>
          <w:rFonts w:ascii="Arial" w:hAnsi="Arial" w:cs="Arial"/>
          <w:sz w:val="20"/>
          <w:szCs w:val="20"/>
        </w:rPr>
        <w:t>para</w:t>
      </w:r>
      <w:r w:rsidR="00E3422A">
        <w:rPr>
          <w:rFonts w:ascii="Arial" w:hAnsi="Arial" w:cs="Arial"/>
          <w:sz w:val="20"/>
          <w:szCs w:val="20"/>
        </w:rPr>
        <w:t xml:space="preserve"> </w:t>
      </w:r>
      <w:r w:rsidR="008549C0" w:rsidRPr="00384BA1">
        <w:rPr>
          <w:rFonts w:ascii="Arial" w:hAnsi="Arial" w:cs="Arial"/>
          <w:sz w:val="20"/>
          <w:szCs w:val="20"/>
        </w:rPr>
        <w:t xml:space="preserve">aquisição de </w:t>
      </w:r>
      <w:r w:rsidR="00073FE8" w:rsidRPr="00384BA1">
        <w:rPr>
          <w:rFonts w:ascii="Arial" w:hAnsi="Arial" w:cs="Arial"/>
          <w:sz w:val="20"/>
          <w:szCs w:val="20"/>
        </w:rPr>
        <w:t>medicamentos</w:t>
      </w:r>
      <w:r w:rsidR="002A2FB7">
        <w:rPr>
          <w:rFonts w:ascii="Arial" w:hAnsi="Arial" w:cs="Arial"/>
          <w:sz w:val="20"/>
          <w:szCs w:val="20"/>
        </w:rPr>
        <w:t>,</w:t>
      </w:r>
      <w:r w:rsidR="002A2FB7" w:rsidRPr="0056214D">
        <w:rPr>
          <w:rFonts w:ascii="Arial" w:hAnsi="Arial" w:cs="Arial"/>
          <w:b/>
          <w:sz w:val="20"/>
          <w:szCs w:val="20"/>
        </w:rPr>
        <w:t xml:space="preserve"> </w:t>
      </w:r>
      <w:r w:rsidR="002A2FB7" w:rsidRPr="002A2FB7">
        <w:rPr>
          <w:rFonts w:ascii="Arial" w:hAnsi="Arial" w:cs="Arial"/>
          <w:sz w:val="20"/>
          <w:szCs w:val="20"/>
        </w:rPr>
        <w:t>materiais hospitalares</w:t>
      </w:r>
      <w:r w:rsidR="00C21474" w:rsidRPr="002A2FB7">
        <w:rPr>
          <w:rFonts w:ascii="Arial" w:hAnsi="Arial" w:cs="Arial"/>
          <w:sz w:val="20"/>
          <w:szCs w:val="20"/>
        </w:rPr>
        <w:t xml:space="preserve"> </w:t>
      </w:r>
      <w:r w:rsidR="002A2FB7" w:rsidRPr="002A2FB7">
        <w:rPr>
          <w:rFonts w:ascii="Arial" w:hAnsi="Arial" w:cs="Arial"/>
          <w:sz w:val="20"/>
          <w:szCs w:val="20"/>
        </w:rPr>
        <w:t>e</w:t>
      </w:r>
      <w:r w:rsidR="002A2FB7">
        <w:rPr>
          <w:rFonts w:ascii="Arial" w:hAnsi="Arial" w:cs="Arial"/>
          <w:sz w:val="20"/>
          <w:szCs w:val="20"/>
        </w:rPr>
        <w:t xml:space="preserve"> </w:t>
      </w:r>
      <w:r w:rsidR="00C21474" w:rsidRPr="00384BA1">
        <w:rPr>
          <w:rFonts w:ascii="Arial" w:hAnsi="Arial" w:cs="Arial"/>
          <w:sz w:val="20"/>
          <w:szCs w:val="20"/>
        </w:rPr>
        <w:t xml:space="preserve">outros </w:t>
      </w:r>
      <w:r w:rsidR="0009097D" w:rsidRPr="00384BA1">
        <w:rPr>
          <w:rFonts w:ascii="Arial" w:hAnsi="Arial" w:cs="Arial"/>
          <w:sz w:val="20"/>
          <w:szCs w:val="20"/>
        </w:rPr>
        <w:t>em atendimento a Secretaria Municipal de Saúde,</w:t>
      </w:r>
      <w:r w:rsidR="00E3422A">
        <w:rPr>
          <w:rFonts w:ascii="Arial" w:hAnsi="Arial" w:cs="Arial"/>
          <w:sz w:val="20"/>
          <w:szCs w:val="20"/>
        </w:rPr>
        <w:t xml:space="preserve"> </w:t>
      </w:r>
      <w:r w:rsidRPr="00384BA1">
        <w:rPr>
          <w:rFonts w:ascii="Arial" w:hAnsi="Arial" w:cs="Arial"/>
          <w:sz w:val="20"/>
          <w:szCs w:val="20"/>
        </w:rPr>
        <w:t>em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nº</w:t>
      </w:r>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Souza</w:t>
      </w:r>
      <w:r w:rsidR="0056214D">
        <w:rPr>
          <w:rFonts w:ascii="Arial" w:hAnsi="Arial" w:cs="Arial"/>
          <w:sz w:val="20"/>
          <w:szCs w:val="20"/>
        </w:rPr>
        <w:t xml:space="preserve"> </w:t>
      </w:r>
      <w:r w:rsidRPr="00384BA1">
        <w:rPr>
          <w:rFonts w:ascii="Arial" w:hAnsi="Arial" w:cs="Arial"/>
          <w:sz w:val="20"/>
          <w:szCs w:val="20"/>
        </w:rPr>
        <w:t>e Equipe de Apoio, designados pela Portaria nº</w:t>
      </w:r>
      <w:r w:rsidR="00290B40" w:rsidRPr="00384BA1">
        <w:rPr>
          <w:rFonts w:ascii="Arial" w:hAnsi="Arial" w:cs="Arial"/>
          <w:sz w:val="20"/>
          <w:szCs w:val="20"/>
        </w:rPr>
        <w:t>.</w:t>
      </w:r>
      <w:r w:rsidR="008B18CC">
        <w:rPr>
          <w:rFonts w:ascii="Arial" w:hAnsi="Arial" w:cs="Arial"/>
          <w:sz w:val="20"/>
          <w:szCs w:val="20"/>
        </w:rPr>
        <w:t xml:space="preserve"> 2332/2022</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2.1 Destina-se o presente Pregão, à escolha do(s) melhor(es) proponente(s) para a licitação supra, referente </w:t>
      </w:r>
      <w:r w:rsidR="009E0476" w:rsidRPr="00384BA1">
        <w:rPr>
          <w:rFonts w:ascii="Arial" w:hAnsi="Arial" w:cs="Arial"/>
          <w:sz w:val="20"/>
          <w:szCs w:val="20"/>
        </w:rPr>
        <w:t>à</w:t>
      </w:r>
      <w:r w:rsidR="008027E2">
        <w:rPr>
          <w:rFonts w:ascii="Arial" w:hAnsi="Arial" w:cs="Arial"/>
          <w:sz w:val="20"/>
          <w:szCs w:val="20"/>
        </w:rPr>
        <w:t xml:space="preserve"> </w:t>
      </w:r>
      <w:r w:rsidR="0056214D" w:rsidRPr="0056214D">
        <w:rPr>
          <w:rFonts w:ascii="Arial" w:hAnsi="Arial" w:cs="Arial"/>
          <w:b/>
          <w:sz w:val="20"/>
          <w:szCs w:val="20"/>
        </w:rPr>
        <w:t>Registro de Preços para aquisição de medicamentos</w:t>
      </w:r>
      <w:r w:rsidR="006D1C89">
        <w:rPr>
          <w:rFonts w:ascii="Arial" w:hAnsi="Arial" w:cs="Arial"/>
          <w:b/>
          <w:sz w:val="20"/>
          <w:szCs w:val="20"/>
        </w:rPr>
        <w:t>,</w:t>
      </w:r>
      <w:r w:rsidR="0056214D" w:rsidRPr="0056214D">
        <w:rPr>
          <w:rFonts w:ascii="Arial" w:hAnsi="Arial" w:cs="Arial"/>
          <w:b/>
          <w:sz w:val="20"/>
          <w:szCs w:val="20"/>
        </w:rPr>
        <w:t xml:space="preserve"> materiais hospitalares e outros em atendimento a Secretaria Municipal de Saúde</w:t>
      </w:r>
      <w:r w:rsidR="0056214D">
        <w:rPr>
          <w:rFonts w:ascii="Arial" w:hAnsi="Arial" w:cs="Arial"/>
          <w:b/>
          <w:sz w:val="20"/>
          <w:szCs w:val="20"/>
        </w:rPr>
        <w:t>,</w:t>
      </w:r>
      <w:r w:rsidR="00901F5E">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8622B7">
      <w:pPr>
        <w:ind w:left="426" w:right="-35"/>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de </w:t>
      </w:r>
      <w:r w:rsidR="00716950">
        <w:rPr>
          <w:rFonts w:ascii="Arial" w:hAnsi="Arial" w:cs="Arial"/>
          <w:sz w:val="20"/>
          <w:szCs w:val="20"/>
        </w:rPr>
        <w:t xml:space="preserve">até </w:t>
      </w:r>
      <w:r w:rsidR="00D76382">
        <w:rPr>
          <w:rFonts w:ascii="Arial" w:hAnsi="Arial" w:cs="Arial"/>
          <w:sz w:val="20"/>
          <w:szCs w:val="20"/>
        </w:rPr>
        <w:t>12 (doze) meses</w:t>
      </w:r>
      <w:r w:rsidRPr="00384BA1">
        <w:rPr>
          <w:rFonts w:ascii="Arial" w:hAnsi="Arial" w:cs="Arial"/>
          <w:sz w:val="20"/>
          <w:szCs w:val="20"/>
        </w:rPr>
        <w:t xml:space="preserve">, </w:t>
      </w:r>
      <w:r w:rsidR="00716950">
        <w:rPr>
          <w:rFonts w:ascii="Arial" w:hAnsi="Arial" w:cs="Arial"/>
          <w:sz w:val="20"/>
          <w:szCs w:val="20"/>
        </w:rPr>
        <w:t xml:space="preserve">contados </w:t>
      </w:r>
      <w:r w:rsidR="007B041A">
        <w:rPr>
          <w:rFonts w:ascii="Arial" w:hAnsi="Arial" w:cs="Arial"/>
          <w:sz w:val="20"/>
          <w:szCs w:val="20"/>
        </w:rPr>
        <w:t>a partir da data de sua</w:t>
      </w:r>
      <w:r w:rsidRPr="00384BA1">
        <w:rPr>
          <w:rFonts w:ascii="Arial" w:hAnsi="Arial" w:cs="Arial"/>
          <w:sz w:val="20"/>
          <w:szCs w:val="20"/>
        </w:rPr>
        <w:t xml:space="preserve"> assinatura.</w:t>
      </w:r>
    </w:p>
    <w:p w:rsidR="00E66A32" w:rsidRPr="00384BA1" w:rsidRDefault="00D76382" w:rsidP="00D76382">
      <w:pPr>
        <w:tabs>
          <w:tab w:val="left" w:pos="2580"/>
        </w:tabs>
        <w:ind w:left="426" w:right="-35"/>
        <w:jc w:val="both"/>
        <w:rPr>
          <w:rFonts w:ascii="Arial" w:hAnsi="Arial" w:cs="Arial"/>
          <w:sz w:val="20"/>
          <w:szCs w:val="20"/>
        </w:rPr>
      </w:pPr>
      <w:r>
        <w:rPr>
          <w:rFonts w:ascii="Arial" w:hAnsi="Arial" w:cs="Arial"/>
          <w:sz w:val="20"/>
          <w:szCs w:val="20"/>
        </w:rPr>
        <w:tab/>
      </w: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8622B7">
      <w:pPr>
        <w:ind w:left="426" w:right="-35"/>
        <w:jc w:val="both"/>
        <w:rPr>
          <w:rFonts w:ascii="Arial" w:hAnsi="Arial" w:cs="Arial"/>
          <w:sz w:val="20"/>
          <w:szCs w:val="20"/>
        </w:rPr>
      </w:pPr>
      <w:r w:rsidRPr="00384BA1">
        <w:rPr>
          <w:rFonts w:ascii="Arial" w:hAnsi="Arial" w:cs="Arial"/>
          <w:sz w:val="20"/>
          <w:szCs w:val="20"/>
        </w:rPr>
        <w:t>4.2 -</w:t>
      </w:r>
      <w:r w:rsidR="00E66A32" w:rsidRPr="00384BA1">
        <w:rPr>
          <w:rFonts w:ascii="Arial" w:hAnsi="Arial" w:cs="Arial"/>
          <w:sz w:val="20"/>
          <w:szCs w:val="20"/>
        </w:rPr>
        <w:t xml:space="preserve">As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8622B7">
      <w:pPr>
        <w:ind w:left="426" w:right="-35"/>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56214D">
        <w:rPr>
          <w:rFonts w:ascii="Arial" w:hAnsi="Arial" w:cs="Arial"/>
          <w:sz w:val="20"/>
          <w:szCs w:val="20"/>
        </w:rPr>
        <w:t xml:space="preserve"> 65</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D76382">
        <w:rPr>
          <w:rFonts w:ascii="Arial" w:hAnsi="Arial" w:cs="Arial"/>
          <w:sz w:val="20"/>
          <w:szCs w:val="20"/>
        </w:rPr>
        <w:t xml:space="preserve"> </w:t>
      </w:r>
      <w:r w:rsidR="0056214D">
        <w:rPr>
          <w:rFonts w:ascii="Arial" w:hAnsi="Arial" w:cs="Arial"/>
          <w:sz w:val="20"/>
          <w:szCs w:val="20"/>
        </w:rPr>
        <w:t>38</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PROPONENTE: ............................................................................</w:t>
      </w:r>
      <w:r w:rsidRPr="00384BA1">
        <w:rPr>
          <w:rFonts w:ascii="Arial" w:hAnsi="Arial" w:cs="Arial"/>
          <w:sz w:val="20"/>
          <w:szCs w:val="20"/>
        </w:rPr>
        <w:tab/>
      </w:r>
      <w:r w:rsidRPr="00384BA1">
        <w:rPr>
          <w:rFonts w:ascii="Arial" w:hAnsi="Arial" w:cs="Arial"/>
          <w:sz w:val="20"/>
          <w:szCs w:val="20"/>
        </w:rPr>
        <w:tab/>
      </w:r>
    </w:p>
    <w:p w:rsidR="00C15594" w:rsidRPr="00384BA1" w:rsidRDefault="00C15594" w:rsidP="00E02B50">
      <w:pPr>
        <w:ind w:left="567" w:right="107"/>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56214D">
        <w:rPr>
          <w:rFonts w:ascii="Arial" w:hAnsi="Arial" w:cs="Arial"/>
          <w:sz w:val="20"/>
          <w:szCs w:val="20"/>
        </w:rPr>
        <w:t>65</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56214D">
        <w:rPr>
          <w:rFonts w:ascii="Arial" w:hAnsi="Arial" w:cs="Arial"/>
          <w:sz w:val="20"/>
          <w:szCs w:val="20"/>
        </w:rPr>
        <w:t xml:space="preserve"> 38</w:t>
      </w:r>
      <w:r w:rsidRPr="00384BA1">
        <w:rPr>
          <w:rFonts w:ascii="Arial" w:hAnsi="Arial" w:cs="Arial"/>
          <w:sz w:val="20"/>
          <w:szCs w:val="20"/>
        </w:rPr>
        <w:t>/20</w:t>
      </w:r>
      <w:r w:rsidR="00D76382">
        <w:rPr>
          <w:rFonts w:ascii="Arial" w:hAnsi="Arial" w:cs="Arial"/>
          <w:sz w:val="20"/>
          <w:szCs w:val="20"/>
        </w:rPr>
        <w:t>2</w:t>
      </w:r>
      <w:r w:rsidR="00901F5E">
        <w:rPr>
          <w:rFonts w:ascii="Arial" w:hAnsi="Arial" w:cs="Arial"/>
          <w:sz w:val="20"/>
          <w:szCs w:val="20"/>
        </w:rPr>
        <w:t>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PROPONENTE: ...................................................................</w:t>
      </w:r>
    </w:p>
    <w:p w:rsidR="00C15594" w:rsidRPr="00384BA1" w:rsidRDefault="00C15594" w:rsidP="008622B7">
      <w:pPr>
        <w:ind w:left="426" w:right="-35"/>
        <w:jc w:val="both"/>
        <w:rPr>
          <w:rFonts w:ascii="Arial" w:hAnsi="Arial" w:cs="Arial"/>
          <w:sz w:val="20"/>
          <w:szCs w:val="20"/>
        </w:rPr>
      </w:pPr>
    </w:p>
    <w:p w:rsidR="00E66A32" w:rsidRPr="00384BA1" w:rsidRDefault="00FB4523" w:rsidP="008622B7">
      <w:pPr>
        <w:ind w:left="426" w:right="-35"/>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via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E5779B" w:rsidRPr="00384BA1">
        <w:rPr>
          <w:rFonts w:ascii="Arial" w:hAnsi="Arial" w:cs="Arial"/>
          <w:sz w:val="20"/>
          <w:szCs w:val="20"/>
        </w:rPr>
        <w:t>0</w:t>
      </w:r>
      <w:r w:rsidR="005040D6" w:rsidRPr="00384BA1">
        <w:rPr>
          <w:rFonts w:ascii="Arial" w:hAnsi="Arial" w:cs="Arial"/>
          <w:sz w:val="20"/>
          <w:szCs w:val="20"/>
        </w:rPr>
        <w:t>8</w:t>
      </w:r>
      <w:r w:rsidRPr="00384BA1">
        <w:rPr>
          <w:rFonts w:ascii="Arial" w:hAnsi="Arial" w:cs="Arial"/>
          <w:sz w:val="20"/>
          <w:szCs w:val="20"/>
        </w:rPr>
        <w:t>h</w:t>
      </w:r>
      <w:r w:rsidR="007F5D00" w:rsidRPr="00384BA1">
        <w:rPr>
          <w:rFonts w:ascii="Arial" w:hAnsi="Arial" w:cs="Arial"/>
          <w:sz w:val="20"/>
          <w:szCs w:val="20"/>
        </w:rPr>
        <w:t>0</w:t>
      </w:r>
      <w:r w:rsidRPr="00384BA1">
        <w:rPr>
          <w:rFonts w:ascii="Arial" w:hAnsi="Arial" w:cs="Arial"/>
          <w:sz w:val="20"/>
          <w:szCs w:val="20"/>
        </w:rPr>
        <w:t xml:space="preserve">0min do dia </w:t>
      </w:r>
      <w:r w:rsidR="0056214D">
        <w:rPr>
          <w:rFonts w:ascii="Arial" w:hAnsi="Arial" w:cs="Arial"/>
          <w:sz w:val="20"/>
          <w:szCs w:val="20"/>
        </w:rPr>
        <w:t>08</w:t>
      </w:r>
      <w:r w:rsidR="00C20466" w:rsidRPr="00384BA1">
        <w:rPr>
          <w:rFonts w:ascii="Arial" w:hAnsi="Arial" w:cs="Arial"/>
          <w:sz w:val="20"/>
          <w:szCs w:val="20"/>
        </w:rPr>
        <w:t>/0</w:t>
      </w:r>
      <w:r w:rsidR="0056214D">
        <w:rPr>
          <w:rFonts w:ascii="Arial" w:hAnsi="Arial" w:cs="Arial"/>
          <w:sz w:val="20"/>
          <w:szCs w:val="20"/>
        </w:rPr>
        <w:t>6</w:t>
      </w:r>
      <w:r w:rsidR="00C20466" w:rsidRPr="00384BA1">
        <w:rPr>
          <w:rFonts w:ascii="Arial" w:hAnsi="Arial" w:cs="Arial"/>
          <w:sz w:val="20"/>
          <w:szCs w:val="20"/>
        </w:rPr>
        <w:t>/20</w:t>
      </w:r>
      <w:r w:rsidR="00901F5E">
        <w:rPr>
          <w:rFonts w:ascii="Arial" w:hAnsi="Arial" w:cs="Arial"/>
          <w:sz w:val="20"/>
          <w:szCs w:val="20"/>
        </w:rPr>
        <w:t>22</w:t>
      </w:r>
      <w:r w:rsidR="00A65D58"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8622B7">
      <w:pPr>
        <w:ind w:left="426" w:right="-35"/>
        <w:jc w:val="both"/>
        <w:rPr>
          <w:rFonts w:ascii="Arial" w:hAnsi="Arial" w:cs="Arial"/>
          <w:sz w:val="20"/>
          <w:szCs w:val="20"/>
        </w:rPr>
      </w:pPr>
    </w:p>
    <w:p w:rsidR="008622B7" w:rsidRPr="00384BA1" w:rsidRDefault="008622B7" w:rsidP="008622B7">
      <w:pPr>
        <w:pStyle w:val="Default"/>
        <w:ind w:left="426" w:right="-35"/>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8622B7">
      <w:pPr>
        <w:tabs>
          <w:tab w:val="left" w:pos="851"/>
        </w:tabs>
        <w:spacing w:after="120"/>
        <w:ind w:left="426" w:right="-35"/>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8622B7">
      <w:pPr>
        <w:tabs>
          <w:tab w:val="left" w:pos="284"/>
          <w:tab w:val="left" w:pos="851"/>
        </w:tabs>
        <w:spacing w:after="120"/>
        <w:ind w:left="426" w:right="-35"/>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cópia do documento de identidade do Outorgante, caso seja necessária a conferência de assinatura.</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nto de identidade do Outorgante, caso seja necessária a conferência de assinatura.</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384BA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8622B7">
      <w:pPr>
        <w:tabs>
          <w:tab w:val="left" w:pos="284"/>
          <w:tab w:val="left" w:pos="851"/>
        </w:tabs>
        <w:ind w:left="426" w:right="-35"/>
        <w:jc w:val="both"/>
        <w:rPr>
          <w:rFonts w:ascii="Arial" w:hAnsi="Arial" w:cs="Arial"/>
          <w:b/>
          <w:sz w:val="20"/>
          <w:szCs w:val="20"/>
        </w:rPr>
      </w:pPr>
    </w:p>
    <w:p w:rsidR="00E23D80" w:rsidRPr="00384BA1" w:rsidRDefault="00365012" w:rsidP="008622B7">
      <w:pPr>
        <w:tabs>
          <w:tab w:val="left" w:pos="284"/>
          <w:tab w:val="left" w:pos="851"/>
        </w:tabs>
        <w:ind w:left="426" w:right="-35"/>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384BA1" w:rsidRDefault="00365012" w:rsidP="008622B7">
      <w:pPr>
        <w:tabs>
          <w:tab w:val="left" w:pos="284"/>
        </w:tabs>
        <w:ind w:left="426" w:right="-35"/>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21474" w:rsidRPr="00384BA1" w:rsidRDefault="00C21474" w:rsidP="008622B7">
      <w:pPr>
        <w:tabs>
          <w:tab w:val="left" w:pos="284"/>
        </w:tabs>
        <w:ind w:left="426" w:right="-35"/>
        <w:jc w:val="both"/>
        <w:rPr>
          <w:rFonts w:ascii="Arial" w:hAnsi="Arial" w:cs="Arial"/>
          <w:sz w:val="20"/>
          <w:szCs w:val="20"/>
        </w:rPr>
      </w:pPr>
    </w:p>
    <w:p w:rsidR="00E23D80" w:rsidRPr="00384BA1" w:rsidRDefault="00365012" w:rsidP="00F00CD2">
      <w:pPr>
        <w:tabs>
          <w:tab w:val="left" w:pos="284"/>
        </w:tabs>
        <w:ind w:left="426" w:right="-35"/>
        <w:jc w:val="both"/>
        <w:rPr>
          <w:rFonts w:ascii="Arial" w:hAnsi="Arial" w:cs="Arial"/>
          <w:sz w:val="20"/>
          <w:szCs w:val="20"/>
          <w:lang w:val="pt-PT"/>
        </w:rPr>
      </w:pPr>
      <w:r w:rsidRPr="00384BA1">
        <w:rPr>
          <w:rFonts w:ascii="Arial" w:hAnsi="Arial" w:cs="Arial"/>
          <w:sz w:val="20"/>
          <w:szCs w:val="20"/>
        </w:rPr>
        <w:t>5</w:t>
      </w:r>
      <w:r w:rsidR="00E23D80" w:rsidRPr="00384BA1">
        <w:rPr>
          <w:rFonts w:ascii="Arial" w:hAnsi="Arial" w:cs="Arial"/>
          <w:sz w:val="20"/>
          <w:szCs w:val="20"/>
        </w:rPr>
        <w:t>.4.</w:t>
      </w:r>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F00CD2">
      <w:pPr>
        <w:tabs>
          <w:tab w:val="left" w:pos="284"/>
        </w:tabs>
        <w:ind w:left="426" w:right="-35"/>
        <w:jc w:val="both"/>
        <w:rPr>
          <w:rFonts w:ascii="Arial" w:hAnsi="Arial" w:cs="Arial"/>
          <w:sz w:val="20"/>
          <w:szCs w:val="20"/>
        </w:rPr>
      </w:pPr>
    </w:p>
    <w:p w:rsidR="00E23D80" w:rsidRPr="00384BA1"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b/>
          <w:sz w:val="20"/>
          <w:szCs w:val="20"/>
          <w:lang w:val="pt-PT"/>
        </w:rPr>
        <w:t>5</w:t>
      </w:r>
      <w:r w:rsidR="00E23D80" w:rsidRPr="00384BA1">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384BA1">
        <w:rPr>
          <w:rFonts w:ascii="Arial" w:hAnsi="Arial" w:cs="Arial"/>
          <w:sz w:val="20"/>
          <w:szCs w:val="20"/>
          <w:lang w:val="pt-PT"/>
        </w:rPr>
        <w:t>.</w:t>
      </w:r>
    </w:p>
    <w:p w:rsidR="0046658E" w:rsidRPr="00384BA1"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 xml:space="preserve">6.1 Na parte externa do envelope deverá constar a palavra “PROPOSTA”. </w:t>
      </w:r>
    </w:p>
    <w:p w:rsidR="00C20466"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8622B7">
      <w:pPr>
        <w:ind w:left="426" w:right="-35"/>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4F0C60" w:rsidRPr="00384BA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7:00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8622B7">
      <w:pPr>
        <w:ind w:left="426" w:right="-35"/>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8622B7">
      <w:pPr>
        <w:suppressAutoHyphens w:val="0"/>
        <w:autoSpaceDE w:val="0"/>
        <w:autoSpaceDN w:val="0"/>
        <w:adjustRightInd w:val="0"/>
        <w:ind w:left="426" w:right="-35"/>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será</w:t>
      </w:r>
      <w:r w:rsidR="00A12126">
        <w:rPr>
          <w:rFonts w:ascii="Arial" w:hAnsi="Arial" w:cs="Arial"/>
          <w:sz w:val="20"/>
          <w:szCs w:val="20"/>
        </w:rPr>
        <w:t xml:space="preserve"> </w:t>
      </w:r>
      <w:r w:rsidR="00D76382">
        <w:rPr>
          <w:rFonts w:ascii="Arial" w:hAnsi="Arial" w:cs="Arial"/>
          <w:sz w:val="20"/>
          <w:szCs w:val="20"/>
        </w:rPr>
        <w:t xml:space="preserve">de </w:t>
      </w:r>
      <w:r w:rsidR="004D0162">
        <w:rPr>
          <w:rFonts w:ascii="Arial" w:hAnsi="Arial" w:cs="Arial"/>
          <w:sz w:val="20"/>
          <w:szCs w:val="20"/>
        </w:rPr>
        <w:t>até</w:t>
      </w:r>
      <w:r w:rsidR="00D76382">
        <w:rPr>
          <w:rFonts w:ascii="Arial" w:hAnsi="Arial" w:cs="Arial"/>
          <w:sz w:val="20"/>
          <w:szCs w:val="20"/>
        </w:rPr>
        <w:t xml:space="preserve"> 12 (doze) meses</w:t>
      </w:r>
      <w:r w:rsidRPr="00384BA1">
        <w:rPr>
          <w:rFonts w:ascii="Arial" w:hAnsi="Arial" w:cs="Arial"/>
          <w:sz w:val="20"/>
          <w:szCs w:val="20"/>
        </w:rPr>
        <w:t>,</w:t>
      </w:r>
      <w:r w:rsidR="004D0162">
        <w:rPr>
          <w:rFonts w:ascii="Arial" w:hAnsi="Arial" w:cs="Arial"/>
          <w:sz w:val="20"/>
          <w:szCs w:val="20"/>
        </w:rPr>
        <w:t xml:space="preserve"> contados </w:t>
      </w:r>
      <w:r w:rsidRPr="00384BA1">
        <w:rPr>
          <w:rFonts w:ascii="Arial" w:hAnsi="Arial" w:cs="Arial"/>
          <w:sz w:val="20"/>
          <w:szCs w:val="20"/>
        </w:rPr>
        <w:t>a partir da data de assinatura.</w:t>
      </w:r>
    </w:p>
    <w:p w:rsidR="00E74D5B"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690118">
      <w:pPr>
        <w:ind w:left="426" w:right="-35"/>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84BA1" w:rsidRDefault="002A078D" w:rsidP="008622B7">
      <w:pPr>
        <w:ind w:left="426" w:right="-35"/>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8622B7">
      <w:pPr>
        <w:ind w:left="426" w:right="-35"/>
        <w:jc w:val="both"/>
        <w:rPr>
          <w:rFonts w:ascii="Arial" w:hAnsi="Arial" w:cs="Arial"/>
          <w:sz w:val="20"/>
          <w:szCs w:val="20"/>
        </w:rPr>
      </w:pP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lastRenderedPageBreak/>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verificada o atendimento das condições habilitatórias somente da licitante que a tiver formulado.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384BA1" w:rsidRDefault="00A30508" w:rsidP="008622B7">
      <w:pPr>
        <w:ind w:left="426" w:right="-35"/>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habilitatórias,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as vezes a configuração do sistema não permite a digitação completa da descrição.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A6769E">
      <w:pPr>
        <w:ind w:left="426"/>
        <w:jc w:val="both"/>
        <w:rPr>
          <w:rFonts w:ascii="Arial" w:hAnsi="Arial" w:cs="Arial"/>
          <w:b/>
          <w:sz w:val="20"/>
          <w:szCs w:val="20"/>
        </w:rPr>
      </w:pPr>
      <w:r w:rsidRPr="00384BA1">
        <w:rPr>
          <w:rFonts w:ascii="Arial" w:hAnsi="Arial" w:cs="Arial"/>
          <w:b/>
          <w:sz w:val="20"/>
          <w:szCs w:val="20"/>
        </w:rPr>
        <w:t>8.1 – HABILITAÇÃO JURÍDICA</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color w:val="000000"/>
          <w:sz w:val="20"/>
          <w:szCs w:val="20"/>
        </w:rPr>
        <w:lastRenderedPageBreak/>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 xml:space="preserve">8.1.4 - </w:t>
      </w:r>
      <w:r w:rsidRPr="00384BA1">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384BA1" w:rsidRDefault="00A6769E" w:rsidP="00A6769E">
      <w:pPr>
        <w:tabs>
          <w:tab w:val="left" w:pos="709"/>
        </w:tabs>
        <w:spacing w:after="120"/>
        <w:ind w:left="426"/>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A6769E">
      <w:pPr>
        <w:ind w:left="426"/>
        <w:jc w:val="both"/>
        <w:rPr>
          <w:rFonts w:ascii="Arial" w:hAnsi="Arial" w:cs="Arial"/>
          <w:sz w:val="20"/>
          <w:szCs w:val="20"/>
        </w:rPr>
      </w:pPr>
      <w:r w:rsidRPr="00384BA1">
        <w:rPr>
          <w:rFonts w:ascii="Arial" w:hAnsi="Arial" w:cs="Arial"/>
          <w:sz w:val="20"/>
          <w:szCs w:val="20"/>
        </w:rPr>
        <w:t>8.1.8 - Cópia do RG e CPF ou documento equivalente de todos os</w:t>
      </w:r>
      <w:r w:rsidR="0056214D">
        <w:rPr>
          <w:rFonts w:ascii="Arial" w:hAnsi="Arial" w:cs="Arial"/>
          <w:sz w:val="20"/>
          <w:szCs w:val="20"/>
        </w:rPr>
        <w:t xml:space="preserve"> </w:t>
      </w:r>
      <w:r w:rsidR="008803DF" w:rsidRPr="00384BA1">
        <w:rPr>
          <w:rFonts w:ascii="Arial" w:hAnsi="Arial" w:cs="Arial"/>
          <w:sz w:val="20"/>
          <w:szCs w:val="20"/>
        </w:rPr>
        <w:t>proprietários (</w:t>
      </w:r>
      <w:r w:rsidR="007E321A" w:rsidRPr="00384BA1">
        <w:rPr>
          <w:rFonts w:ascii="Arial" w:hAnsi="Arial" w:cs="Arial"/>
          <w:sz w:val="20"/>
          <w:szCs w:val="20"/>
        </w:rPr>
        <w:t>sócios/</w:t>
      </w:r>
      <w:r w:rsidRPr="00384BA1">
        <w:rPr>
          <w:rFonts w:ascii="Arial" w:hAnsi="Arial" w:cs="Arial"/>
          <w:sz w:val="20"/>
          <w:szCs w:val="20"/>
        </w:rPr>
        <w:t>representantes</w:t>
      </w:r>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A6769E">
      <w:pPr>
        <w:ind w:left="426"/>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8622B7">
      <w:pPr>
        <w:ind w:left="426" w:right="-35"/>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8622B7">
      <w:pPr>
        <w:ind w:left="426" w:right="-35"/>
        <w:jc w:val="both"/>
        <w:rPr>
          <w:rFonts w:ascii="Arial" w:hAnsi="Arial" w:cs="Arial"/>
          <w:b/>
          <w:sz w:val="20"/>
          <w:szCs w:val="20"/>
        </w:rPr>
      </w:pPr>
    </w:p>
    <w:p w:rsidR="00E66A32" w:rsidRPr="00384BA1" w:rsidRDefault="002870B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8622B7">
      <w:pPr>
        <w:ind w:left="426" w:right="-35"/>
        <w:jc w:val="both"/>
        <w:rPr>
          <w:rFonts w:ascii="Arial" w:hAnsi="Arial" w:cs="Arial"/>
          <w:sz w:val="20"/>
          <w:szCs w:val="20"/>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F1978"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602FF" w:rsidRPr="00384BA1" w:rsidRDefault="003602FF" w:rsidP="008622B7">
      <w:pPr>
        <w:ind w:left="426" w:right="-35"/>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HABILITAÇÃO ECONÔMICO- FINANCEIRA:</w:t>
      </w:r>
    </w:p>
    <w:p w:rsidR="0067400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8622B7">
      <w:pPr>
        <w:ind w:left="426" w:right="-35"/>
        <w:jc w:val="both"/>
        <w:rPr>
          <w:rFonts w:ascii="Arial" w:hAnsi="Arial" w:cs="Arial"/>
          <w:sz w:val="20"/>
          <w:szCs w:val="20"/>
        </w:rPr>
      </w:pPr>
    </w:p>
    <w:p w:rsidR="006625D8" w:rsidRPr="00384BA1" w:rsidRDefault="006625D8" w:rsidP="00E82F4A">
      <w:pPr>
        <w:pStyle w:val="PargrafodaLista"/>
        <w:numPr>
          <w:ilvl w:val="1"/>
          <w:numId w:val="4"/>
        </w:numPr>
        <w:suppressAutoHyphens w:val="0"/>
        <w:ind w:left="426"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3263C6">
      <w:pPr>
        <w:pStyle w:val="PargrafodaLista"/>
        <w:spacing w:after="120"/>
        <w:ind w:left="426" w:right="-35"/>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3263C6">
      <w:pPr>
        <w:pStyle w:val="PargrafodaLista"/>
        <w:suppressAutoHyphens w:val="0"/>
        <w:ind w:left="426"/>
        <w:jc w:val="both"/>
        <w:rPr>
          <w:rFonts w:ascii="Arial" w:hAnsi="Arial" w:cs="Arial"/>
          <w:b/>
          <w:sz w:val="20"/>
          <w:szCs w:val="20"/>
        </w:rPr>
      </w:pPr>
    </w:p>
    <w:p w:rsidR="003263C6" w:rsidRPr="00384BA1" w:rsidRDefault="003263C6" w:rsidP="003263C6">
      <w:pPr>
        <w:spacing w:after="120"/>
        <w:ind w:left="426"/>
        <w:jc w:val="both"/>
        <w:rPr>
          <w:rFonts w:ascii="Arial" w:hAnsi="Arial" w:cs="Arial"/>
          <w:sz w:val="20"/>
          <w:szCs w:val="20"/>
        </w:rPr>
      </w:pPr>
      <w:r w:rsidRPr="00384BA1">
        <w:rPr>
          <w:rFonts w:ascii="Arial" w:hAnsi="Arial" w:cs="Arial"/>
          <w:sz w:val="20"/>
          <w:szCs w:val="20"/>
        </w:rPr>
        <w:lastRenderedPageBreak/>
        <w:t xml:space="preserve">8.4.2 - Licença de Funcionamento Estadual/Municipal (LF) emitida pela Vigilância Sanitária que tiver autoridade na região onde a empresa esteja constituída. </w:t>
      </w:r>
    </w:p>
    <w:p w:rsidR="00FE0DD1" w:rsidRPr="00384BA1" w:rsidRDefault="003263C6" w:rsidP="00FE0DD1">
      <w:pPr>
        <w:spacing w:after="120"/>
        <w:ind w:left="426"/>
        <w:jc w:val="both"/>
        <w:rPr>
          <w:rFonts w:ascii="Arial" w:hAnsi="Arial" w:cs="Arial"/>
          <w:sz w:val="20"/>
          <w:szCs w:val="20"/>
        </w:rPr>
      </w:pPr>
      <w:r w:rsidRPr="00384BA1">
        <w:rPr>
          <w:rFonts w:ascii="Arial" w:hAnsi="Arial" w:cs="Arial"/>
          <w:sz w:val="20"/>
          <w:szCs w:val="20"/>
        </w:rPr>
        <w:t>8.4.3 - Licença de Funcionamento da Empresa para Armazenar, Distribuir e Expedir medicamentos (comum e especial) e Produtos para Saúde (correlatos) emitida pela Agência                                                                                                                                                                                                                                 Nacional de Vigilância Sanitária (Anvisa);</w:t>
      </w:r>
    </w:p>
    <w:p w:rsidR="003263C6" w:rsidRPr="00384BA1" w:rsidRDefault="003263C6" w:rsidP="003263C6">
      <w:pPr>
        <w:suppressAutoHyphens w:val="0"/>
        <w:jc w:val="both"/>
        <w:rPr>
          <w:rFonts w:ascii="Arial" w:hAnsi="Arial" w:cs="Arial"/>
          <w:b/>
          <w:sz w:val="20"/>
          <w:szCs w:val="20"/>
        </w:rPr>
      </w:pPr>
    </w:p>
    <w:p w:rsidR="003602FF" w:rsidRPr="00384BA1" w:rsidRDefault="00FD49CC" w:rsidP="008622B7">
      <w:pPr>
        <w:ind w:left="426" w:right="-35"/>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(Modelo Anexo</w:t>
      </w:r>
      <w:r w:rsidR="005E2FC8" w:rsidRPr="00384BA1">
        <w:rPr>
          <w:rFonts w:ascii="Arial" w:hAnsi="Arial" w:cs="Arial"/>
          <w:sz w:val="20"/>
          <w:szCs w:val="20"/>
        </w:rPr>
        <w:t xml:space="preserve"> V</w:t>
      </w:r>
      <w:r w:rsidR="00383418" w:rsidRPr="00384BA1">
        <w:rPr>
          <w:rFonts w:ascii="Arial" w:hAnsi="Arial" w:cs="Arial"/>
          <w:sz w:val="20"/>
          <w:szCs w:val="20"/>
        </w:rPr>
        <w:t>I</w:t>
      </w:r>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901F5E" w:rsidRDefault="00901F5E" w:rsidP="008622B7">
      <w:pPr>
        <w:ind w:left="426" w:right="-35"/>
        <w:jc w:val="both"/>
        <w:rPr>
          <w:rFonts w:ascii="Arial" w:hAnsi="Arial" w:cs="Arial"/>
          <w:sz w:val="20"/>
          <w:szCs w:val="20"/>
        </w:rPr>
      </w:pPr>
    </w:p>
    <w:p w:rsidR="00901F5E" w:rsidRPr="00384BA1" w:rsidRDefault="00901F5E" w:rsidP="00901F5E">
      <w:pPr>
        <w:ind w:left="42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8622B7">
      <w:pPr>
        <w:pStyle w:val="Default"/>
        <w:tabs>
          <w:tab w:val="left" w:pos="0"/>
        </w:tabs>
        <w:ind w:left="426" w:right="-35"/>
        <w:jc w:val="both"/>
        <w:rPr>
          <w:rFonts w:ascii="Arial" w:hAnsi="Arial" w:cs="Arial"/>
          <w:sz w:val="20"/>
          <w:szCs w:val="20"/>
        </w:rPr>
      </w:pPr>
    </w:p>
    <w:p w:rsidR="007D37AB" w:rsidRPr="00384BA1" w:rsidRDefault="004C65E6"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.1.5 e subitens sob pena de preclusão.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8622B7">
      <w:pPr>
        <w:pStyle w:val="Corpodetexto"/>
        <w:tabs>
          <w:tab w:val="left" w:pos="0"/>
        </w:tabs>
        <w:ind w:left="426" w:right="-35"/>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2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bservando o disposto no item 8</w:t>
      </w:r>
      <w:r w:rsidR="007D37AB" w:rsidRPr="00384BA1">
        <w:rPr>
          <w:rFonts w:ascii="Arial" w:hAnsi="Arial" w:cs="Arial"/>
          <w:sz w:val="20"/>
          <w:szCs w:val="20"/>
        </w:rPr>
        <w:t xml:space="preserve"> e subitens deste Edital; ou</w:t>
      </w:r>
    </w:p>
    <w:p w:rsidR="007D37AB" w:rsidRPr="00384BA1" w:rsidRDefault="00715AD8" w:rsidP="008622B7">
      <w:pPr>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8622B7">
      <w:pPr>
        <w:ind w:left="426" w:right="-35"/>
        <w:jc w:val="both"/>
        <w:rPr>
          <w:rFonts w:ascii="Arial" w:hAnsi="Arial" w:cs="Arial"/>
          <w:sz w:val="20"/>
          <w:szCs w:val="20"/>
        </w:rPr>
      </w:pPr>
    </w:p>
    <w:p w:rsidR="00E66A32" w:rsidRPr="00384BA1" w:rsidRDefault="007F5D00" w:rsidP="008622B7">
      <w:pPr>
        <w:ind w:left="426" w:right="-35"/>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 xml:space="preserve">Os documentos poderão ser apresentados no original, por qualquer processo de cópia, autenticada por cartório competente, ou mesmo cópia simples, desde que acompanhada do original para </w:t>
      </w:r>
      <w:r w:rsidRPr="00384BA1">
        <w:rPr>
          <w:rFonts w:ascii="Arial" w:hAnsi="Arial" w:cs="Arial"/>
          <w:sz w:val="20"/>
          <w:szCs w:val="20"/>
        </w:rPr>
        <w:lastRenderedPageBreak/>
        <w:t>que seja autenticado pelo Pregoeiro ou por um dos membros da Equipe de Apoio no ato de sua apresentação;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901F5E">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 acarretará a inabilitação do licitante;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ENORPREÇO ofertado</w:t>
      </w:r>
      <w:r w:rsidRPr="00384BA1">
        <w:rPr>
          <w:rFonts w:ascii="Arial" w:hAnsi="Arial" w:cs="Arial"/>
          <w:sz w:val="20"/>
          <w:szCs w:val="20"/>
        </w:rPr>
        <w:t xml:space="preserve"> POR ITEM desde que atenda às exigências deste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8622B7">
      <w:pPr>
        <w:ind w:left="426" w:right="-35"/>
        <w:jc w:val="both"/>
        <w:rPr>
          <w:rFonts w:ascii="Arial" w:hAnsi="Arial" w:cs="Arial"/>
          <w:b/>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11.1 </w:t>
      </w:r>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arts.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a) Advertência;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c) Suspensão temporária de participação em licitação e impedimento de contratar com este órgão promotor do certame, por prazo de até 2 (dois) anos;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384BA1" w:rsidRDefault="00667C41"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01F5E">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r w:rsidR="0056214D">
        <w:rPr>
          <w:rFonts w:ascii="Arial" w:hAnsi="Arial" w:cs="Arial"/>
          <w:sz w:val="20"/>
          <w:szCs w:val="20"/>
        </w:rPr>
        <w:t xml:space="preserve"> 38</w:t>
      </w:r>
      <w:r w:rsidR="00372233" w:rsidRPr="00384BA1">
        <w:rPr>
          <w:rFonts w:ascii="Arial" w:hAnsi="Arial" w:cs="Arial"/>
          <w:sz w:val="20"/>
          <w:szCs w:val="20"/>
        </w:rPr>
        <w:t>/20</w:t>
      </w:r>
      <w:r w:rsidR="00901F5E">
        <w:rPr>
          <w:rFonts w:ascii="Arial" w:hAnsi="Arial" w:cs="Arial"/>
          <w:sz w:val="20"/>
          <w:szCs w:val="20"/>
        </w:rPr>
        <w:t>22</w:t>
      </w:r>
      <w:r w:rsidRPr="00384BA1">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w:t>
      </w:r>
      <w:r w:rsidRPr="00384BA1">
        <w:rPr>
          <w:rFonts w:ascii="Arial" w:hAnsi="Arial" w:cs="Arial"/>
          <w:sz w:val="20"/>
          <w:szCs w:val="20"/>
        </w:rPr>
        <w:lastRenderedPageBreak/>
        <w:t>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8622B7">
      <w:pPr>
        <w:ind w:left="426" w:right="-35"/>
        <w:jc w:val="both"/>
        <w:rPr>
          <w:rFonts w:ascii="Arial" w:hAnsi="Arial" w:cs="Arial"/>
          <w:sz w:val="20"/>
          <w:szCs w:val="20"/>
        </w:rPr>
      </w:pPr>
      <w:r w:rsidRPr="00384BA1">
        <w:rPr>
          <w:rFonts w:ascii="Arial" w:hAnsi="Arial" w:cs="Arial"/>
          <w:sz w:val="20"/>
          <w:szCs w:val="20"/>
        </w:rPr>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r w:rsidR="00654B5D" w:rsidRPr="00384BA1">
        <w:rPr>
          <w:rFonts w:ascii="Arial" w:hAnsi="Arial" w:cs="Arial"/>
          <w:sz w:val="20"/>
          <w:szCs w:val="20"/>
        </w:rPr>
        <w:t>e-mail</w:t>
      </w:r>
      <w:r w:rsidR="00A07AC6" w:rsidRPr="00384BA1">
        <w:rPr>
          <w:rFonts w:ascii="Arial" w:hAnsi="Arial" w:cs="Arial"/>
          <w:sz w:val="20"/>
          <w:szCs w:val="20"/>
        </w:rPr>
        <w:t>:</w:t>
      </w:r>
      <w:hyperlink r:id="rId10" w:history="1">
        <w:r w:rsidR="00372233" w:rsidRPr="00384BA1">
          <w:rPr>
            <w:rStyle w:val="Hyperlink"/>
            <w:rFonts w:ascii="Arial" w:hAnsi="Arial" w:cs="Arial"/>
            <w:sz w:val="20"/>
            <w:szCs w:val="20"/>
          </w:rPr>
          <w:t>licitacao@senhoradosremedios.mg.gov.br</w:t>
        </w:r>
      </w:hyperlink>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8622B7">
      <w:pPr>
        <w:ind w:left="426" w:right="-35"/>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17.1 </w:t>
      </w:r>
      <w:r w:rsidR="006113AA" w:rsidRPr="00384BA1">
        <w:rPr>
          <w:rFonts w:ascii="Arial" w:hAnsi="Arial" w:cs="Arial"/>
          <w:sz w:val="20"/>
          <w:szCs w:val="20"/>
        </w:rPr>
        <w:t>– Anexo I – Termo de Referência</w:t>
      </w:r>
    </w:p>
    <w:p w:rsidR="00B45A65" w:rsidRPr="00384BA1" w:rsidRDefault="00B45A65" w:rsidP="008622B7">
      <w:pPr>
        <w:ind w:left="426" w:right="-35"/>
        <w:jc w:val="both"/>
        <w:rPr>
          <w:rFonts w:ascii="Arial" w:hAnsi="Arial" w:cs="Arial"/>
          <w:sz w:val="20"/>
          <w:szCs w:val="20"/>
        </w:rPr>
      </w:pPr>
      <w:r w:rsidRPr="00384BA1">
        <w:rPr>
          <w:rFonts w:ascii="Arial" w:hAnsi="Arial" w:cs="Arial"/>
          <w:sz w:val="20"/>
          <w:szCs w:val="20"/>
        </w:rPr>
        <w:t xml:space="preserve">17.2 – Anexo II – Modelo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 xml:space="preserve">Modelo de </w:t>
      </w:r>
      <w:r w:rsidR="006113AA" w:rsidRPr="00384BA1">
        <w:rPr>
          <w:rFonts w:ascii="Arial" w:hAnsi="Arial" w:cs="Arial"/>
          <w:sz w:val="20"/>
          <w:szCs w:val="20"/>
        </w:rPr>
        <w:t>Credenciamento</w:t>
      </w:r>
    </w:p>
    <w:p w:rsidR="006113AA"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 da Ata de Registro de Preços</w:t>
      </w:r>
    </w:p>
    <w:p w:rsidR="00FF5C5B" w:rsidRPr="00384BA1" w:rsidRDefault="00FF5C5B" w:rsidP="008622B7">
      <w:pPr>
        <w:ind w:left="426" w:right="-35"/>
        <w:jc w:val="both"/>
        <w:rPr>
          <w:rFonts w:ascii="Arial" w:hAnsi="Arial" w:cs="Arial"/>
          <w:sz w:val="20"/>
          <w:szCs w:val="20"/>
        </w:rPr>
      </w:pPr>
      <w:r w:rsidRPr="00384BA1">
        <w:rPr>
          <w:rFonts w:ascii="Arial" w:hAnsi="Arial" w:cs="Arial"/>
          <w:sz w:val="20"/>
          <w:szCs w:val="20"/>
        </w:rPr>
        <w:t>17.5 – Anexo V – Minuta de Contrato</w:t>
      </w:r>
    </w:p>
    <w:p w:rsidR="006113AA" w:rsidRPr="00384BA1" w:rsidRDefault="00B45A65" w:rsidP="008622B7">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 xml:space="preserve">Modelo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Declaração de ME, EPP ou MEI</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Declaração de concordância aos termos do edital e habilitação</w:t>
      </w:r>
    </w:p>
    <w:p w:rsidR="007856AC" w:rsidRPr="00384BA1" w:rsidRDefault="00FF5C5B" w:rsidP="008622B7">
      <w:pPr>
        <w:ind w:left="426" w:right="-35"/>
        <w:jc w:val="both"/>
        <w:rPr>
          <w:rFonts w:ascii="Arial" w:hAnsi="Arial" w:cs="Arial"/>
          <w:sz w:val="20"/>
          <w:szCs w:val="20"/>
        </w:rPr>
      </w:pPr>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8622B7">
      <w:pPr>
        <w:ind w:left="426" w:right="-35"/>
        <w:jc w:val="both"/>
        <w:rPr>
          <w:rFonts w:ascii="Arial" w:hAnsi="Arial" w:cs="Arial"/>
          <w:sz w:val="20"/>
          <w:szCs w:val="20"/>
        </w:rPr>
      </w:pPr>
    </w:p>
    <w:p w:rsidR="006113AA" w:rsidRPr="00384BA1" w:rsidRDefault="006113AA" w:rsidP="008622B7">
      <w:pPr>
        <w:ind w:left="426" w:right="-35"/>
        <w:jc w:val="both"/>
        <w:rPr>
          <w:rFonts w:ascii="Arial" w:hAnsi="Arial" w:cs="Arial"/>
          <w:sz w:val="20"/>
          <w:szCs w:val="20"/>
        </w:rPr>
      </w:pPr>
    </w:p>
    <w:p w:rsidR="00627192" w:rsidRPr="00384BA1" w:rsidRDefault="00371DD7" w:rsidP="008622B7">
      <w:pPr>
        <w:ind w:left="426" w:right="-35"/>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56214D">
        <w:rPr>
          <w:rFonts w:ascii="Arial" w:hAnsi="Arial" w:cs="Arial"/>
          <w:sz w:val="20"/>
          <w:szCs w:val="20"/>
        </w:rPr>
        <w:t xml:space="preserve"> 24</w:t>
      </w:r>
      <w:r w:rsidR="00752FCD" w:rsidRPr="00384BA1">
        <w:rPr>
          <w:rFonts w:ascii="Arial" w:hAnsi="Arial" w:cs="Arial"/>
          <w:sz w:val="20"/>
          <w:szCs w:val="20"/>
        </w:rPr>
        <w:t xml:space="preserve"> de </w:t>
      </w:r>
      <w:r w:rsidR="0056214D">
        <w:rPr>
          <w:rFonts w:ascii="Arial" w:hAnsi="Arial" w:cs="Arial"/>
          <w:sz w:val="20"/>
          <w:szCs w:val="20"/>
        </w:rPr>
        <w:t>Mai</w:t>
      </w:r>
      <w:r w:rsidR="00AA0747">
        <w:rPr>
          <w:rFonts w:ascii="Arial" w:hAnsi="Arial" w:cs="Arial"/>
          <w:sz w:val="20"/>
          <w:szCs w:val="20"/>
        </w:rPr>
        <w:t>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AA0747">
        <w:rPr>
          <w:rFonts w:ascii="Arial" w:hAnsi="Arial" w:cs="Arial"/>
          <w:sz w:val="20"/>
          <w:szCs w:val="20"/>
        </w:rPr>
        <w:t>22</w:t>
      </w:r>
      <w:r w:rsidR="002571F8" w:rsidRPr="00384BA1">
        <w:rPr>
          <w:rFonts w:ascii="Arial" w:hAnsi="Arial" w:cs="Arial"/>
          <w:sz w:val="20"/>
          <w:szCs w:val="20"/>
        </w:rPr>
        <w:t>.</w:t>
      </w:r>
    </w:p>
    <w:p w:rsidR="00627192" w:rsidRPr="00384BA1" w:rsidRDefault="00627192" w:rsidP="008622B7">
      <w:pPr>
        <w:ind w:left="426" w:right="-35"/>
        <w:jc w:val="center"/>
        <w:rPr>
          <w:rFonts w:ascii="Arial" w:hAnsi="Arial" w:cs="Arial"/>
          <w:sz w:val="20"/>
          <w:szCs w:val="20"/>
        </w:rPr>
      </w:pPr>
    </w:p>
    <w:p w:rsidR="003F29F9" w:rsidRPr="00384BA1" w:rsidRDefault="003F29F9" w:rsidP="008622B7">
      <w:pPr>
        <w:ind w:left="426" w:right="-35"/>
        <w:jc w:val="center"/>
        <w:rPr>
          <w:rFonts w:ascii="Arial" w:hAnsi="Arial" w:cs="Arial"/>
          <w:sz w:val="20"/>
          <w:szCs w:val="20"/>
        </w:rPr>
      </w:pPr>
    </w:p>
    <w:p w:rsidR="00937888" w:rsidRPr="00384BA1" w:rsidRDefault="00937888" w:rsidP="008622B7">
      <w:pPr>
        <w:ind w:left="426" w:right="-35"/>
        <w:jc w:val="center"/>
        <w:rPr>
          <w:rFonts w:ascii="Arial" w:hAnsi="Arial" w:cs="Arial"/>
          <w:sz w:val="20"/>
          <w:szCs w:val="20"/>
        </w:rPr>
      </w:pPr>
    </w:p>
    <w:p w:rsidR="00371DD7" w:rsidRPr="00384BA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B936BF">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B936BF">
            <w:pPr>
              <w:widowControl w:val="0"/>
              <w:tabs>
                <w:tab w:val="left" w:pos="396"/>
                <w:tab w:val="left" w:pos="493"/>
              </w:tabs>
              <w:autoSpaceDE w:val="0"/>
              <w:autoSpaceDN w:val="0"/>
              <w:adjustRightInd w:val="0"/>
              <w:ind w:right="-1"/>
              <w:jc w:val="center"/>
              <w:rPr>
                <w:rFonts w:ascii="Arial" w:hAnsi="Arial" w:cs="Arial"/>
                <w:sz w:val="20"/>
                <w:szCs w:val="20"/>
                <w:lang w:val="pt-PT"/>
              </w:rPr>
            </w:pPr>
            <w:r w:rsidRPr="00DC4A8D">
              <w:rPr>
                <w:rFonts w:ascii="Arial" w:hAnsi="Arial" w:cs="Arial"/>
                <w:sz w:val="20"/>
                <w:szCs w:val="20"/>
                <w:lang w:val="pt-PT"/>
              </w:rPr>
              <w:t>Assessor(a)  Jurídico(a)</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8622B7">
            <w:pPr>
              <w:ind w:left="426" w:right="-35"/>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616BBB">
            <w:pPr>
              <w:pStyle w:val="Ttulo1"/>
              <w:spacing w:before="120" w:after="120"/>
              <w:ind w:left="426" w:right="-35"/>
              <w:jc w:val="center"/>
              <w:rPr>
                <w:rFonts w:ascii="Arial" w:hAnsi="Arial" w:cs="Arial"/>
                <w:bCs w:val="0"/>
                <w:noProof/>
                <w:sz w:val="20"/>
                <w:szCs w:val="20"/>
              </w:rPr>
            </w:pPr>
            <w:r w:rsidRPr="00384BA1">
              <w:rPr>
                <w:rFonts w:ascii="Arial" w:hAnsi="Arial" w:cs="Arial"/>
                <w:bCs w:val="0"/>
                <w:sz w:val="20"/>
                <w:szCs w:val="20"/>
              </w:rPr>
              <w:t xml:space="preserve">PROCESSO LICITATÓRIO Nº. </w:t>
            </w:r>
            <w:r w:rsidR="0056214D">
              <w:rPr>
                <w:rFonts w:ascii="Arial" w:hAnsi="Arial" w:cs="Arial"/>
                <w:bCs w:val="0"/>
                <w:sz w:val="20"/>
                <w:szCs w:val="20"/>
              </w:rPr>
              <w:t>65</w:t>
            </w:r>
            <w:r w:rsidRPr="00384BA1">
              <w:rPr>
                <w:rFonts w:ascii="Arial" w:hAnsi="Arial" w:cs="Arial"/>
                <w:bCs w:val="0"/>
                <w:sz w:val="20"/>
                <w:szCs w:val="20"/>
              </w:rPr>
              <w:t>/20</w:t>
            </w:r>
            <w:r w:rsidR="00616BBB" w:rsidRPr="00384BA1">
              <w:rPr>
                <w:rFonts w:ascii="Arial" w:hAnsi="Arial" w:cs="Arial"/>
                <w:bCs w:val="0"/>
                <w:sz w:val="20"/>
                <w:szCs w:val="20"/>
              </w:rPr>
              <w:t>2</w:t>
            </w:r>
            <w:r w:rsidR="00AA0747">
              <w:rPr>
                <w:rFonts w:ascii="Arial" w:hAnsi="Arial" w:cs="Arial"/>
                <w:bCs w:val="0"/>
                <w:sz w:val="20"/>
                <w:szCs w:val="20"/>
              </w:rPr>
              <w:t>2</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F63D9A">
            <w:pPr>
              <w:pStyle w:val="Ttulo1"/>
              <w:tabs>
                <w:tab w:val="clear" w:pos="360"/>
                <w:tab w:val="left" w:pos="0"/>
              </w:tabs>
              <w:spacing w:before="120"/>
              <w:ind w:left="41"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8622B7">
            <w:pPr>
              <w:pStyle w:val="Ttulo1"/>
              <w:spacing w:before="120"/>
              <w:ind w:left="426" w:right="-35"/>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586210" w:rsidP="00F63D9A">
            <w:pPr>
              <w:tabs>
                <w:tab w:val="left" w:pos="0"/>
              </w:tabs>
              <w:spacing w:before="120"/>
              <w:ind w:left="41"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586210" w:rsidRPr="00384BA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56214D" w:rsidP="002056BC">
            <w:pPr>
              <w:spacing w:before="120"/>
              <w:ind w:right="-35"/>
              <w:jc w:val="center"/>
              <w:rPr>
                <w:rFonts w:ascii="Arial" w:hAnsi="Arial" w:cs="Arial"/>
                <w:sz w:val="20"/>
                <w:szCs w:val="20"/>
              </w:rPr>
            </w:pPr>
            <w:r>
              <w:rPr>
                <w:rFonts w:ascii="Arial" w:hAnsi="Arial" w:cs="Arial"/>
                <w:sz w:val="20"/>
                <w:szCs w:val="20"/>
              </w:rPr>
              <w:t>65</w:t>
            </w:r>
            <w:r w:rsidR="00586210"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AA0747">
            <w:pPr>
              <w:tabs>
                <w:tab w:val="left" w:pos="0"/>
              </w:tabs>
              <w:spacing w:after="120"/>
              <w:ind w:right="-35"/>
              <w:jc w:val="both"/>
              <w:rPr>
                <w:rFonts w:ascii="Arial" w:hAnsi="Arial" w:cs="Arial"/>
                <w:sz w:val="20"/>
                <w:szCs w:val="20"/>
              </w:rPr>
            </w:pPr>
            <w:r w:rsidRPr="00384BA1">
              <w:rPr>
                <w:rFonts w:ascii="Arial" w:hAnsi="Arial" w:cs="Arial"/>
                <w:sz w:val="20"/>
                <w:szCs w:val="20"/>
              </w:rPr>
              <w:t xml:space="preserve">Nº. </w:t>
            </w:r>
            <w:r w:rsidR="0056214D">
              <w:rPr>
                <w:rFonts w:ascii="Arial" w:hAnsi="Arial" w:cs="Arial"/>
                <w:sz w:val="20"/>
                <w:szCs w:val="20"/>
              </w:rPr>
              <w:t>38</w:t>
            </w:r>
            <w:r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c>
          <w:tcPr>
            <w:tcW w:w="3450" w:type="dxa"/>
            <w:tcBorders>
              <w:top w:val="nil"/>
              <w:left w:val="nil"/>
              <w:bottom w:val="double" w:sz="6" w:space="0" w:color="auto"/>
              <w:right w:val="nil"/>
            </w:tcBorders>
          </w:tcPr>
          <w:p w:rsidR="00586210" w:rsidRPr="00384BA1" w:rsidRDefault="00586210" w:rsidP="00F63D9A">
            <w:pPr>
              <w:tabs>
                <w:tab w:val="left" w:pos="19"/>
              </w:tabs>
              <w:spacing w:after="120"/>
              <w:ind w:left="160" w:right="-35"/>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56214D" w:rsidP="00B4545C">
            <w:pPr>
              <w:spacing w:after="120"/>
              <w:ind w:right="-35"/>
              <w:jc w:val="center"/>
              <w:rPr>
                <w:rFonts w:ascii="Arial" w:hAnsi="Arial" w:cs="Arial"/>
                <w:sz w:val="20"/>
                <w:szCs w:val="20"/>
              </w:rPr>
            </w:pPr>
            <w:r>
              <w:rPr>
                <w:rFonts w:ascii="Arial" w:hAnsi="Arial" w:cs="Arial"/>
                <w:sz w:val="20"/>
                <w:szCs w:val="20"/>
              </w:rPr>
              <w:t>38</w:t>
            </w:r>
            <w:r w:rsidR="00586210"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r>
    </w:tbl>
    <w:p w:rsidR="00586210" w:rsidRPr="00384BA1"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Default="007406AA" w:rsidP="00F46643">
      <w:pPr>
        <w:ind w:left="426" w:right="248"/>
        <w:jc w:val="both"/>
        <w:rPr>
          <w:rFonts w:ascii="Arial" w:hAnsi="Arial" w:cs="Arial"/>
          <w:b/>
          <w:sz w:val="20"/>
          <w:szCs w:val="20"/>
        </w:rPr>
      </w:pPr>
      <w:r w:rsidRPr="00384BA1">
        <w:rPr>
          <w:rFonts w:ascii="Arial" w:hAnsi="Arial" w:cs="Arial"/>
          <w:b/>
          <w:bCs/>
          <w:sz w:val="20"/>
          <w:szCs w:val="20"/>
          <w:lang w:val="pt-PT"/>
        </w:rPr>
        <w:t xml:space="preserve">1 - OBJETO: </w:t>
      </w:r>
      <w:r w:rsidR="0056214D" w:rsidRPr="0056214D">
        <w:rPr>
          <w:rFonts w:ascii="Arial" w:hAnsi="Arial" w:cs="Arial"/>
          <w:b/>
          <w:sz w:val="20"/>
          <w:szCs w:val="20"/>
        </w:rPr>
        <w:t xml:space="preserve">Registro de Preços </w:t>
      </w:r>
      <w:r w:rsidR="00B0680B">
        <w:rPr>
          <w:rFonts w:ascii="Arial" w:hAnsi="Arial" w:cs="Arial"/>
          <w:b/>
          <w:sz w:val="20"/>
          <w:szCs w:val="20"/>
        </w:rPr>
        <w:t>para aquisição de medicamentos,</w:t>
      </w:r>
      <w:r w:rsidR="0056214D" w:rsidRPr="0056214D">
        <w:rPr>
          <w:rFonts w:ascii="Arial" w:hAnsi="Arial" w:cs="Arial"/>
          <w:b/>
          <w:sz w:val="20"/>
          <w:szCs w:val="20"/>
        </w:rPr>
        <w:t xml:space="preserve"> materiais hospitalares e outros em atendimento a Secretaria Municipal de Saúde</w:t>
      </w:r>
      <w:r w:rsidR="00026238" w:rsidRPr="00384BA1">
        <w:rPr>
          <w:rFonts w:ascii="Arial" w:hAnsi="Arial" w:cs="Arial"/>
          <w:b/>
          <w:sz w:val="20"/>
          <w:szCs w:val="20"/>
        </w:rPr>
        <w:t>.</w:t>
      </w:r>
    </w:p>
    <w:p w:rsidR="0056214D" w:rsidRPr="00384BA1" w:rsidRDefault="0056214D" w:rsidP="00F46643">
      <w:pPr>
        <w:ind w:left="426" w:right="248"/>
        <w:jc w:val="both"/>
        <w:rPr>
          <w:rFonts w:ascii="Arial" w:hAnsi="Arial" w:cs="Arial"/>
          <w:b/>
          <w:sz w:val="20"/>
          <w:szCs w:val="20"/>
        </w:rPr>
      </w:pPr>
    </w:p>
    <w:tbl>
      <w:tblPr>
        <w:tblW w:w="9216" w:type="dxa"/>
        <w:tblInd w:w="327" w:type="dxa"/>
        <w:tblCellMar>
          <w:left w:w="43" w:type="dxa"/>
        </w:tblCellMar>
        <w:tblLook w:val="04A0" w:firstRow="1" w:lastRow="0" w:firstColumn="1" w:lastColumn="0" w:noHBand="0" w:noVBand="1"/>
      </w:tblPr>
      <w:tblGrid>
        <w:gridCol w:w="778"/>
        <w:gridCol w:w="993"/>
        <w:gridCol w:w="1134"/>
        <w:gridCol w:w="3617"/>
        <w:gridCol w:w="993"/>
        <w:gridCol w:w="850"/>
        <w:gridCol w:w="851"/>
      </w:tblGrid>
      <w:tr w:rsidR="0056214D" w:rsidRPr="001F7337" w:rsidTr="0056214D">
        <w:tc>
          <w:tcPr>
            <w:tcW w:w="778" w:type="dxa"/>
            <w:tcBorders>
              <w:top w:val="single" w:sz="4" w:space="0" w:color="000001"/>
              <w:left w:val="single" w:sz="4" w:space="0" w:color="000001"/>
              <w:bottom w:val="single" w:sz="4" w:space="0" w:color="000001"/>
              <w:right w:val="nil"/>
            </w:tcBorders>
            <w:hideMark/>
          </w:tcPr>
          <w:p w:rsidR="0056214D" w:rsidRDefault="0056214D" w:rsidP="0056214D">
            <w:pPr>
              <w:widowControl w:val="0"/>
              <w:spacing w:line="256" w:lineRule="auto"/>
              <w:jc w:val="center"/>
              <w:rPr>
                <w:rFonts w:ascii="Arial" w:hAnsi="Arial" w:cs="Arial"/>
                <w:b/>
                <w:bCs/>
                <w:sz w:val="20"/>
                <w:szCs w:val="20"/>
              </w:rPr>
            </w:pPr>
          </w:p>
          <w:p w:rsidR="0056214D" w:rsidRPr="001F7337" w:rsidRDefault="0056214D" w:rsidP="0056214D">
            <w:pPr>
              <w:widowControl w:val="0"/>
              <w:spacing w:line="256" w:lineRule="auto"/>
              <w:jc w:val="center"/>
              <w:rPr>
                <w:rFonts w:ascii="Arial" w:hAnsi="Arial" w:cs="Arial"/>
                <w:b/>
                <w:bCs/>
                <w:sz w:val="20"/>
                <w:szCs w:val="20"/>
                <w:lang w:eastAsia="zh-CN"/>
              </w:rPr>
            </w:pPr>
            <w:r w:rsidRPr="001F7337">
              <w:rPr>
                <w:rFonts w:ascii="Arial" w:hAnsi="Arial" w:cs="Arial"/>
                <w:b/>
                <w:bCs/>
                <w:sz w:val="20"/>
                <w:szCs w:val="20"/>
              </w:rPr>
              <w:t>Item</w:t>
            </w: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center"/>
              <w:rPr>
                <w:rFonts w:ascii="Arial" w:hAnsi="Arial" w:cs="Arial"/>
                <w:b/>
                <w:sz w:val="20"/>
                <w:szCs w:val="20"/>
                <w:lang w:eastAsia="zh-CN"/>
              </w:rPr>
            </w:pPr>
            <w:r w:rsidRPr="001F7337">
              <w:rPr>
                <w:rFonts w:ascii="Arial" w:hAnsi="Arial" w:cs="Arial"/>
                <w:b/>
                <w:sz w:val="20"/>
                <w:szCs w:val="20"/>
              </w:rPr>
              <w:t>Quant.</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center"/>
              <w:rPr>
                <w:rFonts w:ascii="Arial" w:hAnsi="Arial" w:cs="Arial"/>
                <w:b/>
                <w:sz w:val="20"/>
                <w:szCs w:val="20"/>
                <w:lang w:eastAsia="zh-CN"/>
              </w:rPr>
            </w:pPr>
            <w:r w:rsidRPr="001F7337">
              <w:rPr>
                <w:rFonts w:ascii="Arial" w:hAnsi="Arial" w:cs="Arial"/>
                <w:b/>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center"/>
              <w:rPr>
                <w:rFonts w:ascii="Arial" w:hAnsi="Arial" w:cs="Arial"/>
                <w:sz w:val="20"/>
                <w:szCs w:val="20"/>
                <w:lang w:eastAsia="zh-CN"/>
              </w:rPr>
            </w:pPr>
            <w:r w:rsidRPr="001F7337">
              <w:rPr>
                <w:rFonts w:ascii="Arial" w:hAnsi="Arial" w:cs="Arial"/>
                <w:b/>
                <w:sz w:val="20"/>
                <w:szCs w:val="20"/>
              </w:rPr>
              <w:t>Denominação genérica</w:t>
            </w:r>
          </w:p>
        </w:tc>
        <w:tc>
          <w:tcPr>
            <w:tcW w:w="993"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center"/>
              <w:rPr>
                <w:rFonts w:ascii="Arial" w:hAnsi="Arial" w:cs="Arial"/>
                <w:b/>
                <w:sz w:val="20"/>
                <w:szCs w:val="20"/>
                <w:lang w:eastAsia="zh-CN"/>
              </w:rPr>
            </w:pPr>
            <w:r w:rsidRPr="001F7337">
              <w:rPr>
                <w:rFonts w:ascii="Arial" w:hAnsi="Arial" w:cs="Arial"/>
                <w:b/>
                <w:sz w:val="20"/>
                <w:szCs w:val="20"/>
              </w:rPr>
              <w:t>Marca</w:t>
            </w: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center"/>
              <w:rPr>
                <w:rFonts w:ascii="Arial" w:hAnsi="Arial" w:cs="Arial"/>
                <w:b/>
                <w:sz w:val="20"/>
                <w:szCs w:val="20"/>
                <w:lang w:eastAsia="zh-CN"/>
              </w:rPr>
            </w:pPr>
            <w:r w:rsidRPr="001F7337">
              <w:rPr>
                <w:rFonts w:ascii="Arial" w:hAnsi="Arial" w:cs="Arial"/>
                <w:b/>
                <w:sz w:val="20"/>
                <w:szCs w:val="20"/>
              </w:rPr>
              <w:t>Valor Unit.</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center"/>
              <w:rPr>
                <w:rFonts w:ascii="Arial" w:hAnsi="Arial" w:cs="Arial"/>
                <w:b/>
                <w:sz w:val="20"/>
                <w:szCs w:val="20"/>
                <w:lang w:eastAsia="zh-CN"/>
              </w:rPr>
            </w:pPr>
            <w:r w:rsidRPr="001F7337">
              <w:rPr>
                <w:rFonts w:ascii="Arial" w:hAnsi="Arial" w:cs="Arial"/>
                <w:b/>
                <w:sz w:val="20"/>
                <w:szCs w:val="20"/>
              </w:rPr>
              <w:t>Valor Total</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800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Ácido ascórbico 100 mg/mL solução injetável ampola 5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spacing w:line="256" w:lineRule="auto"/>
              <w:rPr>
                <w:rFonts w:ascii="Arial" w:hAnsi="Arial" w:cs="Arial"/>
                <w:sz w:val="20"/>
                <w:szCs w:val="20"/>
                <w:lang w:eastAsia="zh-CN"/>
              </w:rPr>
            </w:pPr>
            <w:r w:rsidRPr="001F7337">
              <w:rPr>
                <w:rFonts w:ascii="Arial" w:hAnsi="Arial" w:cs="Arial"/>
                <w:sz w:val="20"/>
                <w:szCs w:val="20"/>
              </w:rPr>
              <w:t>400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Aminofilina 24mg/ml solucao injetável ampola 10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5000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A"/>
                <w:sz w:val="20"/>
                <w:szCs w:val="20"/>
                <w:lang w:eastAsia="zh-CN"/>
              </w:rPr>
            </w:pPr>
            <w:r w:rsidRPr="001F7337">
              <w:rPr>
                <w:rFonts w:ascii="Arial" w:eastAsia="Calibri" w:hAnsi="Arial" w:cs="Arial"/>
                <w:color w:val="000000"/>
                <w:sz w:val="20"/>
                <w:szCs w:val="20"/>
                <w:lang w:eastAsia="en-US"/>
              </w:rPr>
              <w:t>Atenolol 100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Bateria alcalina 9 V 6LR61</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Bateria LR41</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Bolsa de colostomia com filtro de carvão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Bolsa de colostomia, sistema drenável com placa adesiva de dupla de camada e peças drenável transparente recortável 10-76 MM, com filtro de carvão ativado.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500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Budesonida 32 mcg/dose, suspensão nasal spray, frasco 120 doses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500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Budesonida 64 mcg/dose, suspensão nasal spray, frasco 120 doses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Cadarço sarjado cor branca 14 mm x 10 metros.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25</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Campo fenestrado. Tamanho 40cm x 40cm.</w:t>
            </w:r>
            <w:r w:rsidRPr="001F7337">
              <w:rPr>
                <w:rFonts w:ascii="Arial" w:hAnsi="Arial" w:cs="Arial"/>
                <w:sz w:val="20"/>
                <w:szCs w:val="20"/>
              </w:rPr>
              <w:br/>
              <w:t>Com fenestra 10cm.Estéril (Esterelizado em óxido de etileno).Produto Descartável.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Cânula de Guedel, feita de PVC flexível número 0</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Cânula de Guedel, feita de PVC flexível número 1</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Cânula de Guedel, feita de PVC flexível número 3</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Cânula de Guedel, feita de PVC flexível número 4</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Cânula de Guedel, feita de PVC flexível número 5</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15000</w:t>
            </w:r>
          </w:p>
        </w:tc>
        <w:tc>
          <w:tcPr>
            <w:tcW w:w="1134"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Captopril 50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w:t>
            </w:r>
          </w:p>
        </w:tc>
        <w:tc>
          <w:tcPr>
            <w:tcW w:w="1134"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bookmarkStart w:id="0" w:name="__DdeLink__6007_298453235"/>
            <w:r w:rsidRPr="001F7337">
              <w:rPr>
                <w:rFonts w:ascii="Arial" w:hAnsi="Arial" w:cs="Arial"/>
                <w:sz w:val="20"/>
                <w:szCs w:val="20"/>
              </w:rPr>
              <w:t>Unidade</w:t>
            </w:r>
            <w:bookmarkEnd w:id="0"/>
          </w:p>
        </w:tc>
        <w:tc>
          <w:tcPr>
            <w:tcW w:w="3617"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Carvão ativado em pó – Pote de 250 gramas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400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Cloreto de sódio 20% solucao injetavel ampola 10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600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Cloreto de sódio 9 mg/mL (0,9%) solução injetável – Bolsa ou Frasco sistema fechado 100ml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Cloreto de sódio 9 mg/mL (0,9%) solução injetável – Bolsa ou Frasco sistema fechado 250ml.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Cloreto de sódio 9 mg/mL (0,9%) solução injetável – Bolsa ou Frasco sistema fechado 500ml.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Coletor de urina infantil feminino 100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Comadre Hospitalar de Inox 3500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Conecção distal para dispositivo de acesso venoso, 2 vias (infusor)</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Cuba rim de inox 26x12cm</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Curativo alginato de cálcio estéril em fita 2 cm x 30 cm, indicado para auxiliar o processo de hemostasia em feridas e como cobertura  primária no tratamento de feridas com exsudação de média à alta, superficiais ou cavitárias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spacing w:line="256" w:lineRule="auto"/>
              <w:jc w:val="both"/>
              <w:rPr>
                <w:rFonts w:ascii="Arial" w:eastAsia="Calibri" w:hAnsi="Arial" w:cs="Arial"/>
                <w:sz w:val="20"/>
                <w:szCs w:val="20"/>
                <w:lang w:eastAsia="en-US"/>
              </w:rPr>
            </w:pPr>
            <w:r w:rsidRPr="001F7337">
              <w:rPr>
                <w:rFonts w:ascii="Arial" w:hAnsi="Arial" w:cs="Arial"/>
                <w:sz w:val="20"/>
                <w:szCs w:val="20"/>
              </w:rPr>
              <w:t>Dexametasona,Fosfato Dissódico 2 mg/mL</w:t>
            </w:r>
            <w:r w:rsidRPr="001F7337">
              <w:rPr>
                <w:rFonts w:ascii="Arial" w:eastAsia="Calibri" w:hAnsi="Arial" w:cs="Arial"/>
                <w:sz w:val="20"/>
                <w:szCs w:val="20"/>
                <w:lang w:eastAsia="en-US"/>
              </w:rPr>
              <w:t xml:space="preserve"> </w:t>
            </w:r>
            <w:r w:rsidRPr="001F7337">
              <w:rPr>
                <w:rFonts w:ascii="Arial" w:hAnsi="Arial" w:cs="Arial"/>
                <w:sz w:val="20"/>
                <w:szCs w:val="20"/>
              </w:rPr>
              <w:t xml:space="preserve">Ampola 1 mL </w:t>
            </w:r>
            <w:r w:rsidRPr="001F7337">
              <w:rPr>
                <w:rFonts w:ascii="Arial" w:eastAsia="Calibri" w:hAnsi="Arial" w:cs="Arial"/>
                <w:sz w:val="20"/>
                <w:szCs w:val="20"/>
                <w:lang w:eastAsia="en-US"/>
              </w:rPr>
              <w:t>injetavel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spacing w:line="256" w:lineRule="auto"/>
              <w:jc w:val="both"/>
              <w:rPr>
                <w:rFonts w:ascii="Arial" w:eastAsia="Calibri" w:hAnsi="Arial" w:cs="Arial"/>
                <w:sz w:val="20"/>
                <w:szCs w:val="20"/>
                <w:lang w:eastAsia="en-US"/>
              </w:rPr>
            </w:pPr>
            <w:r w:rsidRPr="001F7337">
              <w:rPr>
                <w:rFonts w:ascii="Arial" w:hAnsi="Arial" w:cs="Arial"/>
                <w:sz w:val="20"/>
                <w:szCs w:val="20"/>
              </w:rPr>
              <w:t>Dexametasona,Fosfato dissodico 4 mg/mL</w:t>
            </w:r>
            <w:r w:rsidRPr="001F7337">
              <w:rPr>
                <w:rFonts w:ascii="Arial" w:eastAsia="Calibri" w:hAnsi="Arial" w:cs="Arial"/>
                <w:sz w:val="20"/>
                <w:szCs w:val="20"/>
                <w:lang w:eastAsia="en-US"/>
              </w:rPr>
              <w:t xml:space="preserve"> injetável ampola 2,5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400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DIMENIDRINATO, ASSOCIADO COM PIRIDOXINA CLORIDRATO, 50MG/ML + 50MG/ML, SOLUÇÃO INJETÁVEL ampola 1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1500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Dipirona 500 mg/mL + escopolamina butilbrometo 4 mg/mL solucao injetavel ampola 5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Dispositivo Intrauterino de cobre (DIU T Cu 380A)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shd w:val="clear" w:color="auto" w:fill="FFFFFF" w:themeFill="background1"/>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4000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Divalproato de sódio comprimido revestido de liberação prolongada 250 mg</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shd w:val="clear" w:color="auto" w:fill="FFFFFF" w:themeFill="background1"/>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Divalproato de sódio comprimido revestido de liberação prolongada 500 mg</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 xml:space="preserve">Dopamina cloridrato 5 mg/mL ampola </w:t>
            </w:r>
            <w:r w:rsidRPr="001F7337">
              <w:rPr>
                <w:rFonts w:ascii="Arial" w:hAnsi="Arial" w:cs="Arial"/>
                <w:sz w:val="20"/>
                <w:szCs w:val="20"/>
              </w:rPr>
              <w:lastRenderedPageBreak/>
              <w:t>10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nil"/>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nil"/>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25000</w:t>
            </w:r>
          </w:p>
        </w:tc>
        <w:tc>
          <w:tcPr>
            <w:tcW w:w="1134"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Escitalopram oxalato 20 mg comprimido</w:t>
            </w:r>
          </w:p>
        </w:tc>
        <w:tc>
          <w:tcPr>
            <w:tcW w:w="993" w:type="dxa"/>
            <w:tcBorders>
              <w:top w:val="nil"/>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nil"/>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nil"/>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1400</w:t>
            </w:r>
          </w:p>
        </w:tc>
        <w:tc>
          <w:tcPr>
            <w:tcW w:w="1134"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Escopolamina, butilbrometo 20 mg/mL solucao injetavel ampola 1 ML</w:t>
            </w:r>
          </w:p>
        </w:tc>
        <w:tc>
          <w:tcPr>
            <w:tcW w:w="993" w:type="dxa"/>
            <w:tcBorders>
              <w:top w:val="nil"/>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4000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color w:val="000000"/>
                <w:sz w:val="20"/>
                <w:szCs w:val="20"/>
              </w:rPr>
              <w:t>Espironolactona 100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Fio Guia para Intubação composto por um fio de alumínio flexível e envolto por uma camada plástica.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40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Fita métrica em fibra de vidro de comprimento mínimo de 1,5 m.</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Fixador para cânula de traqueostomia.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1000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Folinato de Cálcio (</w:t>
            </w:r>
            <w:r w:rsidRPr="001F7337">
              <w:rPr>
                <w:rFonts w:ascii="Arial" w:hAnsi="Arial" w:cs="Arial"/>
                <w:color w:val="000000"/>
                <w:sz w:val="20"/>
                <w:szCs w:val="20"/>
              </w:rPr>
              <w:t>ácido folínico</w:t>
            </w:r>
            <w:r w:rsidRPr="001F7337">
              <w:rPr>
                <w:rFonts w:ascii="Arial" w:hAnsi="Arial" w:cs="Arial"/>
                <w:sz w:val="20"/>
                <w:szCs w:val="20"/>
              </w:rPr>
              <w:t>) 15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napToGrid w:val="0"/>
              <w:spacing w:line="256" w:lineRule="auto"/>
              <w:jc w:val="both"/>
              <w:rPr>
                <w:rFonts w:ascii="Arial" w:hAnsi="Arial" w:cs="Arial"/>
                <w:sz w:val="20"/>
                <w:szCs w:val="20"/>
                <w:lang w:eastAsia="zh-CN"/>
              </w:rPr>
            </w:pPr>
            <w:r w:rsidRPr="001F7337">
              <w:rPr>
                <w:rFonts w:ascii="Arial" w:hAnsi="Arial" w:cs="Arial"/>
                <w:sz w:val="20"/>
                <w:szCs w:val="20"/>
              </w:rPr>
              <w:t>1000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Furosemida 10mg/mL solucao injetavel ampola 2ml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spacing w:line="256" w:lineRule="auto"/>
              <w:rPr>
                <w:rFonts w:ascii="Arial" w:hAnsi="Arial" w:cs="Arial"/>
                <w:sz w:val="20"/>
                <w:szCs w:val="20"/>
                <w:lang w:eastAsia="zh-CN"/>
              </w:rPr>
            </w:pPr>
            <w:r w:rsidRPr="001F7337">
              <w:rPr>
                <w:rFonts w:ascii="Arial" w:hAnsi="Arial" w:cs="Arial"/>
                <w:sz w:val="20"/>
                <w:szCs w:val="20"/>
              </w:rPr>
              <w:t>100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spacing w:line="256" w:lineRule="auto"/>
              <w:rPr>
                <w:rFonts w:ascii="Arial" w:hAnsi="Arial" w:cs="Arial"/>
                <w:sz w:val="20"/>
                <w:szCs w:val="20"/>
                <w:lang w:eastAsia="zh-CN"/>
              </w:rPr>
            </w:pPr>
            <w:r w:rsidRPr="001F7337">
              <w:rPr>
                <w:rFonts w:ascii="Arial" w:hAnsi="Arial" w:cs="Arial"/>
                <w:sz w:val="20"/>
                <w:szCs w:val="20"/>
              </w:rPr>
              <w:t>Gentamicina sulfato 5 mg/mL (0,5%) solução oftálmica, frasco de 5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nil"/>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nil"/>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1000</w:t>
            </w:r>
          </w:p>
        </w:tc>
        <w:tc>
          <w:tcPr>
            <w:tcW w:w="1134"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Glicose 25% solucao injetavel ampola 10ml</w:t>
            </w:r>
          </w:p>
        </w:tc>
        <w:tc>
          <w:tcPr>
            <w:tcW w:w="993" w:type="dxa"/>
            <w:tcBorders>
              <w:top w:val="nil"/>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nil"/>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600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Glicose 50mg/mL (5%) solucao injetavel sistema fechado frasco 250mL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frasco</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Glutaraldeido 2,2%, frasco de 1litro + frasco 32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60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caixa</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Hastes flexíveis. Composição: Hastes de polipropileno, algodão hidrófilo enrolado nas extremidades da haste, carboximetilcelulose e bactericida. Embalagem contendo data de fabricação, nº. lote e validade e Registro Anvisa. Caixa com 75 unidades.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500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0"/>
                <w:sz w:val="20"/>
                <w:szCs w:val="20"/>
                <w:lang w:eastAsia="zh-CN"/>
              </w:rPr>
            </w:pPr>
            <w:r w:rsidRPr="001F7337">
              <w:rPr>
                <w:rFonts w:ascii="Arial" w:hAnsi="Arial" w:cs="Arial"/>
                <w:color w:val="000000"/>
                <w:sz w:val="20"/>
                <w:szCs w:val="20"/>
              </w:rPr>
              <w:t>HIDROXIDO DE ALUMINIO 61,5 MG/ML SUSPENSAO ORAL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Pacote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Kit eletrodo precordial e pera de silicone, pacote 6 unidades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Pacote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Lacre em polipropileno 23 cm numerado pacote com 100 unid</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A"/>
                <w:sz w:val="20"/>
                <w:szCs w:val="20"/>
                <w:lang w:eastAsia="zh-CN"/>
              </w:rPr>
            </w:pPr>
            <w:r w:rsidRPr="001F7337">
              <w:rPr>
                <w:rFonts w:ascii="Arial" w:hAnsi="Arial" w:cs="Arial"/>
                <w:color w:val="000000"/>
                <w:sz w:val="20"/>
                <w:szCs w:val="20"/>
              </w:rPr>
              <w:t>Levotiroxina sódica 12,5 mcg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A"/>
                <w:sz w:val="20"/>
                <w:szCs w:val="20"/>
                <w:lang w:eastAsia="zh-CN"/>
              </w:rPr>
            </w:pPr>
            <w:r w:rsidRPr="001F7337">
              <w:rPr>
                <w:rFonts w:ascii="Arial" w:hAnsi="Arial" w:cs="Arial"/>
                <w:color w:val="000000"/>
                <w:sz w:val="20"/>
                <w:szCs w:val="20"/>
              </w:rPr>
              <w:t>Levotiroxina sódica 37,5 mcg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Lidocaina cloridrato 10mg/ml (1%) solucao injetável frasco-ampola 20ml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Lidocaina cloridra</w:t>
            </w:r>
            <w:r w:rsidRPr="001F7337">
              <w:rPr>
                <w:rFonts w:ascii="Arial" w:hAnsi="Arial" w:cs="Arial"/>
                <w:color w:val="000000"/>
                <w:sz w:val="20"/>
                <w:szCs w:val="20"/>
              </w:rPr>
              <w:t>to 20mg/ml (2%) solucao injetável frasco-ampola 20ml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35000</w:t>
            </w:r>
          </w:p>
        </w:tc>
        <w:tc>
          <w:tcPr>
            <w:tcW w:w="1134"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color w:val="00000A"/>
                <w:sz w:val="20"/>
                <w:szCs w:val="20"/>
                <w:lang w:eastAsia="zh-CN"/>
              </w:rPr>
            </w:pPr>
            <w:r w:rsidRPr="001F7337">
              <w:rPr>
                <w:rFonts w:ascii="Arial" w:hAnsi="Arial" w:cs="Arial"/>
                <w:sz w:val="20"/>
                <w:szCs w:val="20"/>
              </w:rPr>
              <w:t>Losartana potássica 25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35000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A"/>
                <w:sz w:val="20"/>
                <w:szCs w:val="20"/>
                <w:lang w:eastAsia="zh-CN"/>
              </w:rPr>
            </w:pPr>
            <w:r w:rsidRPr="001F7337">
              <w:rPr>
                <w:rFonts w:ascii="Arial" w:hAnsi="Arial" w:cs="Arial"/>
                <w:sz w:val="20"/>
                <w:szCs w:val="20"/>
              </w:rPr>
              <w:t>Losartana potássica 100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6000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Lubrificante Íntimo à base de água,  sachê 5g, com registro no Ministério da Saúde.</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Malha tubular 15cmx25m, não estéril, embaladas individualmente.</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Metro</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Mangueira para aparelho nebulizador.</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Marreco Inox</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8000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color w:val="000000"/>
                <w:sz w:val="20"/>
                <w:szCs w:val="20"/>
              </w:rPr>
              <w:t>Metildopa 500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Pacote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Pera de eletrocardiograma em silicone, pacote com 6 unidades.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Pilha alcalina tamanho "AA"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Pilha alcalina tamanho "AAA"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120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Pilha alcalina tamanho "C"</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Pinça anatômica dente de rato , 10 cm, em aço Inoxidável.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Pinça de Dissecção Anatômica 12cm, em aço inoxidável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Protetor solar fps 30 galão 4 Litros</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w:t>
            </w:r>
          </w:p>
        </w:tc>
        <w:tc>
          <w:tcPr>
            <w:tcW w:w="1134"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color w:val="000000"/>
                <w:sz w:val="20"/>
                <w:szCs w:val="20"/>
              </w:rPr>
              <w:t>Solução de Ringer com lactado, solução injetável intravenosa– Bolsa ou Frasco sistema fechado c/ 500 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15000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Risperidona 2 mg comprimido</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 xml:space="preserve">Sonda nasogastrica Nº 04 longa, estéril </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Sonda nasogastrica Nº 10 longa, estéril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300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Sonda nasogastrica Nº18 curta, estéril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after="200" w:line="276" w:lineRule="auto"/>
              <w:ind w:left="0" w:firstLine="0"/>
              <w:jc w:val="center"/>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Sonda nasogastrica Nº22 longa, estéril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400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spacing w:line="256" w:lineRule="auto"/>
              <w:jc w:val="both"/>
              <w:rPr>
                <w:rFonts w:ascii="Arial" w:eastAsia="Calibri" w:hAnsi="Arial" w:cs="Arial"/>
                <w:sz w:val="20"/>
                <w:szCs w:val="20"/>
                <w:lang w:eastAsia="en-US"/>
              </w:rPr>
            </w:pPr>
            <w:r w:rsidRPr="001F7337">
              <w:rPr>
                <w:rFonts w:ascii="Arial" w:hAnsi="Arial" w:cs="Arial"/>
                <w:sz w:val="20"/>
                <w:szCs w:val="20"/>
              </w:rPr>
              <w:t>Soro glicofisiológico (cloreto de sódio 9 mg/mL + glicose 50 mg/mL)– solução injetável, sistema fechado, Frasco de 250ml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jc w:val="both"/>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200</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color w:val="000000"/>
                <w:sz w:val="20"/>
                <w:szCs w:val="20"/>
                <w:lang w:eastAsia="zh-CN"/>
              </w:rPr>
            </w:pPr>
            <w:r w:rsidRPr="001F7337">
              <w:rPr>
                <w:rFonts w:ascii="Arial" w:hAnsi="Arial" w:cs="Arial"/>
                <w:color w:val="000000"/>
                <w:sz w:val="20"/>
                <w:szCs w:val="20"/>
              </w:rPr>
              <w:t>SULFATO DE POLIMIXINA B + SULFATO DE NEOMICINA + FLUOCINOLONA ACETONIDA + CLORIDRATO DE LIDOCAÍNA 10.000 UI/ML + 3,500 MG/ML + 0,250 MG/ML + 20 MG/ML SOLUCAO OTOLOGICA</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jc w:val="both"/>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r w:rsidR="0056214D" w:rsidRPr="001F7337" w:rsidTr="0056214D">
        <w:tc>
          <w:tcPr>
            <w:tcW w:w="778" w:type="dxa"/>
            <w:tcBorders>
              <w:top w:val="single" w:sz="4" w:space="0" w:color="000001"/>
              <w:left w:val="single" w:sz="4" w:space="0" w:color="000001"/>
              <w:bottom w:val="single" w:sz="4" w:space="0" w:color="000001"/>
              <w:right w:val="nil"/>
            </w:tcBorders>
          </w:tcPr>
          <w:p w:rsidR="0056214D" w:rsidRPr="001F7337" w:rsidRDefault="0056214D" w:rsidP="0056214D">
            <w:pPr>
              <w:pStyle w:val="PargrafodaLista"/>
              <w:widowControl w:val="0"/>
              <w:numPr>
                <w:ilvl w:val="0"/>
                <w:numId w:val="13"/>
              </w:numPr>
              <w:spacing w:line="256" w:lineRule="auto"/>
              <w:ind w:left="0" w:firstLine="0"/>
              <w:rPr>
                <w:rFonts w:ascii="Arial" w:hAnsi="Arial" w:cs="Arial"/>
                <w:sz w:val="20"/>
                <w:szCs w:val="20"/>
                <w:lang w:eastAsia="zh-CN"/>
              </w:rPr>
            </w:pPr>
          </w:p>
        </w:tc>
        <w:tc>
          <w:tcPr>
            <w:tcW w:w="993" w:type="dxa"/>
            <w:tcBorders>
              <w:top w:val="single" w:sz="4" w:space="0" w:color="000001"/>
              <w:left w:val="single" w:sz="4" w:space="0" w:color="000001"/>
              <w:bottom w:val="single" w:sz="4" w:space="0" w:color="000001"/>
              <w:right w:val="nil"/>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15</w:t>
            </w:r>
          </w:p>
        </w:tc>
        <w:tc>
          <w:tcPr>
            <w:tcW w:w="1134"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tabs>
                <w:tab w:val="left" w:pos="1590"/>
              </w:tabs>
              <w:snapToGrid w:val="0"/>
              <w:spacing w:line="256" w:lineRule="auto"/>
              <w:jc w:val="both"/>
              <w:rPr>
                <w:rFonts w:ascii="Arial" w:hAnsi="Arial" w:cs="Arial"/>
                <w:sz w:val="20"/>
                <w:szCs w:val="20"/>
                <w:lang w:eastAsia="zh-CN"/>
              </w:rPr>
            </w:pPr>
            <w:r w:rsidRPr="001F7337">
              <w:rPr>
                <w:rFonts w:ascii="Arial" w:hAnsi="Arial" w:cs="Arial"/>
                <w:sz w:val="20"/>
                <w:szCs w:val="20"/>
              </w:rPr>
              <w:t>Unidade</w:t>
            </w:r>
          </w:p>
        </w:tc>
        <w:tc>
          <w:tcPr>
            <w:tcW w:w="3617"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rPr>
                <w:rFonts w:ascii="Arial" w:hAnsi="Arial" w:cs="Arial"/>
                <w:sz w:val="20"/>
                <w:szCs w:val="20"/>
                <w:lang w:eastAsia="zh-CN"/>
              </w:rPr>
            </w:pPr>
            <w:r w:rsidRPr="001F7337">
              <w:rPr>
                <w:rFonts w:ascii="Arial" w:hAnsi="Arial" w:cs="Arial"/>
                <w:sz w:val="20"/>
                <w:szCs w:val="20"/>
              </w:rPr>
              <w:t>Tetracaina cloridrato 1% + fenilefrina cloridrato 0,1% solução oftálmica frasco 10ml</w:t>
            </w:r>
          </w:p>
        </w:tc>
        <w:tc>
          <w:tcPr>
            <w:tcW w:w="993" w:type="dxa"/>
            <w:tcBorders>
              <w:top w:val="single" w:sz="4" w:space="0" w:color="000001"/>
              <w:left w:val="single" w:sz="4" w:space="0" w:color="000001"/>
              <w:bottom w:val="single" w:sz="4" w:space="0" w:color="000001"/>
              <w:right w:val="single" w:sz="4" w:space="0" w:color="000001"/>
            </w:tcBorders>
          </w:tcPr>
          <w:p w:rsidR="0056214D" w:rsidRPr="001F7337" w:rsidRDefault="0056214D" w:rsidP="0056214D">
            <w:pPr>
              <w:widowControl w:val="0"/>
              <w:spacing w:line="256" w:lineRule="auto"/>
              <w:rPr>
                <w:rFonts w:ascii="Arial" w:hAnsi="Arial" w:cs="Arial"/>
                <w:sz w:val="20"/>
                <w:szCs w:val="20"/>
                <w:lang w:eastAsia="zh-CN"/>
              </w:rPr>
            </w:pPr>
          </w:p>
        </w:tc>
        <w:tc>
          <w:tcPr>
            <w:tcW w:w="850"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c>
          <w:tcPr>
            <w:tcW w:w="851" w:type="dxa"/>
            <w:tcBorders>
              <w:top w:val="single" w:sz="4" w:space="0" w:color="000001"/>
              <w:left w:val="single" w:sz="4" w:space="0" w:color="000001"/>
              <w:bottom w:val="single" w:sz="4" w:space="0" w:color="000001"/>
              <w:right w:val="single" w:sz="4" w:space="0" w:color="000001"/>
            </w:tcBorders>
            <w:hideMark/>
          </w:tcPr>
          <w:p w:rsidR="0056214D" w:rsidRPr="001F7337" w:rsidRDefault="0056214D" w:rsidP="0056214D">
            <w:pPr>
              <w:widowControl w:val="0"/>
              <w:spacing w:line="256" w:lineRule="auto"/>
              <w:jc w:val="both"/>
              <w:rPr>
                <w:rFonts w:ascii="Arial" w:hAnsi="Arial" w:cs="Arial"/>
                <w:sz w:val="20"/>
                <w:szCs w:val="20"/>
                <w:lang w:eastAsia="zh-CN"/>
              </w:rPr>
            </w:pPr>
            <w:r w:rsidRPr="001F7337">
              <w:rPr>
                <w:rFonts w:ascii="Arial" w:hAnsi="Arial" w:cs="Arial"/>
                <w:sz w:val="20"/>
                <w:szCs w:val="20"/>
              </w:rPr>
              <w:t>R$</w:t>
            </w:r>
          </w:p>
        </w:tc>
      </w:tr>
    </w:tbl>
    <w:p w:rsidR="00026238" w:rsidRPr="00384BA1" w:rsidRDefault="00026238" w:rsidP="00F46643">
      <w:pPr>
        <w:ind w:left="426" w:right="248"/>
        <w:jc w:val="both"/>
        <w:rPr>
          <w:rFonts w:ascii="Arial" w:hAnsi="Arial" w:cs="Arial"/>
          <w:b/>
          <w:sz w:val="20"/>
          <w:szCs w:val="20"/>
        </w:rPr>
      </w:pPr>
    </w:p>
    <w:p w:rsidR="006E4A89" w:rsidRPr="00384BA1" w:rsidRDefault="006E4A89" w:rsidP="00F46643">
      <w:pPr>
        <w:ind w:left="426" w:right="248"/>
        <w:jc w:val="both"/>
        <w:rPr>
          <w:rFonts w:ascii="Arial" w:hAnsi="Arial" w:cs="Arial"/>
          <w:b/>
          <w:sz w:val="20"/>
          <w:szCs w:val="20"/>
        </w:rPr>
      </w:pPr>
    </w:p>
    <w:p w:rsidR="00C54CD0" w:rsidRPr="00411659" w:rsidRDefault="00E25FDD" w:rsidP="00BB0F6E">
      <w:pPr>
        <w:ind w:left="284" w:right="107"/>
        <w:jc w:val="both"/>
        <w:rPr>
          <w:rFonts w:ascii="Arial" w:hAnsi="Arial" w:cs="Arial"/>
          <w:b/>
          <w:sz w:val="20"/>
          <w:szCs w:val="20"/>
        </w:rPr>
      </w:pPr>
      <w:r w:rsidRPr="00384BA1">
        <w:rPr>
          <w:rFonts w:ascii="Arial" w:hAnsi="Arial" w:cs="Arial"/>
          <w:b/>
          <w:bCs/>
          <w:color w:val="000000"/>
          <w:sz w:val="20"/>
          <w:szCs w:val="20"/>
        </w:rPr>
        <w:t xml:space="preserve">2 - JUSTIFICATIVA: </w:t>
      </w:r>
      <w:r w:rsidR="00B372D7" w:rsidRPr="00107FC0">
        <w:rPr>
          <w:rFonts w:ascii="Arial" w:eastAsia="Calibri" w:hAnsi="Arial" w:cs="Arial"/>
          <w:sz w:val="20"/>
          <w:szCs w:val="20"/>
        </w:rPr>
        <w:t xml:space="preserve">Dotar a Farmácia Básica de Saúde e </w:t>
      </w:r>
      <w:r w:rsidR="0056214D">
        <w:rPr>
          <w:rFonts w:ascii="Arial" w:eastAsia="Calibri" w:hAnsi="Arial" w:cs="Arial"/>
          <w:sz w:val="20"/>
          <w:szCs w:val="20"/>
        </w:rPr>
        <w:t xml:space="preserve">a </w:t>
      </w:r>
      <w:r w:rsidR="00B372D7" w:rsidRPr="00107FC0">
        <w:rPr>
          <w:rFonts w:ascii="Arial" w:eastAsia="Calibri" w:hAnsi="Arial" w:cs="Arial"/>
          <w:sz w:val="20"/>
          <w:szCs w:val="20"/>
        </w:rPr>
        <w:t>UBS de medicamentos</w:t>
      </w:r>
      <w:r w:rsidR="00B372D7">
        <w:rPr>
          <w:rFonts w:ascii="Arial" w:eastAsia="Calibri" w:hAnsi="Arial" w:cs="Arial"/>
          <w:sz w:val="20"/>
          <w:szCs w:val="20"/>
        </w:rPr>
        <w:t xml:space="preserve"> e </w:t>
      </w:r>
      <w:r w:rsidR="00B372D7" w:rsidRPr="00411659">
        <w:rPr>
          <w:rFonts w:ascii="Arial" w:eastAsia="Calibri" w:hAnsi="Arial" w:cs="Arial"/>
          <w:sz w:val="20"/>
          <w:szCs w:val="20"/>
        </w:rPr>
        <w:t>materiais de uso ambulatorial</w:t>
      </w:r>
      <w:r w:rsidR="00B372D7" w:rsidRPr="00107FC0">
        <w:rPr>
          <w:rFonts w:ascii="Arial" w:eastAsia="Calibri" w:hAnsi="Arial" w:cs="Arial"/>
          <w:sz w:val="20"/>
          <w:szCs w:val="20"/>
        </w:rPr>
        <w:t xml:space="preserve"> para garantir qualidade no atendimento aos pacientes que estejam necessitando, visando à melhoria da saúde e</w:t>
      </w:r>
      <w:r w:rsidR="00B372D7">
        <w:rPr>
          <w:rFonts w:ascii="Arial" w:eastAsia="Calibri" w:hAnsi="Arial" w:cs="Arial"/>
          <w:sz w:val="20"/>
          <w:szCs w:val="20"/>
        </w:rPr>
        <w:t xml:space="preserve"> condições de vida da população</w:t>
      </w:r>
      <w:r w:rsidR="007105F5">
        <w:rPr>
          <w:rFonts w:ascii="Arial" w:eastAsia="Calibri" w:hAnsi="Arial" w:cs="Arial"/>
          <w:sz w:val="20"/>
          <w:szCs w:val="20"/>
        </w:rPr>
        <w:t>. T</w:t>
      </w:r>
      <w:r w:rsidR="00C54CD0">
        <w:rPr>
          <w:rFonts w:ascii="Arial" w:eastAsia="Calibri" w:hAnsi="Arial" w:cs="Arial"/>
          <w:sz w:val="20"/>
          <w:szCs w:val="20"/>
        </w:rPr>
        <w:t>endo em vista que os itens</w:t>
      </w:r>
      <w:r w:rsidR="007105F5">
        <w:rPr>
          <w:rFonts w:ascii="Arial" w:eastAsia="Calibri" w:hAnsi="Arial" w:cs="Arial"/>
          <w:sz w:val="20"/>
          <w:szCs w:val="20"/>
        </w:rPr>
        <w:t xml:space="preserve"> ressaltaram </w:t>
      </w:r>
      <w:r w:rsidR="007105F5">
        <w:rPr>
          <w:rFonts w:ascii="Arial" w:eastAsia="Calibri" w:hAnsi="Arial" w:cs="Arial"/>
          <w:sz w:val="20"/>
          <w:szCs w:val="20"/>
        </w:rPr>
        <w:lastRenderedPageBreak/>
        <w:t xml:space="preserve">fracassados </w:t>
      </w:r>
      <w:r w:rsidR="0077795C">
        <w:rPr>
          <w:rFonts w:ascii="Arial" w:eastAsia="Calibri" w:hAnsi="Arial" w:cs="Arial"/>
          <w:sz w:val="20"/>
          <w:szCs w:val="20"/>
        </w:rPr>
        <w:t xml:space="preserve">e desertos </w:t>
      </w:r>
      <w:r w:rsidR="007105F5">
        <w:rPr>
          <w:rFonts w:ascii="Arial" w:eastAsia="Calibri" w:hAnsi="Arial" w:cs="Arial"/>
          <w:sz w:val="20"/>
          <w:szCs w:val="20"/>
        </w:rPr>
        <w:t xml:space="preserve">nos processo anteriores </w:t>
      </w:r>
      <w:r w:rsidR="007105F5" w:rsidRPr="00C54CD0">
        <w:rPr>
          <w:rFonts w:ascii="Arial" w:eastAsia="Calibri" w:hAnsi="Arial" w:cs="Arial"/>
          <w:sz w:val="20"/>
          <w:szCs w:val="20"/>
        </w:rPr>
        <w:t>(</w:t>
      </w:r>
      <w:r w:rsidR="00C54CD0" w:rsidRPr="00C54CD0">
        <w:rPr>
          <w:rFonts w:ascii="Arial" w:hAnsi="Arial" w:cs="Arial"/>
          <w:sz w:val="20"/>
          <w:szCs w:val="20"/>
        </w:rPr>
        <w:t>Processo Licitatório nº. 26/2022</w:t>
      </w:r>
      <w:r w:rsidR="00C54CD0" w:rsidRPr="00C54CD0">
        <w:rPr>
          <w:rFonts w:ascii="Arial" w:hAnsi="Arial" w:cs="Arial"/>
          <w:sz w:val="20"/>
          <w:szCs w:val="20"/>
        </w:rPr>
        <w:t xml:space="preserve">- </w:t>
      </w:r>
      <w:r w:rsidR="00C54CD0" w:rsidRPr="00C54CD0">
        <w:rPr>
          <w:rFonts w:ascii="Arial" w:hAnsi="Arial" w:cs="Arial"/>
          <w:sz w:val="20"/>
          <w:szCs w:val="20"/>
        </w:rPr>
        <w:t>Pregão Presencial nº</w:t>
      </w:r>
      <w:r w:rsidR="00C54CD0" w:rsidRPr="00C54CD0">
        <w:rPr>
          <w:rFonts w:ascii="Arial" w:hAnsi="Arial" w:cs="Arial"/>
          <w:sz w:val="20"/>
          <w:szCs w:val="20"/>
        </w:rPr>
        <w:t xml:space="preserve">. </w:t>
      </w:r>
      <w:r w:rsidR="00C54CD0" w:rsidRPr="00C54CD0">
        <w:rPr>
          <w:rFonts w:ascii="Arial" w:hAnsi="Arial" w:cs="Arial"/>
          <w:sz w:val="20"/>
          <w:szCs w:val="20"/>
        </w:rPr>
        <w:t>14/2022</w:t>
      </w:r>
      <w:r w:rsidR="00C54CD0" w:rsidRPr="00C54CD0">
        <w:rPr>
          <w:rFonts w:ascii="Arial" w:hAnsi="Arial" w:cs="Arial"/>
          <w:sz w:val="20"/>
          <w:szCs w:val="20"/>
        </w:rPr>
        <w:t xml:space="preserve">, </w:t>
      </w:r>
      <w:r w:rsidR="00C54CD0" w:rsidRPr="00C54CD0">
        <w:rPr>
          <w:rFonts w:ascii="Arial" w:hAnsi="Arial" w:cs="Arial"/>
          <w:sz w:val="20"/>
          <w:szCs w:val="20"/>
        </w:rPr>
        <w:t>Processo Licitatório nº. 27/2022 - Pregão Presencial nº. 15/2022</w:t>
      </w:r>
      <w:r w:rsidR="00C54CD0" w:rsidRPr="00C54CD0">
        <w:rPr>
          <w:rFonts w:ascii="Arial" w:hAnsi="Arial" w:cs="Arial"/>
          <w:sz w:val="20"/>
          <w:szCs w:val="20"/>
        </w:rPr>
        <w:t>).</w:t>
      </w:r>
    </w:p>
    <w:p w:rsidR="00C54CD0" w:rsidRPr="00384BA1" w:rsidRDefault="00C54CD0" w:rsidP="00C54CD0">
      <w:pPr>
        <w:ind w:left="426" w:right="-35"/>
        <w:jc w:val="both"/>
        <w:rPr>
          <w:rFonts w:ascii="Arial" w:hAnsi="Arial" w:cs="Arial"/>
          <w:b/>
          <w:sz w:val="20"/>
          <w:szCs w:val="20"/>
        </w:rPr>
      </w:pPr>
    </w:p>
    <w:p w:rsidR="00E25FDD" w:rsidRPr="00384BA1" w:rsidRDefault="00E25FDD" w:rsidP="00B6698C">
      <w:pPr>
        <w:ind w:left="284"/>
        <w:jc w:val="both"/>
        <w:outlineLvl w:val="0"/>
        <w:rPr>
          <w:rFonts w:ascii="Arial" w:hAnsi="Arial" w:cs="Arial"/>
          <w:sz w:val="20"/>
          <w:szCs w:val="20"/>
          <w:lang w:val="pt-PT"/>
        </w:rPr>
      </w:pPr>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326308" w:rsidRPr="00384BA1">
        <w:rPr>
          <w:rFonts w:ascii="Arial" w:hAnsi="Arial" w:cs="Arial"/>
          <w:sz w:val="20"/>
          <w:szCs w:val="20"/>
          <w:lang w:val="pt-PT"/>
        </w:rPr>
        <w:t xml:space="preserve">de 05 (cinco) dias úteis, a contar do recebimento da referida ordem emitida pelo Setor de Compras/Licitações com a 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no horario de 7:00 às 16:00 horas.</w:t>
      </w:r>
    </w:p>
    <w:p w:rsidR="00E25FDD" w:rsidRPr="00384BA1" w:rsidRDefault="00E25FDD" w:rsidP="00B6698C">
      <w:pPr>
        <w:widowControl w:val="0"/>
        <w:tabs>
          <w:tab w:val="left" w:pos="357"/>
          <w:tab w:val="left" w:pos="527"/>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r w:rsidRPr="00384BA1">
        <w:rPr>
          <w:rFonts w:ascii="Arial" w:hAnsi="Arial" w:cs="Arial"/>
          <w:b/>
          <w:sz w:val="20"/>
          <w:szCs w:val="20"/>
          <w:lang w:val="pt-PT"/>
        </w:rPr>
        <w:t xml:space="preserve">4 -FISCALIZAÇAO: </w:t>
      </w:r>
      <w:r w:rsidRPr="00384BA1">
        <w:rPr>
          <w:rFonts w:ascii="Arial" w:hAnsi="Arial" w:cs="Arial"/>
          <w:sz w:val="20"/>
          <w:szCs w:val="20"/>
          <w:lang w:val="pt-PT"/>
        </w:rPr>
        <w:t>A fiscalizaçao do contrato será exercida pela Secretaria Municipal de Saúde.</w:t>
      </w: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3402"/>
        </w:tabs>
        <w:autoSpaceDE w:val="0"/>
        <w:autoSpaceDN w:val="0"/>
        <w:adjustRightInd w:val="0"/>
        <w:ind w:left="284"/>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B6698C">
      <w:pPr>
        <w:widowControl w:val="0"/>
        <w:tabs>
          <w:tab w:val="left" w:pos="-3402"/>
        </w:tabs>
        <w:autoSpaceDE w:val="0"/>
        <w:autoSpaceDN w:val="0"/>
        <w:adjustRightInd w:val="0"/>
        <w:ind w:left="284"/>
        <w:jc w:val="both"/>
        <w:rPr>
          <w:rFonts w:ascii="Arial" w:hAnsi="Arial" w:cs="Arial"/>
          <w:bCs/>
          <w:sz w:val="20"/>
          <w:szCs w:val="20"/>
        </w:rPr>
      </w:pPr>
    </w:p>
    <w:p w:rsidR="00E25FDD" w:rsidRPr="00384BA1" w:rsidRDefault="00E25FDD" w:rsidP="00B6698C">
      <w:pPr>
        <w:autoSpaceDE w:val="0"/>
        <w:autoSpaceDN w:val="0"/>
        <w:adjustRightInd w:val="0"/>
        <w:ind w:left="284"/>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326308">
      <w:pPr>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6.1.</w:t>
      </w:r>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326308">
      <w:pPr>
        <w:autoSpaceDE w:val="0"/>
        <w:autoSpaceDN w:val="0"/>
        <w:adjustRightInd w:val="0"/>
        <w:ind w:left="284" w:right="-35"/>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4. O endereço para entrega dos medicamentos será na Farmácia de Minas situada na Rodovia AMG 420, Km 2 próximo a comunidade de Vargas.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6.7.2. O recebimento provisório ou definitivo do objeto não exclui a responsabilidade da contratada pelos prejuízos resultantes da incorreta execução do contrato.</w:t>
      </w:r>
    </w:p>
    <w:p w:rsidR="00326308" w:rsidRPr="00384BA1" w:rsidRDefault="00326308" w:rsidP="00326308">
      <w:pPr>
        <w:ind w:left="284" w:right="-35"/>
        <w:jc w:val="both"/>
        <w:outlineLvl w:val="0"/>
        <w:rPr>
          <w:rFonts w:ascii="Arial" w:hAnsi="Arial" w:cs="Arial"/>
          <w:sz w:val="20"/>
          <w:szCs w:val="20"/>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B6698C">
      <w:pPr>
        <w:widowControl w:val="0"/>
        <w:tabs>
          <w:tab w:val="left" w:pos="583"/>
        </w:tabs>
        <w:autoSpaceDE w:val="0"/>
        <w:autoSpaceDN w:val="0"/>
        <w:adjustRightInd w:val="0"/>
        <w:ind w:left="284"/>
        <w:jc w:val="both"/>
        <w:rPr>
          <w:rFonts w:ascii="Arial" w:hAnsi="Arial" w:cs="Arial"/>
          <w:b/>
          <w:bCs/>
          <w:sz w:val="20"/>
          <w:szCs w:val="20"/>
          <w:lang w:val="pt-PT"/>
        </w:rPr>
      </w:pPr>
    </w:p>
    <w:p w:rsidR="00E25FDD" w:rsidRPr="00384BA1" w:rsidRDefault="00E25FDD" w:rsidP="00B6698C">
      <w:pPr>
        <w:pStyle w:val="Ttulo3"/>
        <w:ind w:left="284"/>
        <w:jc w:val="both"/>
        <w:rPr>
          <w:rFonts w:ascii="Arial" w:hAnsi="Arial" w:cs="Arial"/>
          <w:sz w:val="20"/>
          <w:szCs w:val="20"/>
        </w:rPr>
      </w:pPr>
      <w:r w:rsidRPr="00384BA1">
        <w:rPr>
          <w:rFonts w:ascii="Arial" w:hAnsi="Arial" w:cs="Arial"/>
          <w:sz w:val="20"/>
          <w:szCs w:val="20"/>
        </w:rPr>
        <w:t xml:space="preserve">9 - VIGENCIA DA ATA DE REGISTRO DE PREÇOS: </w:t>
      </w:r>
      <w:r w:rsidRPr="00384BA1">
        <w:rPr>
          <w:rFonts w:ascii="Arial" w:hAnsi="Arial" w:cs="Arial"/>
          <w:b w:val="0"/>
          <w:sz w:val="20"/>
          <w:szCs w:val="20"/>
        </w:rPr>
        <w:t xml:space="preserve">A Ata de Regsitro de Preços terá vigência </w:t>
      </w:r>
      <w:r w:rsidR="00372E2F" w:rsidRPr="00384BA1">
        <w:rPr>
          <w:rFonts w:ascii="Arial" w:hAnsi="Arial" w:cs="Arial"/>
          <w:b w:val="0"/>
          <w:sz w:val="20"/>
          <w:szCs w:val="20"/>
        </w:rPr>
        <w:t>de</w:t>
      </w:r>
      <w:r w:rsidR="00541FA6">
        <w:rPr>
          <w:rFonts w:ascii="Arial" w:hAnsi="Arial" w:cs="Arial"/>
          <w:b w:val="0"/>
          <w:sz w:val="20"/>
          <w:szCs w:val="20"/>
        </w:rPr>
        <w:t xml:space="preserve"> ate 12 (doze) meses</w:t>
      </w:r>
      <w:r w:rsidR="00372E2F" w:rsidRPr="00384BA1">
        <w:rPr>
          <w:rFonts w:ascii="Arial" w:hAnsi="Arial" w:cs="Arial"/>
          <w:b w:val="0"/>
          <w:sz w:val="20"/>
          <w:szCs w:val="20"/>
        </w:rPr>
        <w:t xml:space="preserve">, contados </w:t>
      </w:r>
      <w:r w:rsidRPr="00384BA1">
        <w:rPr>
          <w:rFonts w:ascii="Arial" w:hAnsi="Arial" w:cs="Arial"/>
          <w:b w:val="0"/>
          <w:sz w:val="20"/>
          <w:szCs w:val="20"/>
        </w:rPr>
        <w:t>a partir da data d</w:t>
      </w:r>
      <w:r w:rsidR="00372E2F" w:rsidRPr="00384BA1">
        <w:rPr>
          <w:rFonts w:ascii="Arial" w:hAnsi="Arial" w:cs="Arial"/>
          <w:b w:val="0"/>
          <w:sz w:val="20"/>
          <w:szCs w:val="20"/>
        </w:rPr>
        <w:t>e sua assinatura</w:t>
      </w:r>
      <w:r w:rsidRPr="00384BA1">
        <w:rPr>
          <w:rFonts w:ascii="Arial" w:hAnsi="Arial" w:cs="Arial"/>
          <w:sz w:val="20"/>
          <w:szCs w:val="20"/>
        </w:rPr>
        <w:t>.</w:t>
      </w:r>
    </w:p>
    <w:p w:rsidR="00E25FDD" w:rsidRPr="00384BA1" w:rsidRDefault="00E25FDD" w:rsidP="00B6698C">
      <w:pPr>
        <w:ind w:left="284"/>
        <w:rPr>
          <w:rFonts w:ascii="Arial" w:hAnsi="Arial" w:cs="Arial"/>
          <w:sz w:val="20"/>
          <w:szCs w:val="20"/>
          <w:lang w:val="pt-PT"/>
        </w:rPr>
      </w:pPr>
    </w:p>
    <w:p w:rsidR="00C37FA0" w:rsidRPr="00384BA1" w:rsidRDefault="00E25FDD" w:rsidP="00B6698C">
      <w:pPr>
        <w:pStyle w:val="yiv8514321021gmail-m-7121318561912683859ydpffbf2b3amsonormal"/>
        <w:spacing w:before="0" w:beforeAutospacing="0" w:after="0" w:afterAutospacing="0"/>
        <w:ind w:left="284"/>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10.1 Não será adotado o procedimento do art. 48 da Lei Complementar n</w:t>
      </w:r>
      <w:r w:rsidRPr="00384BA1">
        <w:rPr>
          <w:rFonts w:ascii="Arial" w:hAnsi="Arial" w:cs="Arial"/>
          <w:sz w:val="20"/>
          <w:szCs w:val="20"/>
          <w:vertAlign w:val="superscript"/>
        </w:rPr>
        <w:t>o</w:t>
      </w:r>
      <w:r w:rsidRPr="00384BA1">
        <w:rPr>
          <w:rFonts w:ascii="Arial" w:hAnsi="Arial" w:cs="Arial"/>
          <w:sz w:val="20"/>
          <w:szCs w:val="20"/>
        </w:rPr>
        <w:t xml:space="preserve">.123/2006 no presente certame, tendo em vista que </w:t>
      </w:r>
      <w:bookmarkStart w:id="1" w:name="m_-7121318561912683859_art49iii"/>
      <w:bookmarkEnd w:id="1"/>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lastRenderedPageBreak/>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Concluiu-se ainda que o Município adquiriu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384BA1" w:rsidRDefault="00E25FDD" w:rsidP="00B6698C">
      <w:pPr>
        <w:tabs>
          <w:tab w:val="left" w:pos="284"/>
        </w:tabs>
        <w:ind w:left="284"/>
        <w:rPr>
          <w:rFonts w:ascii="Arial" w:eastAsia="TimesNewRoman" w:hAnsi="Arial" w:cs="Arial"/>
          <w:color w:val="000000"/>
          <w:sz w:val="20"/>
          <w:szCs w:val="20"/>
        </w:rPr>
      </w:pPr>
    </w:p>
    <w:p w:rsidR="00E25FDD" w:rsidRPr="00384BA1" w:rsidRDefault="00E25FDD" w:rsidP="00B6698C">
      <w:pPr>
        <w:autoSpaceDE w:val="0"/>
        <w:autoSpaceDN w:val="0"/>
        <w:adjustRightInd w:val="0"/>
        <w:ind w:left="284"/>
        <w:jc w:val="right"/>
        <w:rPr>
          <w:rFonts w:ascii="Arial" w:hAnsi="Arial" w:cs="Arial"/>
          <w:bCs/>
          <w:color w:val="000000"/>
          <w:sz w:val="20"/>
          <w:szCs w:val="20"/>
        </w:rPr>
      </w:pPr>
      <w:r w:rsidRPr="00384BA1">
        <w:rPr>
          <w:rFonts w:ascii="Arial" w:hAnsi="Arial" w:cs="Arial"/>
          <w:bCs/>
          <w:color w:val="000000"/>
          <w:sz w:val="20"/>
          <w:szCs w:val="20"/>
        </w:rPr>
        <w:t xml:space="preserve">Senhora dos Remédios, </w:t>
      </w:r>
      <w:r w:rsidR="0056214D">
        <w:rPr>
          <w:rFonts w:ascii="Arial" w:hAnsi="Arial" w:cs="Arial"/>
          <w:bCs/>
          <w:color w:val="000000"/>
          <w:sz w:val="20"/>
          <w:szCs w:val="20"/>
        </w:rPr>
        <w:t>24</w:t>
      </w:r>
      <w:r w:rsidR="00AA0747">
        <w:rPr>
          <w:rFonts w:ascii="Arial" w:hAnsi="Arial" w:cs="Arial"/>
          <w:bCs/>
          <w:color w:val="000000"/>
          <w:sz w:val="20"/>
          <w:szCs w:val="20"/>
        </w:rPr>
        <w:t xml:space="preserve"> de Ma</w:t>
      </w:r>
      <w:r w:rsidR="0056214D">
        <w:rPr>
          <w:rFonts w:ascii="Arial" w:hAnsi="Arial" w:cs="Arial"/>
          <w:bCs/>
          <w:color w:val="000000"/>
          <w:sz w:val="20"/>
          <w:szCs w:val="20"/>
        </w:rPr>
        <w:t>i</w:t>
      </w:r>
      <w:r w:rsidR="00AA0747">
        <w:rPr>
          <w:rFonts w:ascii="Arial" w:hAnsi="Arial" w:cs="Arial"/>
          <w:bCs/>
          <w:color w:val="000000"/>
          <w:sz w:val="20"/>
          <w:szCs w:val="20"/>
        </w:rPr>
        <w:t>o</w:t>
      </w:r>
      <w:r w:rsidRPr="00384BA1">
        <w:rPr>
          <w:rFonts w:ascii="Arial" w:hAnsi="Arial" w:cs="Arial"/>
          <w:bCs/>
          <w:color w:val="000000"/>
          <w:sz w:val="20"/>
          <w:szCs w:val="20"/>
        </w:rPr>
        <w:t xml:space="preserve"> de 20</w:t>
      </w:r>
      <w:r w:rsidR="00AA0747">
        <w:rPr>
          <w:rFonts w:ascii="Arial" w:hAnsi="Arial" w:cs="Arial"/>
          <w:bCs/>
          <w:color w:val="000000"/>
          <w:sz w:val="20"/>
          <w:szCs w:val="20"/>
        </w:rPr>
        <w:t>22</w:t>
      </w:r>
      <w:r w:rsidRPr="00384BA1">
        <w:rPr>
          <w:rFonts w:ascii="Arial" w:hAnsi="Arial" w:cs="Arial"/>
          <w:bCs/>
          <w:color w:val="000000"/>
          <w:sz w:val="20"/>
          <w:szCs w:val="20"/>
        </w:rPr>
        <w:t>.</w:t>
      </w: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541FA6" w:rsidP="00B6698C">
      <w:pPr>
        <w:autoSpaceDE w:val="0"/>
        <w:autoSpaceDN w:val="0"/>
        <w:adjustRightInd w:val="0"/>
        <w:ind w:left="284"/>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384BA1" w:rsidRDefault="00E25FDD" w:rsidP="00B6698C">
      <w:pPr>
        <w:autoSpaceDE w:val="0"/>
        <w:autoSpaceDN w:val="0"/>
        <w:adjustRightInd w:val="0"/>
        <w:ind w:left="284"/>
        <w:jc w:val="center"/>
        <w:rPr>
          <w:rFonts w:ascii="Arial" w:hAnsi="Arial" w:cs="Arial"/>
          <w:bCs/>
          <w:color w:val="000000"/>
          <w:sz w:val="20"/>
          <w:szCs w:val="20"/>
        </w:rPr>
      </w:pPr>
      <w:r w:rsidRPr="00384BA1">
        <w:rPr>
          <w:rFonts w:ascii="Arial" w:hAnsi="Arial" w:cs="Arial"/>
          <w:bCs/>
          <w:color w:val="000000"/>
          <w:sz w:val="20"/>
          <w:szCs w:val="20"/>
        </w:rPr>
        <w:t>Pregoeira</w:t>
      </w:r>
    </w:p>
    <w:p w:rsidR="00E25FDD" w:rsidRPr="00384BA1" w:rsidRDefault="00E25FDD" w:rsidP="00B6698C">
      <w:pPr>
        <w:autoSpaceDE w:val="0"/>
        <w:autoSpaceDN w:val="0"/>
        <w:adjustRightInd w:val="0"/>
        <w:ind w:left="284"/>
        <w:jc w:val="center"/>
        <w:rPr>
          <w:rFonts w:ascii="Arial" w:hAnsi="Arial" w:cs="Arial"/>
          <w:bCs/>
          <w:color w:val="000000"/>
          <w:sz w:val="20"/>
          <w:szCs w:val="20"/>
        </w:rPr>
      </w:pPr>
    </w:p>
    <w:p w:rsidR="000C7D70" w:rsidRPr="00384BA1" w:rsidRDefault="000C7D70" w:rsidP="000C7D70">
      <w:pPr>
        <w:rPr>
          <w:rFonts w:ascii="Arial" w:hAnsi="Arial" w:cs="Arial"/>
          <w:sz w:val="20"/>
          <w:szCs w:val="20"/>
          <w:lang w:val="pt-PT"/>
        </w:rPr>
      </w:pPr>
    </w:p>
    <w:p w:rsidR="008678E5" w:rsidRPr="00384BA1" w:rsidRDefault="008678E5" w:rsidP="008622B7">
      <w:pPr>
        <w:ind w:left="426" w:right="-35"/>
        <w:rPr>
          <w:rFonts w:ascii="Arial" w:hAnsi="Arial" w:cs="Arial"/>
          <w:sz w:val="20"/>
          <w:szCs w:val="20"/>
          <w:lang w:val="pt-PT"/>
        </w:rPr>
      </w:pPr>
    </w:p>
    <w:p w:rsidR="008678E5" w:rsidRDefault="008678E5"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56214D" w:rsidRDefault="0056214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Pr="00384BA1" w:rsidRDefault="00DB131D" w:rsidP="008622B7">
      <w:pPr>
        <w:autoSpaceDE w:val="0"/>
        <w:autoSpaceDN w:val="0"/>
        <w:adjustRightInd w:val="0"/>
        <w:ind w:left="426" w:right="-35"/>
        <w:rPr>
          <w:rFonts w:ascii="Arial" w:eastAsia="TimesNewRoman" w:hAnsi="Arial" w:cs="Arial"/>
          <w:color w:val="000000"/>
          <w:sz w:val="20"/>
          <w:szCs w:val="20"/>
          <w:lang w:val="pt-PT"/>
        </w:rPr>
      </w:pPr>
    </w:p>
    <w:p w:rsidR="00574337" w:rsidRPr="00384BA1" w:rsidRDefault="00574337" w:rsidP="00560D17">
      <w:pPr>
        <w:autoSpaceDE w:val="0"/>
        <w:autoSpaceDN w:val="0"/>
        <w:adjustRightInd w:val="0"/>
        <w:ind w:right="-35"/>
        <w:rPr>
          <w:rFonts w:ascii="Arial" w:eastAsia="TimesNewRoman" w:hAnsi="Arial" w:cs="Arial"/>
          <w:color w:val="000000"/>
          <w:sz w:val="20"/>
          <w:szCs w:val="20"/>
          <w:lang w:val="pt-PT"/>
        </w:rPr>
      </w:pPr>
    </w:p>
    <w:p w:rsidR="00574337" w:rsidRPr="00384BA1" w:rsidRDefault="00574337" w:rsidP="008622B7">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8622B7">
            <w:pPr>
              <w:ind w:left="426" w:right="-35"/>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5121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56214D">
              <w:rPr>
                <w:rFonts w:ascii="Arial" w:hAnsi="Arial" w:cs="Arial"/>
                <w:sz w:val="20"/>
                <w:szCs w:val="20"/>
              </w:rPr>
              <w:t>65</w:t>
            </w:r>
            <w:r w:rsidRPr="00384BA1">
              <w:rPr>
                <w:rFonts w:ascii="Arial" w:hAnsi="Arial" w:cs="Arial"/>
                <w:sz w:val="20"/>
                <w:szCs w:val="20"/>
              </w:rPr>
              <w:t>/20</w:t>
            </w:r>
            <w:r w:rsidR="00351211" w:rsidRPr="00384BA1">
              <w:rPr>
                <w:rFonts w:ascii="Arial" w:hAnsi="Arial" w:cs="Arial"/>
                <w:sz w:val="20"/>
                <w:szCs w:val="20"/>
              </w:rPr>
              <w:t>2</w:t>
            </w:r>
            <w:r w:rsidR="00AA0747">
              <w:rPr>
                <w:rFonts w:ascii="Arial" w:hAnsi="Arial" w:cs="Arial"/>
                <w:sz w:val="20"/>
                <w:szCs w:val="20"/>
              </w:rPr>
              <w:t>2</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1A2210">
            <w:pPr>
              <w:pStyle w:val="Ttulo1"/>
              <w:tabs>
                <w:tab w:val="clear" w:pos="360"/>
                <w:tab w:val="left" w:pos="-101"/>
              </w:tabs>
              <w:spacing w:before="120"/>
              <w:ind w:left="182"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1A2210">
            <w:pPr>
              <w:pStyle w:val="Ttulo1"/>
              <w:tabs>
                <w:tab w:val="clear" w:pos="360"/>
                <w:tab w:val="left" w:pos="160"/>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8622B7">
            <w:pPr>
              <w:pStyle w:val="Ttulo1"/>
              <w:spacing w:before="120"/>
              <w:ind w:left="426" w:right="-35"/>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941605" w:rsidP="001A2210">
            <w:pPr>
              <w:tabs>
                <w:tab w:val="left" w:pos="-101"/>
              </w:tabs>
              <w:spacing w:before="120"/>
              <w:ind w:left="182"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41605" w:rsidRPr="00384BA1" w:rsidRDefault="00941605" w:rsidP="001A2210">
            <w:pPr>
              <w:pStyle w:val="Ttulo2"/>
              <w:tabs>
                <w:tab w:val="clear" w:pos="360"/>
                <w:tab w:val="left" w:pos="160"/>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56214D" w:rsidP="00351211">
            <w:pPr>
              <w:spacing w:before="120"/>
              <w:ind w:left="112" w:right="-35"/>
              <w:jc w:val="both"/>
              <w:rPr>
                <w:rFonts w:ascii="Arial" w:hAnsi="Arial" w:cs="Arial"/>
                <w:sz w:val="20"/>
                <w:szCs w:val="20"/>
              </w:rPr>
            </w:pPr>
            <w:r>
              <w:rPr>
                <w:rFonts w:ascii="Arial" w:hAnsi="Arial" w:cs="Arial"/>
                <w:sz w:val="20"/>
                <w:szCs w:val="20"/>
              </w:rPr>
              <w:t>65</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sidR="00AA0747">
              <w:rPr>
                <w:rFonts w:ascii="Arial" w:hAnsi="Arial" w:cs="Arial"/>
                <w:sz w:val="20"/>
                <w:szCs w:val="20"/>
              </w:rPr>
              <w:t>2</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56214D" w:rsidP="00AA0747">
            <w:pPr>
              <w:tabs>
                <w:tab w:val="left" w:pos="-101"/>
              </w:tabs>
              <w:spacing w:after="120"/>
              <w:ind w:left="182" w:right="-35"/>
              <w:jc w:val="both"/>
              <w:rPr>
                <w:rFonts w:ascii="Arial" w:hAnsi="Arial" w:cs="Arial"/>
                <w:sz w:val="20"/>
                <w:szCs w:val="20"/>
              </w:rPr>
            </w:pPr>
            <w:r>
              <w:rPr>
                <w:rFonts w:ascii="Arial" w:hAnsi="Arial" w:cs="Arial"/>
                <w:sz w:val="20"/>
                <w:szCs w:val="20"/>
              </w:rPr>
              <w:t>Nº. 38</w:t>
            </w:r>
            <w:r w:rsidR="00941605" w:rsidRPr="00384BA1">
              <w:rPr>
                <w:rFonts w:ascii="Arial" w:hAnsi="Arial" w:cs="Arial"/>
                <w:sz w:val="20"/>
                <w:szCs w:val="20"/>
              </w:rPr>
              <w:t>/20</w:t>
            </w:r>
            <w:r w:rsidR="00AA0747">
              <w:rPr>
                <w:rFonts w:ascii="Arial" w:hAnsi="Arial" w:cs="Arial"/>
                <w:sz w:val="20"/>
                <w:szCs w:val="20"/>
              </w:rPr>
              <w:t>22</w:t>
            </w:r>
          </w:p>
        </w:tc>
        <w:tc>
          <w:tcPr>
            <w:tcW w:w="3450" w:type="dxa"/>
            <w:tcBorders>
              <w:top w:val="nil"/>
              <w:left w:val="nil"/>
              <w:bottom w:val="double" w:sz="6" w:space="0" w:color="auto"/>
              <w:right w:val="nil"/>
            </w:tcBorders>
          </w:tcPr>
          <w:p w:rsidR="00941605" w:rsidRPr="00384BA1" w:rsidRDefault="00941605" w:rsidP="001A2210">
            <w:pPr>
              <w:tabs>
                <w:tab w:val="left" w:pos="160"/>
              </w:tabs>
              <w:spacing w:after="120"/>
              <w:ind w:left="160" w:right="-35"/>
              <w:jc w:val="both"/>
              <w:rPr>
                <w:rFonts w:ascii="Arial" w:hAnsi="Arial" w:cs="Arial"/>
                <w:sz w:val="20"/>
                <w:szCs w:val="20"/>
              </w:rPr>
            </w:pPr>
            <w:r w:rsidRPr="00384BA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384BA1" w:rsidRDefault="0056214D" w:rsidP="00351211">
            <w:pPr>
              <w:spacing w:after="120"/>
              <w:ind w:left="112" w:right="-35"/>
              <w:jc w:val="both"/>
              <w:rPr>
                <w:rFonts w:ascii="Arial" w:hAnsi="Arial" w:cs="Arial"/>
                <w:sz w:val="20"/>
                <w:szCs w:val="20"/>
              </w:rPr>
            </w:pPr>
            <w:r>
              <w:rPr>
                <w:rFonts w:ascii="Arial" w:hAnsi="Arial" w:cs="Arial"/>
                <w:noProof/>
                <w:sz w:val="20"/>
                <w:szCs w:val="20"/>
              </w:rPr>
              <w:t>38</w:t>
            </w:r>
            <w:r w:rsidR="00941605" w:rsidRPr="00384BA1">
              <w:rPr>
                <w:rFonts w:ascii="Arial" w:hAnsi="Arial" w:cs="Arial"/>
                <w:noProof/>
                <w:sz w:val="20"/>
                <w:szCs w:val="20"/>
              </w:rPr>
              <w:t>/20</w:t>
            </w:r>
            <w:r w:rsidR="00351211" w:rsidRPr="00384BA1">
              <w:rPr>
                <w:rFonts w:ascii="Arial" w:hAnsi="Arial" w:cs="Arial"/>
                <w:noProof/>
                <w:sz w:val="20"/>
                <w:szCs w:val="20"/>
              </w:rPr>
              <w:t>2</w:t>
            </w:r>
            <w:r w:rsidR="00AA0747">
              <w:rPr>
                <w:rFonts w:ascii="Arial" w:hAnsi="Arial" w:cs="Arial"/>
                <w:noProof/>
                <w:sz w:val="20"/>
                <w:szCs w:val="20"/>
              </w:rPr>
              <w:t>2</w:t>
            </w:r>
          </w:p>
        </w:tc>
      </w:tr>
    </w:tbl>
    <w:p w:rsidR="00941605" w:rsidRPr="00384BA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384BA1" w:rsidRDefault="00941605" w:rsidP="008622B7">
      <w:pPr>
        <w:autoSpaceDE w:val="0"/>
        <w:autoSpaceDN w:val="0"/>
        <w:adjustRightInd w:val="0"/>
        <w:ind w:left="426" w:right="-35"/>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8622B7">
      <w:pPr>
        <w:autoSpaceDE w:val="0"/>
        <w:autoSpaceDN w:val="0"/>
        <w:adjustRightInd w:val="0"/>
        <w:ind w:left="426" w:right="-35"/>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8622B7">
      <w:pPr>
        <w:autoSpaceDE w:val="0"/>
        <w:autoSpaceDN w:val="0"/>
        <w:adjustRightInd w:val="0"/>
        <w:ind w:left="426" w:right="-35"/>
        <w:jc w:val="both"/>
        <w:rPr>
          <w:rFonts w:ascii="Arial" w:hAnsi="Arial" w:cs="Arial"/>
          <w:color w:val="000000"/>
          <w:sz w:val="20"/>
          <w:szCs w:val="20"/>
        </w:rPr>
      </w:pPr>
    </w:p>
    <w:p w:rsidR="00941605" w:rsidRPr="00384BA1" w:rsidRDefault="00941605"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52" w:right="-35"/>
              <w:jc w:val="center"/>
              <w:rPr>
                <w:rFonts w:ascii="Arial" w:hAnsi="Arial" w:cs="Arial"/>
                <w:b/>
                <w:sz w:val="20"/>
                <w:szCs w:val="20"/>
              </w:rPr>
            </w:pPr>
            <w:r w:rsidRPr="00384BA1">
              <w:rPr>
                <w:rFonts w:ascii="Arial" w:hAnsi="Arial" w:cs="Arial"/>
                <w:b/>
                <w:sz w:val="20"/>
                <w:szCs w:val="20"/>
              </w:rPr>
              <w:t>Qt</w:t>
            </w:r>
            <w:r w:rsidR="00213287" w:rsidRPr="00384BA1">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213287">
            <w:pPr>
              <w:ind w:left="41" w:right="-35"/>
              <w:jc w:val="center"/>
              <w:rPr>
                <w:rFonts w:ascii="Arial" w:hAnsi="Arial" w:cs="Arial"/>
                <w:b/>
                <w:sz w:val="20"/>
                <w:szCs w:val="20"/>
              </w:rPr>
            </w:pPr>
            <w:r w:rsidRPr="00384BA1">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89" w:right="-35"/>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64" w:right="-35"/>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40" w:right="-35" w:firstLine="2"/>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bl>
    <w:p w:rsidR="00E70E17" w:rsidRPr="00384BA1" w:rsidRDefault="00E70E17" w:rsidP="008622B7">
      <w:pPr>
        <w:autoSpaceDE w:val="0"/>
        <w:autoSpaceDN w:val="0"/>
        <w:adjustRightInd w:val="0"/>
        <w:ind w:left="426" w:right="-35"/>
        <w:jc w:val="both"/>
        <w:rPr>
          <w:rFonts w:ascii="Arial" w:hAnsi="Arial" w:cs="Arial"/>
          <w:b/>
          <w:bCs/>
          <w:color w:val="000000"/>
          <w:sz w:val="20"/>
          <w:szCs w:val="20"/>
        </w:rPr>
      </w:pP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p>
    <w:p w:rsidR="00994E14" w:rsidRPr="00384BA1" w:rsidRDefault="00994E14"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 de 12 (doze) meses, a partir da data de assinatura.</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E82F4A">
      <w:pPr>
        <w:numPr>
          <w:ilvl w:val="0"/>
          <w:numId w:val="2"/>
        </w:numPr>
        <w:suppressAutoHyphens w:val="0"/>
        <w:autoSpaceDE w:val="0"/>
        <w:autoSpaceDN w:val="0"/>
        <w:adjustRightInd w:val="0"/>
        <w:ind w:left="426" w:right="248"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Sr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384BA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r w:rsidRPr="00384BA1">
        <w:rPr>
          <w:rFonts w:ascii="Arial" w:hAnsi="Arial" w:cs="Arial"/>
          <w:color w:val="000000"/>
          <w:sz w:val="20"/>
          <w:szCs w:val="20"/>
        </w:rPr>
        <w:t>____________________ , _____ de __________________ de 20</w:t>
      </w:r>
      <w:r w:rsidR="00AA0747">
        <w:rPr>
          <w:rFonts w:ascii="Arial" w:hAnsi="Arial" w:cs="Arial"/>
          <w:color w:val="000000"/>
          <w:sz w:val="20"/>
          <w:szCs w:val="20"/>
        </w:rPr>
        <w:t>22</w:t>
      </w:r>
      <w:r w:rsidRPr="00384BA1">
        <w:rPr>
          <w:rFonts w:ascii="Arial" w:hAnsi="Arial" w:cs="Arial"/>
          <w:color w:val="000000"/>
          <w:sz w:val="20"/>
          <w:szCs w:val="20"/>
        </w:rPr>
        <w:t>.</w:t>
      </w: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p>
    <w:p w:rsidR="00136AF6" w:rsidRPr="00384BA1" w:rsidRDefault="00136AF6" w:rsidP="0024751E">
      <w:pPr>
        <w:autoSpaceDE w:val="0"/>
        <w:autoSpaceDN w:val="0"/>
        <w:adjustRightInd w:val="0"/>
        <w:ind w:left="426" w:right="248"/>
        <w:jc w:val="center"/>
        <w:rPr>
          <w:rFonts w:ascii="Arial" w:hAnsi="Arial" w:cs="Arial"/>
          <w:color w:val="000000"/>
          <w:sz w:val="20"/>
          <w:szCs w:val="20"/>
        </w:rPr>
      </w:pPr>
    </w:p>
    <w:p w:rsidR="00171EF1" w:rsidRPr="00384BA1" w:rsidRDefault="00171EF1" w:rsidP="0024751E">
      <w:pPr>
        <w:autoSpaceDE w:val="0"/>
        <w:autoSpaceDN w:val="0"/>
        <w:adjustRightInd w:val="0"/>
        <w:ind w:left="426" w:right="248"/>
        <w:jc w:val="center"/>
        <w:rPr>
          <w:rFonts w:ascii="Arial" w:hAnsi="Arial" w:cs="Arial"/>
          <w:color w:val="000000"/>
          <w:sz w:val="20"/>
          <w:szCs w:val="20"/>
        </w:rPr>
      </w:pPr>
    </w:p>
    <w:p w:rsidR="00213287" w:rsidRPr="00384BA1" w:rsidRDefault="00213287" w:rsidP="0024751E">
      <w:pPr>
        <w:pStyle w:val="Cabealho"/>
        <w:tabs>
          <w:tab w:val="left" w:pos="142"/>
        </w:tabs>
        <w:ind w:left="426" w:right="248"/>
        <w:jc w:val="center"/>
        <w:rPr>
          <w:rFonts w:ascii="Arial" w:hAnsi="Arial" w:cs="Arial"/>
          <w:sz w:val="20"/>
          <w:szCs w:val="20"/>
        </w:rPr>
      </w:pP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0D627D" w:rsidRPr="00384BA1"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8622B7">
            <w:pPr>
              <w:ind w:left="426" w:right="-35"/>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7469C0">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E57E7B">
              <w:rPr>
                <w:rFonts w:ascii="Arial" w:hAnsi="Arial" w:cs="Arial"/>
                <w:sz w:val="20"/>
                <w:szCs w:val="20"/>
              </w:rPr>
              <w:t>65</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CF165C">
            <w:pPr>
              <w:pStyle w:val="Ttulo1"/>
              <w:tabs>
                <w:tab w:val="clear" w:pos="360"/>
                <w:tab w:val="left" w:pos="0"/>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CF165C">
            <w:pPr>
              <w:pStyle w:val="Ttulo1"/>
              <w:tabs>
                <w:tab w:val="clear" w:pos="360"/>
                <w:tab w:val="left" w:pos="0"/>
              </w:tabs>
              <w:spacing w:before="120"/>
              <w:ind w:left="50"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8622B7">
            <w:pPr>
              <w:pStyle w:val="Ttulo1"/>
              <w:spacing w:before="120"/>
              <w:ind w:left="426" w:right="-35"/>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F77926" w:rsidP="00CF165C">
            <w:pPr>
              <w:tabs>
                <w:tab w:val="left" w:pos="0"/>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tcPr>
          <w:p w:rsidR="00F77926" w:rsidRPr="00384BA1" w:rsidRDefault="00F77926" w:rsidP="00CF165C">
            <w:pPr>
              <w:pStyle w:val="Ttulo2"/>
              <w:tabs>
                <w:tab w:val="clear" w:pos="360"/>
                <w:tab w:val="left" w:pos="0"/>
              </w:tabs>
              <w:spacing w:before="120"/>
              <w:ind w:left="50"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E57E7B" w:rsidP="007469C0">
            <w:pPr>
              <w:spacing w:before="120"/>
              <w:ind w:left="1" w:right="-35"/>
              <w:jc w:val="center"/>
              <w:rPr>
                <w:rFonts w:ascii="Arial" w:hAnsi="Arial" w:cs="Arial"/>
                <w:sz w:val="20"/>
                <w:szCs w:val="20"/>
              </w:rPr>
            </w:pPr>
            <w:r>
              <w:rPr>
                <w:rFonts w:ascii="Arial" w:hAnsi="Arial" w:cs="Arial"/>
                <w:sz w:val="20"/>
                <w:szCs w:val="20"/>
              </w:rPr>
              <w:t>65</w:t>
            </w:r>
            <w:r w:rsidR="00F77926"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AA0747">
            <w:pPr>
              <w:tabs>
                <w:tab w:val="left" w:pos="0"/>
              </w:tabs>
              <w:spacing w:after="120"/>
              <w:ind w:left="72" w:right="-35"/>
              <w:jc w:val="both"/>
              <w:rPr>
                <w:rFonts w:ascii="Arial" w:hAnsi="Arial" w:cs="Arial"/>
                <w:sz w:val="20"/>
                <w:szCs w:val="20"/>
              </w:rPr>
            </w:pPr>
            <w:r w:rsidRPr="00384BA1">
              <w:rPr>
                <w:rFonts w:ascii="Arial" w:hAnsi="Arial" w:cs="Arial"/>
                <w:sz w:val="20"/>
                <w:szCs w:val="20"/>
              </w:rPr>
              <w:t xml:space="preserve">Nº. </w:t>
            </w:r>
            <w:r w:rsidR="00E57E7B">
              <w:rPr>
                <w:rFonts w:ascii="Arial" w:hAnsi="Arial" w:cs="Arial"/>
                <w:sz w:val="20"/>
                <w:szCs w:val="20"/>
              </w:rPr>
              <w:t>38</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c>
          <w:tcPr>
            <w:tcW w:w="3592" w:type="dxa"/>
            <w:tcBorders>
              <w:top w:val="nil"/>
              <w:left w:val="nil"/>
              <w:bottom w:val="double" w:sz="6" w:space="0" w:color="auto"/>
              <w:right w:val="nil"/>
            </w:tcBorders>
          </w:tcPr>
          <w:p w:rsidR="00F77926" w:rsidRPr="00384BA1" w:rsidRDefault="00F77926" w:rsidP="00CF165C">
            <w:pPr>
              <w:tabs>
                <w:tab w:val="left" w:pos="0"/>
              </w:tabs>
              <w:spacing w:after="120"/>
              <w:ind w:left="50"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384BA1" w:rsidRDefault="00E57E7B" w:rsidP="007469C0">
            <w:pPr>
              <w:spacing w:after="120"/>
              <w:ind w:left="1" w:right="-35"/>
              <w:jc w:val="center"/>
              <w:rPr>
                <w:rFonts w:ascii="Arial" w:hAnsi="Arial" w:cs="Arial"/>
                <w:sz w:val="20"/>
                <w:szCs w:val="20"/>
              </w:rPr>
            </w:pPr>
            <w:r>
              <w:rPr>
                <w:rFonts w:ascii="Arial" w:hAnsi="Arial" w:cs="Arial"/>
                <w:noProof/>
                <w:sz w:val="20"/>
                <w:szCs w:val="20"/>
              </w:rPr>
              <w:t>38</w:t>
            </w:r>
            <w:r w:rsidR="00F77926" w:rsidRPr="00384BA1">
              <w:rPr>
                <w:rFonts w:ascii="Arial" w:hAnsi="Arial" w:cs="Arial"/>
                <w:noProof/>
                <w:sz w:val="20"/>
                <w:szCs w:val="20"/>
              </w:rPr>
              <w:t>/20</w:t>
            </w:r>
            <w:r w:rsidR="007469C0" w:rsidRPr="00384BA1">
              <w:rPr>
                <w:rFonts w:ascii="Arial" w:hAnsi="Arial" w:cs="Arial"/>
                <w:noProof/>
                <w:sz w:val="20"/>
                <w:szCs w:val="20"/>
              </w:rPr>
              <w:t>2</w:t>
            </w:r>
            <w:r w:rsidR="00AA0747">
              <w:rPr>
                <w:rFonts w:ascii="Arial" w:hAnsi="Arial" w:cs="Arial"/>
                <w:noProof/>
                <w:sz w:val="20"/>
                <w:szCs w:val="20"/>
              </w:rPr>
              <w:t>2</w:t>
            </w:r>
          </w:p>
        </w:tc>
      </w:tr>
    </w:tbl>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384BA1">
        <w:rPr>
          <w:rFonts w:ascii="Arial" w:hAnsi="Arial" w:cs="Arial"/>
          <w:sz w:val="20"/>
          <w:szCs w:val="20"/>
          <w:lang w:val="pt-PT"/>
        </w:rPr>
        <w:tab/>
        <w:t>A (nome da empresa),,,,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E57E7B">
        <w:rPr>
          <w:rFonts w:ascii="Arial" w:hAnsi="Arial" w:cs="Arial"/>
          <w:b/>
          <w:sz w:val="20"/>
          <w:szCs w:val="20"/>
          <w:lang w:val="pt-PT"/>
        </w:rPr>
        <w:t>38</w:t>
      </w:r>
      <w:r w:rsidRPr="00384BA1">
        <w:rPr>
          <w:rFonts w:ascii="Arial" w:hAnsi="Arial" w:cs="Arial"/>
          <w:b/>
          <w:sz w:val="20"/>
          <w:szCs w:val="20"/>
          <w:lang w:val="pt-PT"/>
        </w:rPr>
        <w:t>/20</w:t>
      </w:r>
      <w:r w:rsidR="007469C0" w:rsidRPr="00384BA1">
        <w:rPr>
          <w:rFonts w:ascii="Arial" w:hAnsi="Arial" w:cs="Arial"/>
          <w:b/>
          <w:sz w:val="20"/>
          <w:szCs w:val="20"/>
          <w:lang w:val="pt-PT"/>
        </w:rPr>
        <w:t>2</w:t>
      </w:r>
      <w:r w:rsidR="00AA0747">
        <w:rPr>
          <w:rFonts w:ascii="Arial" w:hAnsi="Arial" w:cs="Arial"/>
          <w:b/>
          <w:sz w:val="20"/>
          <w:szCs w:val="20"/>
          <w:lang w:val="pt-PT"/>
        </w:rPr>
        <w:t>2</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384BA1">
        <w:rPr>
          <w:rFonts w:ascii="Arial" w:hAnsi="Arial" w:cs="Arial"/>
          <w:sz w:val="20"/>
          <w:szCs w:val="20"/>
          <w:lang w:val="pt-PT"/>
        </w:rPr>
        <w:t>Senhora dos Remédios,........... de ........................ de 20</w:t>
      </w:r>
      <w:r w:rsidR="00AA0747">
        <w:rPr>
          <w:rFonts w:ascii="Arial" w:hAnsi="Arial" w:cs="Arial"/>
          <w:sz w:val="20"/>
          <w:szCs w:val="20"/>
          <w:lang w:val="pt-PT"/>
        </w:rPr>
        <w:t>22</w:t>
      </w:r>
      <w:r w:rsidRPr="00384BA1">
        <w:rPr>
          <w:rFonts w:ascii="Arial" w:hAnsi="Arial" w:cs="Arial"/>
          <w:sz w:val="20"/>
          <w:szCs w:val="20"/>
          <w:lang w:val="pt-PT"/>
        </w:rPr>
        <w:t>.</w:t>
      </w: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E13F67" w:rsidRPr="00384BA1" w:rsidRDefault="00E13F67" w:rsidP="004C7CCB">
      <w:pPr>
        <w:ind w:left="426" w:right="248"/>
        <w:jc w:val="center"/>
        <w:rPr>
          <w:rFonts w:ascii="Arial" w:hAnsi="Arial" w:cs="Arial"/>
          <w:b/>
          <w:sz w:val="20"/>
          <w:szCs w:val="20"/>
        </w:rPr>
      </w:pPr>
    </w:p>
    <w:p w:rsidR="00050F4E" w:rsidRPr="00384BA1" w:rsidRDefault="00050F4E" w:rsidP="004C7CCB">
      <w:pPr>
        <w:ind w:left="426" w:right="248"/>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428C5">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E57E7B">
              <w:rPr>
                <w:rFonts w:ascii="Arial" w:hAnsi="Arial" w:cs="Arial"/>
                <w:sz w:val="20"/>
                <w:szCs w:val="20"/>
              </w:rPr>
              <w:t>65</w:t>
            </w:r>
            <w:r w:rsidRPr="00384BA1">
              <w:rPr>
                <w:rFonts w:ascii="Arial" w:hAnsi="Arial" w:cs="Arial"/>
                <w:sz w:val="20"/>
                <w:szCs w:val="20"/>
              </w:rPr>
              <w:t>/20</w:t>
            </w:r>
            <w:r w:rsidR="00C428C5" w:rsidRPr="00384BA1">
              <w:rPr>
                <w:rFonts w:ascii="Arial" w:hAnsi="Arial" w:cs="Arial"/>
                <w:sz w:val="20"/>
                <w:szCs w:val="20"/>
              </w:rPr>
              <w:t>2</w:t>
            </w:r>
            <w:r w:rsidR="00AA0747">
              <w:rPr>
                <w:rFonts w:ascii="Arial" w:hAnsi="Arial" w:cs="Arial"/>
                <w:sz w:val="20"/>
                <w:szCs w:val="20"/>
              </w:rPr>
              <w:t>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4C7CCB">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4C7CCB">
            <w:pPr>
              <w:pStyle w:val="Ttulo1"/>
              <w:tabs>
                <w:tab w:val="clear" w:pos="360"/>
                <w:tab w:val="left" w:pos="193"/>
              </w:tabs>
              <w:spacing w:before="120"/>
              <w:ind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41595B" w:rsidP="004C7CCB">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4C7CCB">
            <w:pPr>
              <w:pStyle w:val="Ttulo2"/>
              <w:tabs>
                <w:tab w:val="clear" w:pos="360"/>
                <w:tab w:val="left" w:pos="193"/>
              </w:tabs>
              <w:spacing w:before="120"/>
              <w:ind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E57E7B" w:rsidP="00C428C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65</w:t>
            </w:r>
            <w:r w:rsidR="0041595B" w:rsidRPr="00384BA1">
              <w:rPr>
                <w:rFonts w:ascii="Arial" w:hAnsi="Arial" w:cs="Arial"/>
                <w:sz w:val="20"/>
                <w:szCs w:val="20"/>
              </w:rPr>
              <w:t>/20</w:t>
            </w:r>
            <w:r w:rsidR="00C428C5" w:rsidRPr="00384BA1">
              <w:rPr>
                <w:rFonts w:ascii="Arial" w:hAnsi="Arial" w:cs="Arial"/>
                <w:sz w:val="20"/>
                <w:szCs w:val="20"/>
              </w:rPr>
              <w:t>2</w:t>
            </w:r>
            <w:r w:rsidR="00AA0747">
              <w:rPr>
                <w:rFonts w:ascii="Arial" w:hAnsi="Arial" w:cs="Arial"/>
                <w:sz w:val="20"/>
                <w:szCs w:val="20"/>
              </w:rPr>
              <w:t>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C428C5">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E57E7B">
              <w:rPr>
                <w:rFonts w:ascii="Arial" w:hAnsi="Arial" w:cs="Arial"/>
                <w:sz w:val="20"/>
                <w:szCs w:val="20"/>
              </w:rPr>
              <w:t>38</w:t>
            </w:r>
            <w:r w:rsidR="0041595B" w:rsidRPr="00384BA1">
              <w:rPr>
                <w:rFonts w:ascii="Arial" w:hAnsi="Arial" w:cs="Arial"/>
                <w:sz w:val="20"/>
                <w:szCs w:val="20"/>
              </w:rPr>
              <w:t>/20</w:t>
            </w:r>
            <w:r w:rsidR="00AA0747">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4C7CCB">
            <w:pPr>
              <w:tabs>
                <w:tab w:val="left" w:pos="193"/>
              </w:tabs>
              <w:spacing w:after="120"/>
              <w:ind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E57E7B" w:rsidP="00C428C5">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38</w:t>
            </w:r>
            <w:r w:rsidR="0041595B" w:rsidRPr="00384BA1">
              <w:rPr>
                <w:rFonts w:ascii="Arial" w:hAnsi="Arial" w:cs="Arial"/>
                <w:noProof/>
                <w:sz w:val="20"/>
                <w:szCs w:val="20"/>
              </w:rPr>
              <w:t>/20</w:t>
            </w:r>
            <w:r w:rsidR="00C428C5" w:rsidRPr="00384BA1">
              <w:rPr>
                <w:rFonts w:ascii="Arial" w:hAnsi="Arial" w:cs="Arial"/>
                <w:noProof/>
                <w:sz w:val="20"/>
                <w:szCs w:val="20"/>
              </w:rPr>
              <w:t>2</w:t>
            </w:r>
            <w:r w:rsidR="00AA0747">
              <w:rPr>
                <w:rFonts w:ascii="Arial" w:hAnsi="Arial" w:cs="Arial"/>
                <w:noProof/>
                <w:sz w:val="20"/>
                <w:szCs w:val="20"/>
              </w:rPr>
              <w:t>2</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b/>
          <w:sz w:val="20"/>
          <w:szCs w:val="20"/>
        </w:rPr>
      </w:pPr>
      <w:r w:rsidRPr="00384BA1">
        <w:rPr>
          <w:rFonts w:ascii="Arial" w:hAnsi="Arial" w:cs="Arial"/>
          <w:b/>
          <w:sz w:val="20"/>
          <w:szCs w:val="20"/>
        </w:rPr>
        <w:t>MINUTA DA ATA DE REGISTRO DE PREÇOS DO PROCESSO LICITATÓRIO Nº. ___/20</w:t>
      </w:r>
      <w:r w:rsidR="00AA0747">
        <w:rPr>
          <w:rFonts w:ascii="Arial" w:hAnsi="Arial" w:cs="Arial"/>
          <w:b/>
          <w:sz w:val="20"/>
          <w:szCs w:val="20"/>
        </w:rPr>
        <w:t>22</w:t>
      </w:r>
    </w:p>
    <w:p w:rsidR="0041595B" w:rsidRPr="00384BA1" w:rsidRDefault="0041595B" w:rsidP="008622B7">
      <w:pPr>
        <w:ind w:left="426" w:right="-35"/>
        <w:jc w:val="center"/>
        <w:rPr>
          <w:rFonts w:ascii="Arial" w:hAnsi="Arial" w:cs="Arial"/>
          <w:b/>
          <w:sz w:val="20"/>
          <w:szCs w:val="20"/>
        </w:rPr>
      </w:pPr>
      <w:r w:rsidRPr="00384BA1">
        <w:rPr>
          <w:rFonts w:ascii="Arial" w:hAnsi="Arial" w:cs="Arial"/>
          <w:b/>
          <w:sz w:val="20"/>
          <w:szCs w:val="20"/>
        </w:rPr>
        <w:t>PREGÃO PRESENCIAL Nº ___/20</w:t>
      </w:r>
      <w:r w:rsidR="00AA0747">
        <w:rPr>
          <w:rFonts w:ascii="Arial" w:hAnsi="Arial" w:cs="Arial"/>
          <w:b/>
          <w:sz w:val="20"/>
          <w:szCs w:val="20"/>
        </w:rPr>
        <w:t>22</w:t>
      </w:r>
      <w:r w:rsidR="00541FA6">
        <w:rPr>
          <w:rFonts w:ascii="Arial" w:hAnsi="Arial" w:cs="Arial"/>
          <w:b/>
          <w:sz w:val="20"/>
          <w:szCs w:val="20"/>
        </w:rPr>
        <w:t>.</w:t>
      </w:r>
    </w:p>
    <w:p w:rsidR="0041595B" w:rsidRPr="00384BA1" w:rsidRDefault="0041595B" w:rsidP="008622B7">
      <w:pPr>
        <w:ind w:left="426" w:right="-35"/>
        <w:jc w:val="center"/>
        <w:rPr>
          <w:rFonts w:ascii="Arial" w:hAnsi="Arial" w:cs="Arial"/>
          <w:b/>
          <w:sz w:val="20"/>
          <w:szCs w:val="20"/>
        </w:rPr>
      </w:pPr>
    </w:p>
    <w:p w:rsidR="0041595B" w:rsidRPr="00384BA1" w:rsidRDefault="0041595B" w:rsidP="00541FA6">
      <w:pPr>
        <w:ind w:left="426" w:right="-35"/>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Ao ____ dia do mês de _____ de 20</w:t>
      </w:r>
      <w:r w:rsidR="00E33B9F">
        <w:rPr>
          <w:rFonts w:ascii="Arial" w:hAnsi="Arial" w:cs="Arial"/>
          <w:sz w:val="20"/>
          <w:szCs w:val="20"/>
        </w:rPr>
        <w:t>2</w:t>
      </w:r>
      <w:r w:rsidR="00AA0747">
        <w:rPr>
          <w:rFonts w:ascii="Arial" w:hAnsi="Arial" w:cs="Arial"/>
          <w:sz w:val="20"/>
          <w:szCs w:val="20"/>
        </w:rPr>
        <w:t>2</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com sede na Rua Coronel Ferrão nº. 259, Centro, Estado de Minas Gerais, com CNPJ sob o n°. 18.094.870/0001-32, neste ato representado</w:t>
      </w:r>
      <w:r w:rsidR="00E57E7B">
        <w:rPr>
          <w:rFonts w:ascii="Arial" w:hAnsi="Arial" w:cs="Arial"/>
          <w:sz w:val="20"/>
          <w:szCs w:val="20"/>
        </w:rPr>
        <w:t xml:space="preserve"> </w:t>
      </w:r>
      <w:r w:rsidR="00E33B9F" w:rsidRPr="00E0512E">
        <w:rPr>
          <w:rFonts w:ascii="Arial" w:hAnsi="Arial" w:cs="Arial"/>
          <w:sz w:val="20"/>
          <w:szCs w:val="20"/>
        </w:rPr>
        <w:t xml:space="preserve">pelo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 A presente ata decorre de procedimento licitatório, modalidade Pregão Presencial para Registro de Preços Nº. </w:t>
      </w:r>
      <w:r w:rsidR="00E57E7B">
        <w:rPr>
          <w:rFonts w:ascii="Arial" w:hAnsi="Arial" w:cs="Arial"/>
          <w:sz w:val="20"/>
          <w:szCs w:val="20"/>
        </w:rPr>
        <w:t>38</w:t>
      </w:r>
      <w:r w:rsidRPr="00384BA1">
        <w:rPr>
          <w:rFonts w:ascii="Arial" w:hAnsi="Arial" w:cs="Arial"/>
          <w:sz w:val="20"/>
          <w:szCs w:val="20"/>
        </w:rPr>
        <w:t>/20</w:t>
      </w:r>
      <w:r w:rsidR="00AA0747">
        <w:rPr>
          <w:rFonts w:ascii="Arial" w:hAnsi="Arial" w:cs="Arial"/>
          <w:sz w:val="20"/>
          <w:szCs w:val="20"/>
        </w:rPr>
        <w:t>22</w:t>
      </w:r>
      <w:r w:rsidRPr="00384BA1">
        <w:rPr>
          <w:rFonts w:ascii="Arial" w:hAnsi="Arial" w:cs="Arial"/>
          <w:sz w:val="20"/>
          <w:szCs w:val="20"/>
        </w:rPr>
        <w:t>, julgado em ......./...../....... e homologado em ......../......./........, regido pelo disposto na Lei nº. 10.520 de 2002, com aplicação subsidiária da Lei Federal nº. 8.666/93 e suas alterações posteriores.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8622B7">
      <w:pPr>
        <w:ind w:left="426" w:right="-35"/>
        <w:jc w:val="both"/>
        <w:rPr>
          <w:rFonts w:ascii="Arial" w:hAnsi="Arial" w:cs="Arial"/>
          <w:b/>
          <w:sz w:val="20"/>
          <w:szCs w:val="20"/>
        </w:rPr>
      </w:pPr>
      <w:r w:rsidRPr="00384BA1">
        <w:rPr>
          <w:rFonts w:ascii="Arial" w:hAnsi="Arial" w:cs="Arial"/>
          <w:sz w:val="20"/>
          <w:szCs w:val="20"/>
        </w:rPr>
        <w:t>2.1. A presente ata tem por objeto</w:t>
      </w:r>
      <w:r w:rsidR="004E6EF1" w:rsidRPr="00384BA1">
        <w:rPr>
          <w:rFonts w:ascii="Arial" w:hAnsi="Arial" w:cs="Arial"/>
          <w:sz w:val="20"/>
          <w:szCs w:val="20"/>
        </w:rPr>
        <w:t xml:space="preserve"> o</w:t>
      </w:r>
      <w:r w:rsidR="00AA0747">
        <w:rPr>
          <w:rFonts w:ascii="Arial" w:hAnsi="Arial" w:cs="Arial"/>
          <w:sz w:val="20"/>
          <w:szCs w:val="20"/>
        </w:rPr>
        <w:t xml:space="preserve"> </w:t>
      </w:r>
      <w:r w:rsidR="00E57E7B" w:rsidRPr="00E57E7B">
        <w:rPr>
          <w:rFonts w:ascii="Arial" w:hAnsi="Arial" w:cs="Arial"/>
          <w:b/>
          <w:sz w:val="20"/>
          <w:szCs w:val="20"/>
        </w:rPr>
        <w:t xml:space="preserve">Registro de Preços </w:t>
      </w:r>
      <w:r w:rsidR="00B0680B">
        <w:rPr>
          <w:rFonts w:ascii="Arial" w:hAnsi="Arial" w:cs="Arial"/>
          <w:b/>
          <w:sz w:val="20"/>
          <w:szCs w:val="20"/>
        </w:rPr>
        <w:t>para aquisição de medicamentos,</w:t>
      </w:r>
      <w:r w:rsidR="00E57E7B" w:rsidRPr="00E57E7B">
        <w:rPr>
          <w:rFonts w:ascii="Arial" w:hAnsi="Arial" w:cs="Arial"/>
          <w:b/>
          <w:sz w:val="20"/>
          <w:szCs w:val="20"/>
        </w:rPr>
        <w:t xml:space="preserve"> materiais hospitalares e outros em atendimento a Secretaria Municipal de Saúde</w:t>
      </w:r>
      <w:r w:rsidR="00B66655" w:rsidRPr="00E57E7B">
        <w:rPr>
          <w:rFonts w:ascii="Arial" w:hAnsi="Arial" w:cs="Arial"/>
          <w:b/>
          <w:sz w:val="20"/>
          <w:szCs w:val="20"/>
        </w:rPr>
        <w:t>.</w:t>
      </w:r>
    </w:p>
    <w:p w:rsidR="00B66655" w:rsidRPr="00384BA1" w:rsidRDefault="00B66655"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3.1. A presente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lastRenderedPageBreak/>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8622B7">
      <w:pPr>
        <w:ind w:left="426" w:right="-35"/>
        <w:jc w:val="both"/>
        <w:rPr>
          <w:rFonts w:ascii="Arial" w:hAnsi="Arial" w:cs="Arial"/>
          <w:sz w:val="20"/>
          <w:szCs w:val="20"/>
          <w:lang w:val="pt-PT"/>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8622B7">
      <w:pPr>
        <w:pStyle w:val="BodyText21"/>
        <w:ind w:left="426" w:right="-35"/>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B66655">
      <w:pPr>
        <w:ind w:left="426" w:right="-35"/>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conforme estabelecido no Termo de Referência ANEXO I.</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8.2.3. Rescindir unilateralmente a presente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NONA – VIGÊNCIA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9.1. A presente Ata de Registro de preços terá validade </w:t>
      </w:r>
      <w:r w:rsidR="00E33B9F">
        <w:rPr>
          <w:rFonts w:ascii="Arial" w:hAnsi="Arial" w:cs="Arial"/>
          <w:sz w:val="20"/>
          <w:szCs w:val="20"/>
        </w:rPr>
        <w:t xml:space="preserve">de </w:t>
      </w:r>
      <w:r w:rsidR="0028110D" w:rsidRPr="00384BA1">
        <w:rPr>
          <w:rFonts w:ascii="Arial" w:hAnsi="Arial" w:cs="Arial"/>
          <w:sz w:val="20"/>
          <w:szCs w:val="20"/>
        </w:rPr>
        <w:t>até</w:t>
      </w:r>
      <w:r w:rsidR="00E33B9F">
        <w:rPr>
          <w:rFonts w:ascii="Arial" w:hAnsi="Arial" w:cs="Arial"/>
          <w:sz w:val="20"/>
          <w:szCs w:val="20"/>
        </w:rPr>
        <w:t xml:space="preserve"> 12 (doze) meses</w:t>
      </w:r>
      <w:r w:rsidRPr="00384BA1">
        <w:rPr>
          <w:rFonts w:ascii="Arial" w:hAnsi="Arial" w:cs="Arial"/>
          <w:sz w:val="20"/>
          <w:szCs w:val="20"/>
        </w:rPr>
        <w:t>, contados a partir da data de sua assinatura.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10.3 – Os preços ofertados são fixos e irreajustáveis no período de vigência da proposta (60 dias).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10.4 - Os preços registrados poderão sofrer alterações, obedecidas as disposições contidas no art. 65 da Lei nº. 8.666, de 1993.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10.6.2 - frustrada a negociação, o fornecedor será liberado do compromisso assumido; 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 A presente Ata ou o Registro de Fornecedor específico poderão ser cancelados de pleno direito nas seguintes situações: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8622B7">
      <w:pPr>
        <w:ind w:left="426" w:right="-35"/>
        <w:jc w:val="both"/>
        <w:rPr>
          <w:rFonts w:ascii="Arial" w:hAnsi="Arial" w:cs="Arial"/>
          <w:sz w:val="20"/>
          <w:szCs w:val="20"/>
        </w:rPr>
      </w:pPr>
    </w:p>
    <w:p w:rsidR="0041595B" w:rsidRPr="00384BA1" w:rsidRDefault="0041595B" w:rsidP="00D4587F">
      <w:pPr>
        <w:ind w:left="426" w:right="-35"/>
        <w:jc w:val="right"/>
        <w:rPr>
          <w:rFonts w:ascii="Arial" w:hAnsi="Arial" w:cs="Arial"/>
          <w:sz w:val="20"/>
          <w:szCs w:val="20"/>
        </w:rPr>
      </w:pPr>
      <w:r w:rsidRPr="00384BA1">
        <w:rPr>
          <w:rFonts w:ascii="Arial" w:hAnsi="Arial" w:cs="Arial"/>
          <w:sz w:val="20"/>
          <w:szCs w:val="20"/>
        </w:rPr>
        <w:t>Senhora dos Remédios/MG, ____ de ______ de 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7C73C2">
      <w:pPr>
        <w:ind w:left="284" w:right="107"/>
        <w:jc w:val="center"/>
        <w:rPr>
          <w:rFonts w:ascii="Arial" w:hAnsi="Arial" w:cs="Arial"/>
          <w:sz w:val="20"/>
          <w:szCs w:val="20"/>
        </w:rPr>
      </w:pPr>
      <w:r>
        <w:rPr>
          <w:rFonts w:ascii="Arial" w:hAnsi="Arial" w:cs="Arial"/>
          <w:b/>
          <w:sz w:val="20"/>
          <w:szCs w:val="20"/>
        </w:rPr>
        <w:t>Willian Nunes Dornelas</w:t>
      </w:r>
    </w:p>
    <w:p w:rsidR="007C73C2" w:rsidRPr="00E0512E" w:rsidRDefault="007C73C2" w:rsidP="007C73C2">
      <w:pPr>
        <w:ind w:left="284" w:right="107"/>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Detentor</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 –</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EB1796">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E57E7B">
              <w:rPr>
                <w:rFonts w:ascii="Arial" w:hAnsi="Arial" w:cs="Arial"/>
                <w:sz w:val="20"/>
                <w:szCs w:val="20"/>
              </w:rPr>
              <w:t>65</w:t>
            </w:r>
            <w:r w:rsidR="0041595B" w:rsidRPr="00384BA1">
              <w:rPr>
                <w:rFonts w:ascii="Arial" w:hAnsi="Arial" w:cs="Arial"/>
                <w:sz w:val="20"/>
                <w:szCs w:val="20"/>
              </w:rPr>
              <w:t>/20</w:t>
            </w:r>
            <w:r w:rsidR="00C93B7C">
              <w:rPr>
                <w:rFonts w:ascii="Arial" w:hAnsi="Arial" w:cs="Arial"/>
                <w:sz w:val="20"/>
                <w:szCs w:val="20"/>
              </w:rPr>
              <w:t>22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103549">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103549">
            <w:pPr>
              <w:pStyle w:val="Ttulo1"/>
              <w:tabs>
                <w:tab w:val="clear" w:pos="360"/>
                <w:tab w:val="left" w:pos="193"/>
              </w:tabs>
              <w:spacing w:before="120"/>
              <w:ind w:left="52"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384BA1" w:rsidTr="00672B91">
        <w:trPr>
          <w:cantSplit/>
          <w:trHeight w:val="521"/>
        </w:trPr>
        <w:tc>
          <w:tcPr>
            <w:tcW w:w="4558" w:type="dxa"/>
            <w:tcBorders>
              <w:top w:val="nil"/>
              <w:left w:val="double" w:sz="6" w:space="0" w:color="auto"/>
              <w:bottom w:val="nil"/>
              <w:right w:val="double" w:sz="6" w:space="0" w:color="auto"/>
            </w:tcBorders>
            <w:hideMark/>
          </w:tcPr>
          <w:p w:rsidR="0041595B" w:rsidRPr="00384BA1" w:rsidRDefault="0041595B" w:rsidP="00103549">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103549">
            <w:pPr>
              <w:pStyle w:val="Ttulo2"/>
              <w:tabs>
                <w:tab w:val="clear" w:pos="360"/>
                <w:tab w:val="left" w:pos="193"/>
              </w:tabs>
              <w:spacing w:before="120"/>
              <w:ind w:left="52"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E57E7B" w:rsidP="00F73CEE">
            <w:pPr>
              <w:tabs>
                <w:tab w:val="left" w:pos="147"/>
                <w:tab w:val="left" w:pos="900"/>
              </w:tabs>
              <w:spacing w:before="120"/>
              <w:ind w:left="5" w:right="-35"/>
              <w:jc w:val="center"/>
              <w:rPr>
                <w:rFonts w:ascii="Arial" w:hAnsi="Arial" w:cs="Arial"/>
                <w:sz w:val="20"/>
                <w:szCs w:val="20"/>
              </w:rPr>
            </w:pPr>
            <w:r>
              <w:rPr>
                <w:rFonts w:ascii="Arial" w:hAnsi="Arial" w:cs="Arial"/>
                <w:sz w:val="20"/>
                <w:szCs w:val="20"/>
              </w:rPr>
              <w:t>65</w:t>
            </w:r>
            <w:r w:rsidR="0041595B" w:rsidRPr="00384BA1">
              <w:rPr>
                <w:rFonts w:ascii="Arial" w:hAnsi="Arial" w:cs="Arial"/>
                <w:sz w:val="20"/>
                <w:szCs w:val="20"/>
              </w:rPr>
              <w:t>/20</w:t>
            </w:r>
            <w:r w:rsidR="00C93B7C">
              <w:rPr>
                <w:rFonts w:ascii="Arial" w:hAnsi="Arial" w:cs="Arial"/>
                <w:sz w:val="20"/>
                <w:szCs w:val="20"/>
              </w:rPr>
              <w:t>22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41595B" w:rsidP="00F73CEE">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E57E7B">
              <w:rPr>
                <w:rFonts w:ascii="Arial" w:hAnsi="Arial" w:cs="Arial"/>
                <w:sz w:val="20"/>
                <w:szCs w:val="20"/>
              </w:rPr>
              <w:t>38</w:t>
            </w:r>
            <w:r w:rsidRPr="00384BA1">
              <w:rPr>
                <w:rFonts w:ascii="Arial" w:hAnsi="Arial" w:cs="Arial"/>
                <w:sz w:val="20"/>
                <w:szCs w:val="20"/>
              </w:rPr>
              <w:t>/20</w:t>
            </w:r>
            <w:r w:rsidR="00C93B7C">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103549">
            <w:pPr>
              <w:tabs>
                <w:tab w:val="left" w:pos="193"/>
              </w:tabs>
              <w:spacing w:after="120"/>
              <w:ind w:left="52"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E57E7B" w:rsidP="00F73CE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38</w:t>
            </w:r>
            <w:r w:rsidR="0041595B" w:rsidRPr="00384BA1">
              <w:rPr>
                <w:rFonts w:ascii="Arial" w:hAnsi="Arial" w:cs="Arial"/>
                <w:noProof/>
                <w:sz w:val="20"/>
                <w:szCs w:val="20"/>
              </w:rPr>
              <w:t>/20</w:t>
            </w:r>
            <w:r w:rsidR="00C93B7C">
              <w:rPr>
                <w:rFonts w:ascii="Arial" w:hAnsi="Arial" w:cs="Arial"/>
                <w:noProof/>
                <w:sz w:val="20"/>
                <w:szCs w:val="20"/>
              </w:rPr>
              <w:t>22</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MINUTA DE CONTRATO</w:t>
      </w:r>
      <w:r w:rsidR="00E76069">
        <w:rPr>
          <w:rFonts w:ascii="Arial" w:hAnsi="Arial" w:cs="Arial"/>
          <w:b/>
          <w:bCs/>
          <w:sz w:val="20"/>
          <w:szCs w:val="20"/>
        </w:rPr>
        <w:t xml:space="preserve"> </w:t>
      </w:r>
      <w:r w:rsidR="000156FB" w:rsidRPr="00384BA1">
        <w:rPr>
          <w:rFonts w:ascii="Arial" w:hAnsi="Arial" w:cs="Arial"/>
          <w:b/>
          <w:sz w:val="20"/>
          <w:szCs w:val="20"/>
        </w:rPr>
        <w:t>DE</w:t>
      </w:r>
      <w:r w:rsidR="00E76069">
        <w:rPr>
          <w:rFonts w:ascii="Arial" w:hAnsi="Arial" w:cs="Arial"/>
          <w:b/>
          <w:sz w:val="20"/>
          <w:szCs w:val="20"/>
        </w:rPr>
        <w:t xml:space="preserve"> </w:t>
      </w:r>
      <w:r w:rsidR="00E57E7B" w:rsidRPr="00E57E7B">
        <w:rPr>
          <w:rFonts w:ascii="Arial" w:hAnsi="Arial" w:cs="Arial"/>
          <w:b/>
          <w:sz w:val="20"/>
          <w:szCs w:val="20"/>
        </w:rPr>
        <w:t xml:space="preserve">REGISTRO DE PREÇOS </w:t>
      </w:r>
      <w:r w:rsidR="00B0680B">
        <w:rPr>
          <w:rFonts w:ascii="Arial" w:hAnsi="Arial" w:cs="Arial"/>
          <w:b/>
          <w:sz w:val="20"/>
          <w:szCs w:val="20"/>
        </w:rPr>
        <w:t>PARA AQUISIÇÃO DE MEDICAMENTOS,</w:t>
      </w:r>
      <w:r w:rsidR="00E57E7B" w:rsidRPr="00E57E7B">
        <w:rPr>
          <w:rFonts w:ascii="Arial" w:hAnsi="Arial" w:cs="Arial"/>
          <w:b/>
          <w:sz w:val="20"/>
          <w:szCs w:val="20"/>
        </w:rPr>
        <w:t xml:space="preserve"> MATERIAIS HOSPITALARES E OUTROS EM ATENDIMENTO A SECRETARIA MUNICIPAL DE SAÚDE, </w:t>
      </w:r>
      <w:r w:rsidR="00F60900" w:rsidRPr="00384BA1">
        <w:rPr>
          <w:rFonts w:ascii="Arial" w:hAnsi="Arial" w:cs="Arial"/>
          <w:b/>
          <w:sz w:val="20"/>
          <w:szCs w:val="20"/>
        </w:rPr>
        <w:t>QUE ENTRE SI CELEBRAM O MUNICÍPIO DE SENHORA DOS REMÉDIOS E A EMPRESA___________.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PROCESSO LICITATÓRIO Nº. </w:t>
      </w:r>
      <w:r w:rsidR="000C3C7B">
        <w:rPr>
          <w:rFonts w:ascii="Arial" w:hAnsi="Arial" w:cs="Arial"/>
          <w:b/>
          <w:sz w:val="20"/>
          <w:szCs w:val="20"/>
        </w:rPr>
        <w:t>65</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PREGÃO PRESENCIAL PARA REGISTRO DE PREÇOS Nº. </w:t>
      </w:r>
      <w:r w:rsidR="000C3C7B">
        <w:rPr>
          <w:rFonts w:ascii="Arial" w:hAnsi="Arial" w:cs="Arial"/>
          <w:b/>
          <w:sz w:val="20"/>
          <w:szCs w:val="20"/>
        </w:rPr>
        <w:t>38</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Centro, na cidade de Senhora dos Remédios – MG</w:t>
      </w:r>
      <w:r w:rsidR="000C3C7B">
        <w:rPr>
          <w:rFonts w:ascii="Arial" w:hAnsi="Arial" w:cs="Arial"/>
          <w:sz w:val="20"/>
          <w:szCs w:val="20"/>
        </w:rPr>
        <w:t xml:space="preserve"> </w:t>
      </w:r>
      <w:r w:rsidRPr="00384BA1">
        <w:rPr>
          <w:rFonts w:ascii="Arial" w:hAnsi="Arial" w:cs="Arial"/>
          <w:sz w:val="20"/>
          <w:szCs w:val="20"/>
        </w:rPr>
        <w:t xml:space="preserve">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C86F1F">
        <w:rPr>
          <w:rFonts w:ascii="Arial" w:hAnsi="Arial" w:cs="Arial"/>
          <w:sz w:val="20"/>
          <w:szCs w:val="20"/>
        </w:rPr>
        <w:t>65</w:t>
      </w:r>
      <w:r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C86F1F">
        <w:rPr>
          <w:rFonts w:ascii="Arial" w:hAnsi="Arial" w:cs="Arial"/>
          <w:bCs/>
          <w:sz w:val="20"/>
          <w:szCs w:val="20"/>
        </w:rPr>
        <w:t>38</w:t>
      </w:r>
      <w:r w:rsidRPr="00384BA1">
        <w:rPr>
          <w:rFonts w:ascii="Arial" w:hAnsi="Arial" w:cs="Arial"/>
          <w:bCs/>
          <w:sz w:val="20"/>
          <w:szCs w:val="20"/>
        </w:rPr>
        <w:t>/20</w:t>
      </w:r>
      <w:r w:rsidR="00C93B7C">
        <w:rPr>
          <w:rFonts w:ascii="Arial" w:hAnsi="Arial" w:cs="Arial"/>
          <w:bCs/>
          <w:sz w:val="20"/>
          <w:szCs w:val="20"/>
        </w:rPr>
        <w:t>22</w:t>
      </w:r>
      <w:r w:rsidR="007C73C2">
        <w:rPr>
          <w:rFonts w:ascii="Arial" w:hAnsi="Arial" w:cs="Arial"/>
          <w:bCs/>
          <w:sz w:val="20"/>
          <w:szCs w:val="20"/>
        </w:rPr>
        <w:t xml:space="preserve"> </w:t>
      </w:r>
      <w:r w:rsidRPr="00384BA1">
        <w:rPr>
          <w:rFonts w:ascii="Arial" w:hAnsi="Arial" w:cs="Arial"/>
          <w:sz w:val="20"/>
          <w:szCs w:val="20"/>
        </w:rPr>
        <w:t xml:space="preserve">com a proposta respectiva, nos termos da Lei nº.10.520,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E82F4A">
      <w:pPr>
        <w:numPr>
          <w:ilvl w:val="1"/>
          <w:numId w:val="3"/>
        </w:numPr>
        <w:tabs>
          <w:tab w:val="left" w:pos="851"/>
        </w:tabs>
        <w:suppressAutoHyphens w:val="0"/>
        <w:ind w:left="426" w:right="-35"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C86F1F" w:rsidRPr="00E57E7B">
        <w:rPr>
          <w:rFonts w:ascii="Arial" w:hAnsi="Arial" w:cs="Arial"/>
          <w:b/>
          <w:sz w:val="20"/>
          <w:szCs w:val="20"/>
        </w:rPr>
        <w:t xml:space="preserve">Registro de Preços </w:t>
      </w:r>
      <w:r w:rsidR="00B0680B">
        <w:rPr>
          <w:rFonts w:ascii="Arial" w:hAnsi="Arial" w:cs="Arial"/>
          <w:b/>
          <w:sz w:val="20"/>
          <w:szCs w:val="20"/>
        </w:rPr>
        <w:t xml:space="preserve">para aquisição de </w:t>
      </w:r>
      <w:bookmarkStart w:id="2" w:name="_GoBack"/>
      <w:r w:rsidR="00B0680B">
        <w:rPr>
          <w:rFonts w:ascii="Arial" w:hAnsi="Arial" w:cs="Arial"/>
          <w:b/>
          <w:sz w:val="20"/>
          <w:szCs w:val="20"/>
        </w:rPr>
        <w:t>medica</w:t>
      </w:r>
      <w:bookmarkEnd w:id="2"/>
      <w:r w:rsidR="00B0680B">
        <w:rPr>
          <w:rFonts w:ascii="Arial" w:hAnsi="Arial" w:cs="Arial"/>
          <w:b/>
          <w:sz w:val="20"/>
          <w:szCs w:val="20"/>
        </w:rPr>
        <w:t>mentos,</w:t>
      </w:r>
      <w:r w:rsidR="00C86F1F" w:rsidRPr="00E57E7B">
        <w:rPr>
          <w:rFonts w:ascii="Arial" w:hAnsi="Arial" w:cs="Arial"/>
          <w:b/>
          <w:sz w:val="20"/>
          <w:szCs w:val="20"/>
        </w:rPr>
        <w:t xml:space="preserve"> materiais hospitalares e outros em atendimento a Secretaria Municipal de Saúde</w:t>
      </w:r>
      <w:r w:rsidR="004E0DC2" w:rsidRPr="00384BA1">
        <w:rPr>
          <w:rFonts w:ascii="Arial" w:hAnsi="Arial" w:cs="Arial"/>
          <w:b/>
          <w:sz w:val="20"/>
          <w:szCs w:val="20"/>
        </w:rPr>
        <w:t>.</w:t>
      </w:r>
    </w:p>
    <w:p w:rsidR="004E0DC2" w:rsidRPr="00384BA1" w:rsidRDefault="004E0DC2" w:rsidP="004E0DC2">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8622B7">
      <w:pPr>
        <w:pStyle w:val="BodyText21"/>
        <w:snapToGrid/>
        <w:ind w:left="426" w:right="-35"/>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8622B7">
      <w:pPr>
        <w:pStyle w:val="BodyText21"/>
        <w:snapToGrid/>
        <w:ind w:left="426" w:right="-35"/>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8622B7">
      <w:pPr>
        <w:ind w:left="426" w:right="-35"/>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C86F1F" w:rsidRPr="00C86F1F" w:rsidRDefault="00C86F1F" w:rsidP="00C86F1F">
      <w:pPr>
        <w:ind w:left="426" w:right="107"/>
        <w:jc w:val="both"/>
        <w:rPr>
          <w:rFonts w:ascii="Arial" w:hAnsi="Arial" w:cs="Arial"/>
          <w:sz w:val="20"/>
          <w:szCs w:val="20"/>
          <w:lang w:eastAsia="pt-BR"/>
        </w:rPr>
      </w:pPr>
      <w:r w:rsidRPr="00C86F1F">
        <w:rPr>
          <w:rFonts w:ascii="Arial" w:hAnsi="Arial" w:cs="Arial"/>
          <w:sz w:val="20"/>
          <w:szCs w:val="20"/>
          <w:lang w:eastAsia="pt-BR"/>
        </w:rPr>
        <w:lastRenderedPageBreak/>
        <w:t>2.03.02.10.303.0012.2.0035.33.90.30</w:t>
      </w:r>
    </w:p>
    <w:p w:rsidR="00C86F1F" w:rsidRPr="00C86F1F" w:rsidRDefault="00C86F1F" w:rsidP="00C86F1F">
      <w:pPr>
        <w:ind w:left="426" w:right="107"/>
        <w:jc w:val="both"/>
        <w:rPr>
          <w:rFonts w:ascii="Arial" w:hAnsi="Arial" w:cs="Arial"/>
          <w:sz w:val="20"/>
          <w:szCs w:val="20"/>
          <w:lang w:eastAsia="pt-BR"/>
        </w:rPr>
      </w:pPr>
      <w:r w:rsidRPr="00C86F1F">
        <w:rPr>
          <w:rFonts w:ascii="Arial" w:hAnsi="Arial" w:cs="Arial"/>
          <w:sz w:val="20"/>
          <w:szCs w:val="20"/>
          <w:lang w:eastAsia="pt-BR"/>
        </w:rPr>
        <w:t>2.03.02.10.301.0012.2.0029.33.90.30</w:t>
      </w:r>
    </w:p>
    <w:p w:rsidR="00CB4C42" w:rsidRPr="00384BA1" w:rsidRDefault="00CB4C42" w:rsidP="00CB4C42">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bCs/>
                <w:sz w:val="20"/>
                <w:szCs w:val="20"/>
                <w:lang w:eastAsia="en-US"/>
              </w:rPr>
            </w:pPr>
            <w:r w:rsidRPr="00384BA1">
              <w:rPr>
                <w:rFonts w:ascii="Arial" w:hAnsi="Arial" w:cs="Arial"/>
                <w:b/>
                <w:bCs/>
                <w:sz w:val="20"/>
                <w:szCs w:val="20"/>
                <w:lang w:eastAsia="en-US"/>
              </w:rPr>
              <w:t>CLÁUSULA QUINTA – DA FISCALIZAÇÃO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8622B7">
      <w:pPr>
        <w:ind w:left="426" w:right="-35"/>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Ttulo6"/>
              <w:spacing w:before="0" w:after="0" w:line="276" w:lineRule="auto"/>
              <w:ind w:left="426" w:right="-35"/>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11.1. O prazo de vigência do presente contrato será até </w:t>
      </w:r>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12.1. Aplicam-se ao presente Contrato normas da Lei Federal n°. 8.666/93 e Lei Federal n°. 10.520/02. </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CLÁSUSULA DÉCIMA TERCEIRA - REEQUILÍBRIO ECONÔMICO E FINANCEIRO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E, por assim estarem justas e </w:t>
      </w:r>
      <w:r w:rsidR="00B937BB" w:rsidRPr="00384BA1">
        <w:rPr>
          <w:rFonts w:ascii="Arial" w:hAnsi="Arial" w:cs="Arial"/>
          <w:sz w:val="20"/>
          <w:szCs w:val="20"/>
        </w:rPr>
        <w:t>CONTRATADA</w:t>
      </w:r>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__ de _________________ de</w:t>
      </w:r>
      <w:r w:rsidR="00C93B7C">
        <w:rPr>
          <w:rFonts w:ascii="Arial" w:hAnsi="Arial" w:cs="Arial"/>
          <w:sz w:val="20"/>
          <w:szCs w:val="20"/>
        </w:rPr>
        <w:t xml:space="preserve"> </w:t>
      </w:r>
      <w:r w:rsidR="00E36E28"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E6292A" w:rsidRPr="00E0512E" w:rsidRDefault="00E6292A" w:rsidP="00E6292A">
      <w:pPr>
        <w:ind w:left="284" w:right="107"/>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E6292A">
      <w:pPr>
        <w:ind w:left="284" w:right="107"/>
        <w:jc w:val="center"/>
        <w:rPr>
          <w:rFonts w:ascii="Arial" w:hAnsi="Arial" w:cs="Arial"/>
          <w:sz w:val="20"/>
          <w:szCs w:val="20"/>
        </w:rPr>
      </w:pPr>
      <w:r>
        <w:rPr>
          <w:rFonts w:ascii="Arial" w:hAnsi="Arial" w:cs="Arial"/>
          <w:b/>
          <w:sz w:val="20"/>
          <w:szCs w:val="20"/>
        </w:rPr>
        <w:t>Willian Nunes Dornelas</w:t>
      </w:r>
    </w:p>
    <w:p w:rsidR="00E6292A" w:rsidRDefault="00E6292A" w:rsidP="00E6292A">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B937BB" w:rsidP="008622B7">
      <w:pPr>
        <w:ind w:left="426" w:right="-35"/>
        <w:jc w:val="center"/>
        <w:rPr>
          <w:rFonts w:ascii="Arial" w:hAnsi="Arial" w:cs="Arial"/>
          <w:sz w:val="20"/>
          <w:szCs w:val="20"/>
        </w:rPr>
      </w:pPr>
      <w:r w:rsidRPr="00384BA1">
        <w:rPr>
          <w:rFonts w:ascii="Arial" w:hAnsi="Arial" w:cs="Arial"/>
          <w:sz w:val="20"/>
          <w:szCs w:val="20"/>
        </w:rPr>
        <w:t>CONTRATADA</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 xml:space="preserve">1. </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w:t>
      </w:r>
    </w:p>
    <w:p w:rsidR="0041595B" w:rsidRPr="00384BA1" w:rsidRDefault="0041595B" w:rsidP="008622B7">
      <w:pPr>
        <w:ind w:left="426" w:right="-35"/>
        <w:rPr>
          <w:rFonts w:ascii="Arial" w:hAnsi="Arial" w:cs="Arial"/>
          <w:sz w:val="20"/>
          <w:szCs w:val="20"/>
        </w:rPr>
      </w:pP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0D627D" w:rsidRPr="00384BA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w:t>
            </w:r>
            <w:r w:rsidR="0041595B" w:rsidRPr="00384BA1">
              <w:rPr>
                <w:rFonts w:ascii="Arial" w:hAnsi="Arial" w:cs="Arial"/>
                <w:bCs w:val="0"/>
                <w:sz w:val="20"/>
                <w:szCs w:val="20"/>
              </w:rPr>
              <w:t>I</w:t>
            </w:r>
          </w:p>
          <w:p w:rsidR="00153DB1" w:rsidRPr="00384BA1" w:rsidRDefault="00153DB1"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C426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C86F1F">
              <w:rPr>
                <w:rFonts w:ascii="Arial" w:hAnsi="Arial" w:cs="Arial"/>
                <w:sz w:val="20"/>
                <w:szCs w:val="20"/>
              </w:rPr>
              <w:t>65</w:t>
            </w:r>
            <w:r w:rsidRPr="00384BA1">
              <w:rPr>
                <w:rFonts w:ascii="Arial" w:hAnsi="Arial" w:cs="Arial"/>
                <w:sz w:val="20"/>
                <w:szCs w:val="20"/>
              </w:rPr>
              <w:t>/20</w:t>
            </w:r>
            <w:r w:rsidR="00C93B7C">
              <w:rPr>
                <w:rFonts w:ascii="Arial" w:hAnsi="Arial" w:cs="Arial"/>
                <w:sz w:val="20"/>
                <w:szCs w:val="20"/>
              </w:rPr>
              <w:t>22</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6C2431">
            <w:pPr>
              <w:pStyle w:val="Ttulo1"/>
              <w:tabs>
                <w:tab w:val="clear" w:pos="360"/>
                <w:tab w:val="left" w:pos="182"/>
              </w:tabs>
              <w:spacing w:before="120"/>
              <w:ind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6C2431">
            <w:pPr>
              <w:pStyle w:val="Ttulo1"/>
              <w:tabs>
                <w:tab w:val="clear" w:pos="360"/>
                <w:tab w:val="left" w:pos="160"/>
              </w:tabs>
              <w:spacing w:before="120"/>
              <w:ind w:left="19"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6C2431">
            <w:pPr>
              <w:pStyle w:val="Ttulo1"/>
              <w:tabs>
                <w:tab w:val="clear" w:pos="360"/>
                <w:tab w:val="left" w:pos="254"/>
              </w:tabs>
              <w:spacing w:before="120"/>
              <w:ind w:right="-35"/>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153DB1" w:rsidP="006C2431">
            <w:pPr>
              <w:tabs>
                <w:tab w:val="left" w:pos="182"/>
              </w:tabs>
              <w:spacing w:before="120"/>
              <w:ind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153DB1" w:rsidRPr="00384BA1" w:rsidRDefault="00153DB1" w:rsidP="006C2431">
            <w:pPr>
              <w:pStyle w:val="Ttulo2"/>
              <w:tabs>
                <w:tab w:val="clear" w:pos="360"/>
                <w:tab w:val="left" w:pos="160"/>
              </w:tabs>
              <w:spacing w:before="120"/>
              <w:ind w:left="19"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C86F1F" w:rsidP="008C4261">
            <w:pPr>
              <w:tabs>
                <w:tab w:val="left" w:pos="254"/>
                <w:tab w:val="left" w:pos="900"/>
              </w:tabs>
              <w:spacing w:before="120"/>
              <w:ind w:right="-35"/>
              <w:jc w:val="center"/>
              <w:rPr>
                <w:rFonts w:ascii="Arial" w:hAnsi="Arial" w:cs="Arial"/>
                <w:sz w:val="20"/>
                <w:szCs w:val="20"/>
              </w:rPr>
            </w:pPr>
            <w:r>
              <w:rPr>
                <w:rFonts w:ascii="Arial" w:hAnsi="Arial" w:cs="Arial"/>
                <w:sz w:val="20"/>
                <w:szCs w:val="20"/>
              </w:rPr>
              <w:t>65</w:t>
            </w:r>
            <w:r w:rsidR="00153DB1" w:rsidRPr="00384BA1">
              <w:rPr>
                <w:rFonts w:ascii="Arial" w:hAnsi="Arial" w:cs="Arial"/>
                <w:sz w:val="20"/>
                <w:szCs w:val="20"/>
              </w:rPr>
              <w:t>/20</w:t>
            </w:r>
            <w:r w:rsidR="00C93B7C">
              <w:rPr>
                <w:rFonts w:ascii="Arial" w:hAnsi="Arial" w:cs="Arial"/>
                <w:sz w:val="20"/>
                <w:szCs w:val="20"/>
              </w:rPr>
              <w:t>22</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8C4261">
            <w:pPr>
              <w:tabs>
                <w:tab w:val="left" w:pos="182"/>
              </w:tabs>
              <w:spacing w:after="120"/>
              <w:ind w:right="-35"/>
              <w:jc w:val="both"/>
              <w:rPr>
                <w:rFonts w:ascii="Arial" w:hAnsi="Arial" w:cs="Arial"/>
                <w:sz w:val="20"/>
                <w:szCs w:val="20"/>
                <w:highlight w:val="green"/>
              </w:rPr>
            </w:pPr>
            <w:r w:rsidRPr="00384BA1">
              <w:rPr>
                <w:rFonts w:ascii="Arial" w:hAnsi="Arial" w:cs="Arial"/>
                <w:sz w:val="20"/>
                <w:szCs w:val="20"/>
              </w:rPr>
              <w:t xml:space="preserve">Nº. </w:t>
            </w:r>
            <w:r w:rsidR="00C86F1F">
              <w:rPr>
                <w:rFonts w:ascii="Arial" w:hAnsi="Arial" w:cs="Arial"/>
                <w:sz w:val="20"/>
                <w:szCs w:val="20"/>
              </w:rPr>
              <w:t>38</w:t>
            </w:r>
            <w:r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153DB1" w:rsidRPr="00384BA1" w:rsidRDefault="00153DB1" w:rsidP="006C2431">
            <w:pPr>
              <w:tabs>
                <w:tab w:val="left" w:pos="160"/>
              </w:tabs>
              <w:spacing w:after="120"/>
              <w:ind w:left="19" w:right="-35"/>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C86F1F" w:rsidP="008C426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38</w:t>
            </w:r>
            <w:r w:rsidR="00153DB1" w:rsidRPr="00384BA1">
              <w:rPr>
                <w:rFonts w:ascii="Arial" w:hAnsi="Arial" w:cs="Arial"/>
                <w:noProof/>
                <w:sz w:val="20"/>
                <w:szCs w:val="20"/>
              </w:rPr>
              <w:t>/20</w:t>
            </w:r>
            <w:r w:rsidR="00C93B7C">
              <w:rPr>
                <w:rFonts w:ascii="Arial" w:hAnsi="Arial" w:cs="Arial"/>
                <w:noProof/>
                <w:sz w:val="20"/>
                <w:szCs w:val="20"/>
              </w:rPr>
              <w:t>22</w:t>
            </w:r>
          </w:p>
        </w:tc>
      </w:tr>
    </w:tbl>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spacing w:line="480" w:lineRule="auto"/>
        <w:ind w:left="426" w:right="-35"/>
        <w:jc w:val="both"/>
        <w:rPr>
          <w:rFonts w:ascii="Arial" w:hAnsi="Arial" w:cs="Arial"/>
          <w:sz w:val="20"/>
          <w:szCs w:val="20"/>
        </w:rPr>
      </w:pPr>
      <w:r w:rsidRPr="00384BA1">
        <w:rPr>
          <w:rFonts w:ascii="Arial" w:hAnsi="Arial" w:cs="Arial"/>
          <w:sz w:val="20"/>
          <w:szCs w:val="20"/>
        </w:rPr>
        <w:t>............  inscrita  no  CNPJ  nº ....................  por  intermédio   de  seu  representante  legal  o(a)  Sr.(a) ................ portador (a)  da  Carteira  de  Identidade  nº  .............................. 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r w:rsidRPr="00384BA1">
        <w:rPr>
          <w:rFonts w:ascii="Arial" w:hAnsi="Arial" w:cs="Arial"/>
          <w:b/>
          <w:sz w:val="20"/>
          <w:szCs w:val="20"/>
        </w:rPr>
        <w:t>RESSALVA.</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r w:rsidRPr="00384BA1">
        <w:rPr>
          <w:rFonts w:ascii="Arial" w:hAnsi="Arial" w:cs="Arial"/>
          <w:sz w:val="20"/>
          <w:szCs w:val="20"/>
        </w:rPr>
        <w:t>(  ) não  emprega  menor de  dezesseis  anos.</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r w:rsidRPr="00384BA1">
        <w:rPr>
          <w:rFonts w:ascii="Arial" w:hAnsi="Arial" w:cs="Arial"/>
          <w:sz w:val="20"/>
          <w:szCs w:val="20"/>
        </w:rPr>
        <w:t xml:space="preserve">(  ) emprega   menor,  a  partir  de  quatorze  anos  na  condição  de  aprendiz. </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153DB1" w:rsidRPr="00384BA1" w:rsidRDefault="00153DB1" w:rsidP="00CF165C">
      <w:pPr>
        <w:ind w:left="426" w:right="-35"/>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CF165C">
      <w:pPr>
        <w:ind w:left="426" w:right="-35"/>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CF165C">
      <w:pPr>
        <w:ind w:left="426" w:right="-35"/>
        <w:rPr>
          <w:rFonts w:ascii="Arial" w:hAnsi="Arial" w:cs="Arial"/>
          <w:sz w:val="20"/>
          <w:szCs w:val="20"/>
        </w:rPr>
      </w:pPr>
      <w:r w:rsidRPr="00384BA1">
        <w:rPr>
          <w:rFonts w:ascii="Arial" w:hAnsi="Arial" w:cs="Arial"/>
          <w:sz w:val="20"/>
          <w:szCs w:val="20"/>
        </w:rPr>
        <w:t>Local e data</w:t>
      </w: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
    <w:p w:rsidR="00CF165C" w:rsidRPr="00384BA1" w:rsidRDefault="00CF165C"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425581">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C86F1F">
              <w:rPr>
                <w:rFonts w:ascii="Arial" w:hAnsi="Arial" w:cs="Arial"/>
                <w:sz w:val="20"/>
                <w:szCs w:val="20"/>
              </w:rPr>
              <w:t>65</w:t>
            </w:r>
            <w:r w:rsidRPr="00384BA1">
              <w:rPr>
                <w:rFonts w:ascii="Arial" w:hAnsi="Arial" w:cs="Arial"/>
                <w:sz w:val="20"/>
                <w:szCs w:val="20"/>
              </w:rPr>
              <w:t>/20</w:t>
            </w:r>
            <w:r w:rsidR="00C93B7C">
              <w:rPr>
                <w:rFonts w:ascii="Arial" w:hAnsi="Arial" w:cs="Arial"/>
                <w:sz w:val="20"/>
                <w:szCs w:val="20"/>
              </w:rPr>
              <w:t>22</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7D2C1B">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7D2C1B">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7D2C1B">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7D2C1B">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C86F1F" w:rsidP="00C93B7C">
            <w:pPr>
              <w:tabs>
                <w:tab w:val="left" w:pos="162"/>
              </w:tabs>
              <w:spacing w:before="120"/>
              <w:ind w:left="20" w:right="-35"/>
              <w:jc w:val="center"/>
              <w:rPr>
                <w:rFonts w:ascii="Arial" w:hAnsi="Arial" w:cs="Arial"/>
                <w:sz w:val="20"/>
                <w:szCs w:val="20"/>
              </w:rPr>
            </w:pPr>
            <w:r>
              <w:rPr>
                <w:rFonts w:ascii="Arial" w:hAnsi="Arial" w:cs="Arial"/>
                <w:sz w:val="20"/>
                <w:szCs w:val="20"/>
              </w:rPr>
              <w:t>65</w:t>
            </w:r>
            <w:r w:rsidR="00914616" w:rsidRPr="00384BA1">
              <w:rPr>
                <w:rFonts w:ascii="Arial" w:hAnsi="Arial" w:cs="Arial"/>
                <w:sz w:val="20"/>
                <w:szCs w:val="20"/>
              </w:rPr>
              <w:t>/20</w:t>
            </w:r>
            <w:r w:rsidR="00425581">
              <w:rPr>
                <w:rFonts w:ascii="Arial" w:hAnsi="Arial" w:cs="Arial"/>
                <w:sz w:val="20"/>
                <w:szCs w:val="20"/>
              </w:rPr>
              <w:t>2</w:t>
            </w:r>
            <w:r w:rsidR="00C93B7C">
              <w:rPr>
                <w:rFonts w:ascii="Arial" w:hAnsi="Arial" w:cs="Arial"/>
                <w:sz w:val="20"/>
                <w:szCs w:val="20"/>
              </w:rPr>
              <w:t>2</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8C4261">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C86F1F">
              <w:rPr>
                <w:rFonts w:ascii="Arial" w:hAnsi="Arial" w:cs="Arial"/>
                <w:sz w:val="20"/>
                <w:szCs w:val="20"/>
              </w:rPr>
              <w:t>38</w:t>
            </w:r>
            <w:r w:rsidR="005244C6" w:rsidRPr="00384BA1">
              <w:rPr>
                <w:rFonts w:ascii="Arial" w:hAnsi="Arial" w:cs="Arial"/>
                <w:sz w:val="20"/>
                <w:szCs w:val="20"/>
              </w:rPr>
              <w:t>/</w:t>
            </w:r>
            <w:r w:rsidR="00914616"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914616" w:rsidRPr="00384BA1" w:rsidRDefault="00914616" w:rsidP="007D2C1B">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C86F1F" w:rsidP="008C4261">
            <w:pPr>
              <w:tabs>
                <w:tab w:val="left" w:pos="162"/>
              </w:tabs>
              <w:spacing w:after="120"/>
              <w:ind w:left="20" w:right="-35"/>
              <w:jc w:val="center"/>
              <w:rPr>
                <w:rFonts w:ascii="Arial" w:hAnsi="Arial" w:cs="Arial"/>
                <w:sz w:val="20"/>
                <w:szCs w:val="20"/>
              </w:rPr>
            </w:pPr>
            <w:r>
              <w:rPr>
                <w:rFonts w:ascii="Arial" w:hAnsi="Arial" w:cs="Arial"/>
                <w:noProof/>
                <w:sz w:val="20"/>
                <w:szCs w:val="20"/>
              </w:rPr>
              <w:t>38</w:t>
            </w:r>
            <w:r w:rsidR="00914616" w:rsidRPr="00384BA1">
              <w:rPr>
                <w:rFonts w:ascii="Arial" w:hAnsi="Arial" w:cs="Arial"/>
                <w:noProof/>
                <w:sz w:val="20"/>
                <w:szCs w:val="20"/>
              </w:rPr>
              <w:t>/20</w:t>
            </w:r>
            <w:r w:rsidR="00C93B7C">
              <w:rPr>
                <w:rFonts w:ascii="Arial" w:hAnsi="Arial" w:cs="Arial"/>
                <w:noProof/>
                <w:sz w:val="20"/>
                <w:szCs w:val="20"/>
              </w:rPr>
              <w:t>22</w:t>
            </w:r>
          </w:p>
        </w:tc>
      </w:tr>
    </w:tbl>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561CD" w:rsidRPr="00384BA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384BA1">
        <w:rPr>
          <w:rFonts w:ascii="Arial" w:hAnsi="Arial" w:cs="Arial"/>
          <w:b/>
          <w:sz w:val="20"/>
          <w:szCs w:val="20"/>
        </w:rPr>
        <w:t>DECLARAÇÃO DE MICROEMPRESA, EMPRESA DE PEQUENO PORTE OU MICROEMPREENDEDOR INDIVIDUAL</w:t>
      </w:r>
    </w:p>
    <w:p w:rsidR="003561CD" w:rsidRPr="00384BA1" w:rsidRDefault="003561CD" w:rsidP="008622B7">
      <w:pPr>
        <w:spacing w:before="120" w:line="360" w:lineRule="auto"/>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sz w:val="20"/>
          <w:szCs w:val="20"/>
        </w:rPr>
      </w:pPr>
    </w:p>
    <w:p w:rsidR="003561CD" w:rsidRPr="00384BA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8622B7">
      <w:pPr>
        <w:pStyle w:val="Default"/>
        <w:spacing w:line="360" w:lineRule="auto"/>
        <w:ind w:left="426" w:right="-35"/>
        <w:jc w:val="both"/>
        <w:rPr>
          <w:rFonts w:ascii="Arial" w:hAnsi="Arial" w:cs="Arial"/>
          <w:sz w:val="20"/>
          <w:szCs w:val="20"/>
        </w:rPr>
      </w:pPr>
    </w:p>
    <w:p w:rsidR="003561CD" w:rsidRPr="00384BA1" w:rsidRDefault="003561CD"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Default"/>
        <w:ind w:left="426" w:right="-35"/>
        <w:jc w:val="both"/>
        <w:rPr>
          <w:rFonts w:ascii="Arial" w:hAnsi="Arial" w:cs="Arial"/>
          <w:sz w:val="20"/>
          <w:szCs w:val="20"/>
        </w:rPr>
      </w:pP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8C4261">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C86F1F">
              <w:rPr>
                <w:rFonts w:ascii="Arial" w:hAnsi="Arial" w:cs="Arial"/>
                <w:sz w:val="20"/>
                <w:szCs w:val="20"/>
              </w:rPr>
              <w:t>65</w:t>
            </w:r>
            <w:r w:rsidRPr="00384BA1">
              <w:rPr>
                <w:rFonts w:ascii="Arial" w:hAnsi="Arial" w:cs="Arial"/>
                <w:sz w:val="20"/>
                <w:szCs w:val="20"/>
              </w:rPr>
              <w:t>/20</w:t>
            </w:r>
            <w:r w:rsidR="009D16D0">
              <w:rPr>
                <w:rFonts w:ascii="Arial" w:hAnsi="Arial" w:cs="Arial"/>
                <w:sz w:val="20"/>
                <w:szCs w:val="20"/>
              </w:rPr>
              <w:t>22</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8622B7">
            <w:pPr>
              <w:pStyle w:val="Ttulo1"/>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8622B7">
            <w:pPr>
              <w:pStyle w:val="Ttulo1"/>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8622B7">
            <w:pPr>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8622B7">
            <w:pPr>
              <w:pStyle w:val="Ttulo2"/>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C86F1F" w:rsidP="008C4261">
            <w:pPr>
              <w:tabs>
                <w:tab w:val="left" w:pos="303"/>
              </w:tabs>
              <w:spacing w:before="120"/>
              <w:ind w:left="20" w:right="-35"/>
              <w:jc w:val="center"/>
              <w:rPr>
                <w:rFonts w:ascii="Arial" w:hAnsi="Arial" w:cs="Arial"/>
                <w:sz w:val="20"/>
                <w:szCs w:val="20"/>
              </w:rPr>
            </w:pPr>
            <w:r>
              <w:rPr>
                <w:rFonts w:ascii="Arial" w:hAnsi="Arial" w:cs="Arial"/>
                <w:sz w:val="20"/>
                <w:szCs w:val="20"/>
              </w:rPr>
              <w:t>65</w:t>
            </w:r>
            <w:r w:rsidR="003561CD" w:rsidRPr="00384BA1">
              <w:rPr>
                <w:rFonts w:ascii="Arial" w:hAnsi="Arial" w:cs="Arial"/>
                <w:sz w:val="20"/>
                <w:szCs w:val="20"/>
              </w:rPr>
              <w:t>/20</w:t>
            </w:r>
            <w:r w:rsidR="009D16D0">
              <w:rPr>
                <w:rFonts w:ascii="Arial" w:hAnsi="Arial" w:cs="Arial"/>
                <w:sz w:val="20"/>
                <w:szCs w:val="20"/>
              </w:rPr>
              <w:t>22</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8C4261">
            <w:pPr>
              <w:spacing w:after="120"/>
              <w:ind w:left="426" w:right="-35"/>
              <w:jc w:val="both"/>
              <w:rPr>
                <w:rFonts w:ascii="Arial" w:hAnsi="Arial" w:cs="Arial"/>
                <w:sz w:val="20"/>
                <w:szCs w:val="20"/>
              </w:rPr>
            </w:pPr>
            <w:r w:rsidRPr="00384BA1">
              <w:rPr>
                <w:rFonts w:ascii="Arial" w:hAnsi="Arial" w:cs="Arial"/>
                <w:sz w:val="20"/>
                <w:szCs w:val="20"/>
              </w:rPr>
              <w:t xml:space="preserve">Nº. </w:t>
            </w:r>
            <w:r w:rsidR="00C86F1F">
              <w:rPr>
                <w:rFonts w:ascii="Arial" w:hAnsi="Arial" w:cs="Arial"/>
                <w:sz w:val="20"/>
                <w:szCs w:val="20"/>
              </w:rPr>
              <w:t>38</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561CD" w:rsidRPr="00384BA1" w:rsidRDefault="003561CD" w:rsidP="008622B7">
            <w:pPr>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C86F1F" w:rsidP="008C4261">
            <w:pPr>
              <w:tabs>
                <w:tab w:val="left" w:pos="303"/>
              </w:tabs>
              <w:spacing w:after="120"/>
              <w:ind w:left="20" w:right="-35"/>
              <w:jc w:val="center"/>
              <w:rPr>
                <w:rFonts w:ascii="Arial" w:hAnsi="Arial" w:cs="Arial"/>
                <w:sz w:val="20"/>
                <w:szCs w:val="20"/>
              </w:rPr>
            </w:pPr>
            <w:r>
              <w:rPr>
                <w:rFonts w:ascii="Arial" w:hAnsi="Arial" w:cs="Arial"/>
                <w:noProof/>
                <w:sz w:val="20"/>
                <w:szCs w:val="20"/>
              </w:rPr>
              <w:t>38</w:t>
            </w:r>
            <w:r w:rsidR="003561CD" w:rsidRPr="00384BA1">
              <w:rPr>
                <w:rFonts w:ascii="Arial" w:hAnsi="Arial" w:cs="Arial"/>
                <w:noProof/>
                <w:sz w:val="20"/>
                <w:szCs w:val="20"/>
              </w:rPr>
              <w:t>/20</w:t>
            </w:r>
            <w:r w:rsidR="009D16D0">
              <w:rPr>
                <w:rFonts w:ascii="Arial" w:hAnsi="Arial" w:cs="Arial"/>
                <w:noProof/>
                <w:sz w:val="20"/>
                <w:szCs w:val="20"/>
              </w:rPr>
              <w:t>22</w:t>
            </w:r>
          </w:p>
        </w:tc>
      </w:tr>
    </w:tbl>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Ref. Processo Licitatório N°.</w:t>
      </w:r>
      <w:r w:rsidR="00C86F1F">
        <w:rPr>
          <w:rFonts w:ascii="Arial" w:hAnsi="Arial" w:cs="Arial"/>
          <w:sz w:val="20"/>
          <w:szCs w:val="20"/>
        </w:rPr>
        <w:t xml:space="preserve"> 65</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 xml:space="preserve">       Pregão Presencial N°. </w:t>
      </w:r>
      <w:r w:rsidR="00C86F1F">
        <w:rPr>
          <w:rFonts w:ascii="Arial" w:hAnsi="Arial" w:cs="Arial"/>
          <w:sz w:val="20"/>
          <w:szCs w:val="20"/>
        </w:rPr>
        <w:t>38</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spacing w:line="480" w:lineRule="auto"/>
        <w:ind w:left="426" w:right="-35"/>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8622B7">
      <w:pPr>
        <w:pStyle w:val="Cabealho"/>
        <w:spacing w:line="360" w:lineRule="auto"/>
        <w:ind w:left="426" w:right="-35"/>
        <w:jc w:val="both"/>
        <w:rPr>
          <w:rFonts w:ascii="Arial" w:hAnsi="Arial" w:cs="Arial"/>
          <w:sz w:val="20"/>
          <w:szCs w:val="20"/>
        </w:rPr>
      </w:pPr>
      <w:r w:rsidRPr="00384BA1">
        <w:rPr>
          <w:rFonts w:ascii="Arial" w:hAnsi="Arial" w:cs="Arial"/>
          <w:sz w:val="20"/>
          <w:szCs w:val="20"/>
        </w:rPr>
        <w:tab/>
        <w:t>O signatário da presente declara, também, total concordância com a decisão que venha a ser tomada quanto à adjudicação, objeto do presente Edital.</w:t>
      </w:r>
    </w:p>
    <w:p w:rsidR="000318A2" w:rsidRPr="00384BA1" w:rsidRDefault="000318A2" w:rsidP="008622B7">
      <w:pPr>
        <w:pStyle w:val="Cabealho"/>
        <w:spacing w:line="360" w:lineRule="auto"/>
        <w:ind w:left="426" w:right="-35"/>
        <w:jc w:val="both"/>
        <w:rPr>
          <w:rFonts w:ascii="Arial" w:hAnsi="Arial" w:cs="Arial"/>
          <w:sz w:val="20"/>
          <w:szCs w:val="20"/>
        </w:rPr>
      </w:pPr>
    </w:p>
    <w:p w:rsidR="003561CD" w:rsidRPr="00384BA1" w:rsidRDefault="003561CD" w:rsidP="008622B7">
      <w:pPr>
        <w:pStyle w:val="Corpodetexto"/>
        <w:spacing w:line="360" w:lineRule="auto"/>
        <w:ind w:left="426" w:right="-35"/>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C86F1F">
        <w:rPr>
          <w:rFonts w:ascii="Arial" w:hAnsi="Arial" w:cs="Arial"/>
          <w:sz w:val="20"/>
          <w:szCs w:val="20"/>
        </w:rPr>
        <w:t>38</w:t>
      </w:r>
      <w:r w:rsidRPr="00384BA1">
        <w:rPr>
          <w:rFonts w:ascii="Arial" w:hAnsi="Arial" w:cs="Arial"/>
          <w:sz w:val="20"/>
          <w:szCs w:val="20"/>
        </w:rPr>
        <w:t>/20</w:t>
      </w:r>
      <w:r w:rsidR="009D16D0">
        <w:rPr>
          <w:rFonts w:ascii="Arial" w:hAnsi="Arial" w:cs="Arial"/>
          <w:sz w:val="20"/>
          <w:szCs w:val="20"/>
        </w:rPr>
        <w:t>22</w:t>
      </w:r>
      <w:r w:rsidRPr="00384BA1">
        <w:rPr>
          <w:rFonts w:ascii="Arial" w:hAnsi="Arial" w:cs="Arial"/>
          <w:sz w:val="20"/>
          <w:szCs w:val="20"/>
        </w:rPr>
        <w:t>.</w:t>
      </w:r>
    </w:p>
    <w:p w:rsidR="003561CD" w:rsidRPr="00384BA1" w:rsidRDefault="003561CD" w:rsidP="008622B7">
      <w:pPr>
        <w:pStyle w:val="Cabealho"/>
        <w:spacing w:line="360" w:lineRule="auto"/>
        <w:ind w:left="426" w:right="-35"/>
        <w:jc w:val="both"/>
        <w:rPr>
          <w:rFonts w:ascii="Arial" w:hAnsi="Arial" w:cs="Arial"/>
          <w:sz w:val="20"/>
          <w:szCs w:val="20"/>
          <w:lang w:val="pt-PT"/>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731048" w:rsidP="008622B7">
      <w:pPr>
        <w:pStyle w:val="Cabealho"/>
        <w:ind w:left="426" w:right="-35"/>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8622B7">
      <w:pPr>
        <w:ind w:left="426" w:right="-35"/>
        <w:jc w:val="both"/>
        <w:rPr>
          <w:rFonts w:ascii="Arial" w:hAnsi="Arial" w:cs="Arial"/>
          <w:sz w:val="20"/>
          <w:szCs w:val="20"/>
        </w:rPr>
      </w:pPr>
    </w:p>
    <w:p w:rsidR="00D1689D" w:rsidRPr="00384BA1" w:rsidRDefault="00D1689D" w:rsidP="008622B7">
      <w:pPr>
        <w:ind w:left="426" w:right="-35"/>
        <w:jc w:val="center"/>
        <w:rPr>
          <w:rFonts w:ascii="Arial" w:hAnsi="Arial" w:cs="Arial"/>
          <w:b/>
          <w:sz w:val="20"/>
          <w:szCs w:val="20"/>
        </w:rPr>
      </w:pPr>
    </w:p>
    <w:p w:rsidR="00D1689D" w:rsidRPr="00384BA1" w:rsidRDefault="00D1689D"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06314D">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C86F1F">
              <w:rPr>
                <w:rFonts w:ascii="Arial" w:hAnsi="Arial" w:cs="Arial"/>
                <w:sz w:val="20"/>
                <w:szCs w:val="20"/>
              </w:rPr>
              <w:t>65</w:t>
            </w:r>
            <w:r w:rsidRPr="00384BA1">
              <w:rPr>
                <w:rFonts w:ascii="Arial" w:hAnsi="Arial" w:cs="Arial"/>
                <w:sz w:val="20"/>
                <w:szCs w:val="20"/>
              </w:rPr>
              <w:t>/20</w:t>
            </w:r>
            <w:r w:rsidR="009D16D0">
              <w:rPr>
                <w:rFonts w:ascii="Arial" w:hAnsi="Arial" w:cs="Arial"/>
                <w:sz w:val="20"/>
                <w:szCs w:val="20"/>
              </w:rPr>
              <w:t>22</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7F6D4A">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7F6D4A">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7F6D4A">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7F6D4A">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C86F1F" w:rsidP="00ED6E11">
            <w:pPr>
              <w:tabs>
                <w:tab w:val="left" w:pos="162"/>
              </w:tabs>
              <w:spacing w:before="120"/>
              <w:ind w:left="20" w:right="-35"/>
              <w:jc w:val="center"/>
              <w:rPr>
                <w:rFonts w:ascii="Arial" w:hAnsi="Arial" w:cs="Arial"/>
                <w:sz w:val="20"/>
                <w:szCs w:val="20"/>
              </w:rPr>
            </w:pPr>
            <w:r>
              <w:rPr>
                <w:rFonts w:ascii="Arial" w:hAnsi="Arial" w:cs="Arial"/>
                <w:sz w:val="20"/>
                <w:szCs w:val="20"/>
              </w:rPr>
              <w:t>65</w:t>
            </w:r>
            <w:r w:rsidR="003077FD" w:rsidRPr="00384BA1">
              <w:rPr>
                <w:rFonts w:ascii="Arial" w:hAnsi="Arial" w:cs="Arial"/>
                <w:sz w:val="20"/>
                <w:szCs w:val="20"/>
              </w:rPr>
              <w:t>/20</w:t>
            </w:r>
            <w:r w:rsidR="009D16D0">
              <w:rPr>
                <w:rFonts w:ascii="Arial" w:hAnsi="Arial" w:cs="Arial"/>
                <w:sz w:val="20"/>
                <w:szCs w:val="20"/>
              </w:rPr>
              <w:t>22</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06314D">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C86F1F">
              <w:rPr>
                <w:rFonts w:ascii="Arial" w:hAnsi="Arial" w:cs="Arial"/>
                <w:sz w:val="20"/>
                <w:szCs w:val="20"/>
              </w:rPr>
              <w:t>38</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077FD" w:rsidRPr="00384BA1" w:rsidRDefault="003077FD" w:rsidP="007F6D4A">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C86F1F" w:rsidP="00ED6E11">
            <w:pPr>
              <w:tabs>
                <w:tab w:val="left" w:pos="162"/>
              </w:tabs>
              <w:spacing w:after="120"/>
              <w:ind w:left="20" w:right="-35"/>
              <w:jc w:val="center"/>
              <w:rPr>
                <w:rFonts w:ascii="Arial" w:hAnsi="Arial" w:cs="Arial"/>
                <w:sz w:val="20"/>
                <w:szCs w:val="20"/>
              </w:rPr>
            </w:pPr>
            <w:r>
              <w:rPr>
                <w:rFonts w:ascii="Arial" w:hAnsi="Arial" w:cs="Arial"/>
                <w:noProof/>
                <w:sz w:val="20"/>
                <w:szCs w:val="20"/>
              </w:rPr>
              <w:t>38</w:t>
            </w:r>
            <w:r w:rsidR="003077FD" w:rsidRPr="00384BA1">
              <w:rPr>
                <w:rFonts w:ascii="Arial" w:hAnsi="Arial" w:cs="Arial"/>
                <w:noProof/>
                <w:sz w:val="20"/>
                <w:szCs w:val="20"/>
              </w:rPr>
              <w:t>/20</w:t>
            </w:r>
            <w:r w:rsidR="009D16D0">
              <w:rPr>
                <w:rFonts w:ascii="Arial" w:hAnsi="Arial" w:cs="Arial"/>
                <w:noProof/>
                <w:sz w:val="20"/>
                <w:szCs w:val="20"/>
              </w:rPr>
              <w:t>22</w:t>
            </w:r>
          </w:p>
        </w:tc>
      </w:tr>
    </w:tbl>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ind w:left="426" w:right="-35"/>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r w:rsidRPr="00384BA1">
        <w:rPr>
          <w:rFonts w:ascii="Arial" w:hAnsi="Arial" w:cs="Arial"/>
          <w:sz w:val="20"/>
          <w:szCs w:val="20"/>
        </w:rPr>
        <w:t>Eu ___________________________</w:t>
      </w:r>
      <w:r w:rsidR="003F17DB">
        <w:rPr>
          <w:rFonts w:ascii="Arial" w:hAnsi="Arial" w:cs="Arial"/>
          <w:sz w:val="20"/>
          <w:szCs w:val="20"/>
        </w:rPr>
        <w:t xml:space="preserve"> </w:t>
      </w:r>
      <w:r w:rsidRPr="00384BA1">
        <w:rPr>
          <w:rFonts w:ascii="Arial" w:hAnsi="Arial" w:cs="Arial"/>
          <w:sz w:val="20"/>
          <w:szCs w:val="20"/>
        </w:rPr>
        <w:t>(nome completo), representante legal daempresa ______________________________________ (nome da pessoa jurídica), interessada em participar no Pregão Presencial nº</w:t>
      </w:r>
      <w:r w:rsidR="003077FD" w:rsidRPr="00384BA1">
        <w:rPr>
          <w:rFonts w:ascii="Arial" w:hAnsi="Arial" w:cs="Arial"/>
          <w:sz w:val="20"/>
          <w:szCs w:val="20"/>
        </w:rPr>
        <w:t>.</w:t>
      </w:r>
      <w:r w:rsidR="00C86F1F">
        <w:rPr>
          <w:rFonts w:ascii="Arial" w:hAnsi="Arial" w:cs="Arial"/>
          <w:sz w:val="20"/>
          <w:szCs w:val="20"/>
        </w:rPr>
        <w:t>38</w:t>
      </w:r>
      <w:r w:rsidR="00A64E71" w:rsidRPr="00384BA1">
        <w:rPr>
          <w:rFonts w:ascii="Arial" w:hAnsi="Arial" w:cs="Arial"/>
          <w:sz w:val="20"/>
          <w:szCs w:val="20"/>
        </w:rPr>
        <w:t>/20</w:t>
      </w:r>
      <w:r w:rsidR="00E43642">
        <w:rPr>
          <w:rFonts w:ascii="Arial" w:hAnsi="Arial" w:cs="Arial"/>
          <w:sz w:val="20"/>
          <w:szCs w:val="20"/>
        </w:rPr>
        <w:t>22</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8622B7">
      <w:pPr>
        <w:spacing w:line="360" w:lineRule="auto"/>
        <w:ind w:left="426" w:right="-35"/>
        <w:jc w:val="both"/>
        <w:rPr>
          <w:rFonts w:ascii="Arial" w:hAnsi="Arial" w:cs="Arial"/>
          <w:sz w:val="20"/>
          <w:szCs w:val="20"/>
        </w:rPr>
      </w:pPr>
    </w:p>
    <w:p w:rsidR="001B6096" w:rsidRPr="00384BA1" w:rsidRDefault="001B6096" w:rsidP="008622B7">
      <w:pPr>
        <w:spacing w:line="360" w:lineRule="auto"/>
        <w:ind w:left="426" w:right="-35"/>
        <w:jc w:val="both"/>
        <w:rPr>
          <w:rFonts w:ascii="Arial" w:hAnsi="Arial" w:cs="Arial"/>
          <w:sz w:val="20"/>
          <w:szCs w:val="20"/>
        </w:rPr>
      </w:pPr>
    </w:p>
    <w:p w:rsidR="003077FD" w:rsidRPr="00384BA1" w:rsidRDefault="00731048"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8622B7">
      <w:pPr>
        <w:pStyle w:val="Default"/>
        <w:spacing w:line="360" w:lineRule="auto"/>
        <w:ind w:left="426" w:right="-35"/>
        <w:jc w:val="both"/>
        <w:rPr>
          <w:rFonts w:ascii="Arial" w:hAnsi="Arial" w:cs="Arial"/>
          <w:sz w:val="20"/>
          <w:szCs w:val="20"/>
        </w:rPr>
      </w:pPr>
    </w:p>
    <w:p w:rsidR="001B6096" w:rsidRPr="00384BA1" w:rsidRDefault="001B6096" w:rsidP="008622B7">
      <w:pPr>
        <w:pStyle w:val="Default"/>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sectPr w:rsidR="00E66A32" w:rsidRPr="00384BA1" w:rsidSect="00265D88">
      <w:headerReference w:type="default" r:id="rId11"/>
      <w:footerReference w:type="default" r:id="rId12"/>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17" w:rsidRDefault="00B35317">
      <w:r>
        <w:separator/>
      </w:r>
    </w:p>
  </w:endnote>
  <w:endnote w:type="continuationSeparator" w:id="0">
    <w:p w:rsidR="00B35317" w:rsidRDefault="00B3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56214D" w:rsidRDefault="0056214D">
            <w:pPr>
              <w:pStyle w:val="Rodap"/>
              <w:jc w:val="right"/>
            </w:pPr>
            <w:r>
              <w:rPr>
                <w:b/>
              </w:rPr>
              <w:fldChar w:fldCharType="begin"/>
            </w:r>
            <w:r>
              <w:rPr>
                <w:b/>
              </w:rPr>
              <w:instrText>PAGE</w:instrText>
            </w:r>
            <w:r>
              <w:rPr>
                <w:b/>
              </w:rPr>
              <w:fldChar w:fldCharType="separate"/>
            </w:r>
            <w:r w:rsidR="0042700F">
              <w:rPr>
                <w:b/>
                <w:noProof/>
              </w:rPr>
              <w:t>23</w:t>
            </w:r>
            <w:r>
              <w:rPr>
                <w:b/>
              </w:rPr>
              <w:fldChar w:fldCharType="end"/>
            </w:r>
            <w:r>
              <w:t>/</w:t>
            </w:r>
            <w:r>
              <w:rPr>
                <w:b/>
              </w:rPr>
              <w:fldChar w:fldCharType="begin"/>
            </w:r>
            <w:r>
              <w:rPr>
                <w:b/>
              </w:rPr>
              <w:instrText>NUMPAGES</w:instrText>
            </w:r>
            <w:r>
              <w:rPr>
                <w:b/>
              </w:rPr>
              <w:fldChar w:fldCharType="separate"/>
            </w:r>
            <w:r w:rsidR="0042700F">
              <w:rPr>
                <w:b/>
                <w:noProof/>
              </w:rPr>
              <w:t>28</w:t>
            </w:r>
            <w:r>
              <w:rPr>
                <w:b/>
              </w:rPr>
              <w:fldChar w:fldCharType="end"/>
            </w:r>
          </w:p>
        </w:sdtContent>
      </w:sdt>
    </w:sdtContent>
  </w:sdt>
  <w:p w:rsidR="0056214D" w:rsidRDefault="005621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17" w:rsidRDefault="00B35317">
      <w:r>
        <w:separator/>
      </w:r>
    </w:p>
  </w:footnote>
  <w:footnote w:type="continuationSeparator" w:id="0">
    <w:p w:rsidR="00B35317" w:rsidRDefault="00B3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4D" w:rsidRDefault="00B35317"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4906297" r:id="rId2"/>
      </w:pict>
    </w:r>
    <w:r w:rsidR="0056214D">
      <w:rPr>
        <w:rFonts w:ascii="Copperplate Gothic Bold" w:hAnsi="Copperplate Gothic Bold"/>
        <w:sz w:val="26"/>
      </w:rPr>
      <w:t>Prefeitura Municipal de Senhora dos Remédios</w:t>
    </w:r>
  </w:p>
  <w:p w:rsidR="0056214D" w:rsidRDefault="0056214D" w:rsidP="00B5761B">
    <w:pPr>
      <w:pStyle w:val="Cabealho"/>
      <w:jc w:val="center"/>
      <w:rPr>
        <w:rFonts w:ascii="Bookman Old Style" w:hAnsi="Bookman Old Style"/>
        <w:sz w:val="22"/>
      </w:rPr>
    </w:pPr>
    <w:r>
      <w:rPr>
        <w:rFonts w:ascii="Bookman Old Style" w:hAnsi="Bookman Old Style"/>
        <w:sz w:val="22"/>
      </w:rPr>
      <w:t>Rua Coronel Ferrão, 259 – Centro</w:t>
    </w:r>
  </w:p>
  <w:p w:rsidR="0056214D" w:rsidRDefault="0056214D" w:rsidP="00B5761B">
    <w:pPr>
      <w:pStyle w:val="Cabealho"/>
      <w:jc w:val="center"/>
      <w:rPr>
        <w:rFonts w:ascii="Bookman Old Style" w:hAnsi="Bookman Old Style"/>
        <w:sz w:val="22"/>
      </w:rPr>
    </w:pPr>
    <w:r>
      <w:rPr>
        <w:rFonts w:ascii="Bookman Old Style" w:hAnsi="Bookman Old Style"/>
        <w:sz w:val="22"/>
      </w:rPr>
      <w:t>CEP: 36275-000 – Minas Gerais</w:t>
    </w:r>
  </w:p>
  <w:p w:rsidR="0056214D" w:rsidRDefault="0056214D" w:rsidP="00B5761B">
    <w:pPr>
      <w:pStyle w:val="Cabealho"/>
      <w:jc w:val="center"/>
      <w:rPr>
        <w:rFonts w:ascii="Bookman Old Style" w:hAnsi="Bookman Old Style"/>
        <w:sz w:val="22"/>
      </w:rPr>
    </w:pPr>
    <w:r>
      <w:rPr>
        <w:rFonts w:ascii="Bookman Old Style" w:hAnsi="Bookman Old Style"/>
        <w:sz w:val="22"/>
      </w:rPr>
      <w:t>Telefax: (32) 3343-1145</w:t>
    </w:r>
  </w:p>
  <w:p w:rsidR="0056214D" w:rsidRDefault="0056214D" w:rsidP="00B5761B">
    <w:pPr>
      <w:pStyle w:val="Cabealho"/>
      <w:jc w:val="center"/>
      <w:rPr>
        <w:rFonts w:ascii="Bookman Old Style" w:hAnsi="Bookman Old Style"/>
        <w:sz w:val="22"/>
      </w:rPr>
    </w:pPr>
    <w:r>
      <w:rPr>
        <w:rFonts w:ascii="Bookman Old Style" w:hAnsi="Bookman Old Style"/>
        <w:sz w:val="22"/>
      </w:rPr>
      <w:t>CNPJ: 18.094.870/0001-32</w:t>
    </w:r>
  </w:p>
  <w:p w:rsidR="0056214D" w:rsidRDefault="0056214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62157A7"/>
    <w:multiLevelType w:val="hybridMultilevel"/>
    <w:tmpl w:val="F964F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E94620"/>
    <w:multiLevelType w:val="hybridMultilevel"/>
    <w:tmpl w:val="D62E1D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8"/>
  </w:num>
  <w:num w:numId="7">
    <w:abstractNumId w:val="11"/>
  </w:num>
  <w:num w:numId="8">
    <w:abstractNumId w:val="9"/>
  </w:num>
  <w:num w:numId="9">
    <w:abstractNumId w:val="15"/>
  </w:num>
  <w:num w:numId="10">
    <w:abstractNumId w:val="8"/>
  </w:num>
  <w:num w:numId="11">
    <w:abstractNumId w:val="19"/>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1F56"/>
    <w:rsid w:val="000C2DA9"/>
    <w:rsid w:val="000C317E"/>
    <w:rsid w:val="000C3C7B"/>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63A5"/>
    <w:rsid w:val="00110091"/>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51896"/>
    <w:rsid w:val="0015260C"/>
    <w:rsid w:val="0015383B"/>
    <w:rsid w:val="00153DB1"/>
    <w:rsid w:val="00154031"/>
    <w:rsid w:val="00155713"/>
    <w:rsid w:val="00157BB2"/>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5AA4"/>
    <w:rsid w:val="001D700B"/>
    <w:rsid w:val="001D7583"/>
    <w:rsid w:val="001E1CA7"/>
    <w:rsid w:val="001E2C01"/>
    <w:rsid w:val="001E3571"/>
    <w:rsid w:val="001E4750"/>
    <w:rsid w:val="001E67F4"/>
    <w:rsid w:val="001E738C"/>
    <w:rsid w:val="001E7EA8"/>
    <w:rsid w:val="001F0E16"/>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5046"/>
    <w:rsid w:val="0021682F"/>
    <w:rsid w:val="0021771B"/>
    <w:rsid w:val="002230EC"/>
    <w:rsid w:val="002233AE"/>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AF2"/>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2FB7"/>
    <w:rsid w:val="002A47E3"/>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16C3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E2F"/>
    <w:rsid w:val="00373571"/>
    <w:rsid w:val="0037492F"/>
    <w:rsid w:val="00375BBB"/>
    <w:rsid w:val="0037642D"/>
    <w:rsid w:val="0037657A"/>
    <w:rsid w:val="003774DF"/>
    <w:rsid w:val="00377E02"/>
    <w:rsid w:val="0038199B"/>
    <w:rsid w:val="00381CAD"/>
    <w:rsid w:val="00383418"/>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3E3"/>
    <w:rsid w:val="003A7864"/>
    <w:rsid w:val="003B0240"/>
    <w:rsid w:val="003B27C3"/>
    <w:rsid w:val="003B36AA"/>
    <w:rsid w:val="003B4D4F"/>
    <w:rsid w:val="003B5365"/>
    <w:rsid w:val="003B5D06"/>
    <w:rsid w:val="003B7A69"/>
    <w:rsid w:val="003C0A7F"/>
    <w:rsid w:val="003C332E"/>
    <w:rsid w:val="003C333C"/>
    <w:rsid w:val="003C3680"/>
    <w:rsid w:val="003C4E44"/>
    <w:rsid w:val="003D1942"/>
    <w:rsid w:val="003E05A2"/>
    <w:rsid w:val="003E297E"/>
    <w:rsid w:val="003E2C78"/>
    <w:rsid w:val="003E4042"/>
    <w:rsid w:val="003E4187"/>
    <w:rsid w:val="003E446F"/>
    <w:rsid w:val="003E5EA3"/>
    <w:rsid w:val="003E660C"/>
    <w:rsid w:val="003E6910"/>
    <w:rsid w:val="003E6EFC"/>
    <w:rsid w:val="003F042F"/>
    <w:rsid w:val="003F05CE"/>
    <w:rsid w:val="003F0DB4"/>
    <w:rsid w:val="003F101B"/>
    <w:rsid w:val="003F17D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595B"/>
    <w:rsid w:val="0041778E"/>
    <w:rsid w:val="00417EEE"/>
    <w:rsid w:val="004200FB"/>
    <w:rsid w:val="00422D57"/>
    <w:rsid w:val="00424D92"/>
    <w:rsid w:val="00425581"/>
    <w:rsid w:val="0042581C"/>
    <w:rsid w:val="004258EA"/>
    <w:rsid w:val="004263D0"/>
    <w:rsid w:val="0042700F"/>
    <w:rsid w:val="00431975"/>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3092"/>
    <w:rsid w:val="0053647E"/>
    <w:rsid w:val="00536F1D"/>
    <w:rsid w:val="00537850"/>
    <w:rsid w:val="0054045A"/>
    <w:rsid w:val="00540B7D"/>
    <w:rsid w:val="00541FA6"/>
    <w:rsid w:val="005422B3"/>
    <w:rsid w:val="0054283B"/>
    <w:rsid w:val="005440BC"/>
    <w:rsid w:val="0055021A"/>
    <w:rsid w:val="0055197C"/>
    <w:rsid w:val="00552F5F"/>
    <w:rsid w:val="00553821"/>
    <w:rsid w:val="0055461A"/>
    <w:rsid w:val="00554E42"/>
    <w:rsid w:val="00556C4E"/>
    <w:rsid w:val="005609D0"/>
    <w:rsid w:val="00560C77"/>
    <w:rsid w:val="00560D17"/>
    <w:rsid w:val="005615A0"/>
    <w:rsid w:val="0056214D"/>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1825"/>
    <w:rsid w:val="005C31C5"/>
    <w:rsid w:val="005C3CE8"/>
    <w:rsid w:val="005C3E7B"/>
    <w:rsid w:val="005C4C69"/>
    <w:rsid w:val="005C56E5"/>
    <w:rsid w:val="005D098B"/>
    <w:rsid w:val="005D0F19"/>
    <w:rsid w:val="005D1B24"/>
    <w:rsid w:val="005D4333"/>
    <w:rsid w:val="005D48F5"/>
    <w:rsid w:val="005D7109"/>
    <w:rsid w:val="005E06BA"/>
    <w:rsid w:val="005E1D29"/>
    <w:rsid w:val="005E211A"/>
    <w:rsid w:val="005E2133"/>
    <w:rsid w:val="005E2FC8"/>
    <w:rsid w:val="005E38A0"/>
    <w:rsid w:val="005E674A"/>
    <w:rsid w:val="005E7C41"/>
    <w:rsid w:val="005F20D0"/>
    <w:rsid w:val="005F3B83"/>
    <w:rsid w:val="005F5A77"/>
    <w:rsid w:val="0060159F"/>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0A5"/>
    <w:rsid w:val="00635A0A"/>
    <w:rsid w:val="006375D6"/>
    <w:rsid w:val="0064145C"/>
    <w:rsid w:val="0064182B"/>
    <w:rsid w:val="006419BC"/>
    <w:rsid w:val="00644BEB"/>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B5F"/>
    <w:rsid w:val="006D1C89"/>
    <w:rsid w:val="006D28AD"/>
    <w:rsid w:val="006D2D55"/>
    <w:rsid w:val="006D44D1"/>
    <w:rsid w:val="006D457E"/>
    <w:rsid w:val="006D5E4F"/>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E7"/>
    <w:rsid w:val="00707039"/>
    <w:rsid w:val="007079F0"/>
    <w:rsid w:val="007104F3"/>
    <w:rsid w:val="007105F5"/>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6AA"/>
    <w:rsid w:val="00740B66"/>
    <w:rsid w:val="00741201"/>
    <w:rsid w:val="00742A49"/>
    <w:rsid w:val="0074356A"/>
    <w:rsid w:val="007469C0"/>
    <w:rsid w:val="00752FCD"/>
    <w:rsid w:val="00754F95"/>
    <w:rsid w:val="0075517E"/>
    <w:rsid w:val="007575F6"/>
    <w:rsid w:val="00757A6D"/>
    <w:rsid w:val="00757D03"/>
    <w:rsid w:val="007615A3"/>
    <w:rsid w:val="00763C26"/>
    <w:rsid w:val="0076463E"/>
    <w:rsid w:val="00765339"/>
    <w:rsid w:val="0076667A"/>
    <w:rsid w:val="007676F8"/>
    <w:rsid w:val="00774240"/>
    <w:rsid w:val="007749F6"/>
    <w:rsid w:val="00776A91"/>
    <w:rsid w:val="0077795C"/>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21D7A"/>
    <w:rsid w:val="008224F2"/>
    <w:rsid w:val="00822DA0"/>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45B1A"/>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B18CC"/>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11E0"/>
    <w:rsid w:val="0090163A"/>
    <w:rsid w:val="00901F5E"/>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C15"/>
    <w:rsid w:val="00973E91"/>
    <w:rsid w:val="00973EC1"/>
    <w:rsid w:val="0097642F"/>
    <w:rsid w:val="009806F6"/>
    <w:rsid w:val="0098186C"/>
    <w:rsid w:val="0098409C"/>
    <w:rsid w:val="00985D64"/>
    <w:rsid w:val="009871D4"/>
    <w:rsid w:val="00987F3C"/>
    <w:rsid w:val="009909B4"/>
    <w:rsid w:val="0099258C"/>
    <w:rsid w:val="00992C9D"/>
    <w:rsid w:val="00994E14"/>
    <w:rsid w:val="0099710F"/>
    <w:rsid w:val="009979BF"/>
    <w:rsid w:val="009A2119"/>
    <w:rsid w:val="009A339C"/>
    <w:rsid w:val="009B0A06"/>
    <w:rsid w:val="009B162C"/>
    <w:rsid w:val="009B5B0D"/>
    <w:rsid w:val="009B5D64"/>
    <w:rsid w:val="009B6FD2"/>
    <w:rsid w:val="009B7503"/>
    <w:rsid w:val="009C1EFC"/>
    <w:rsid w:val="009C1FFE"/>
    <w:rsid w:val="009C2D9A"/>
    <w:rsid w:val="009C4098"/>
    <w:rsid w:val="009C4E82"/>
    <w:rsid w:val="009C645C"/>
    <w:rsid w:val="009C72D3"/>
    <w:rsid w:val="009C7FA8"/>
    <w:rsid w:val="009D16D0"/>
    <w:rsid w:val="009D18DF"/>
    <w:rsid w:val="009D18FC"/>
    <w:rsid w:val="009D25BF"/>
    <w:rsid w:val="009D3547"/>
    <w:rsid w:val="009D427B"/>
    <w:rsid w:val="009D444C"/>
    <w:rsid w:val="009D5038"/>
    <w:rsid w:val="009D5469"/>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A003CD"/>
    <w:rsid w:val="00A004C1"/>
    <w:rsid w:val="00A00CC4"/>
    <w:rsid w:val="00A04112"/>
    <w:rsid w:val="00A04AED"/>
    <w:rsid w:val="00A069CD"/>
    <w:rsid w:val="00A07AC6"/>
    <w:rsid w:val="00A10D67"/>
    <w:rsid w:val="00A12126"/>
    <w:rsid w:val="00A15753"/>
    <w:rsid w:val="00A16608"/>
    <w:rsid w:val="00A23FD7"/>
    <w:rsid w:val="00A24A27"/>
    <w:rsid w:val="00A251B7"/>
    <w:rsid w:val="00A2638D"/>
    <w:rsid w:val="00A2738E"/>
    <w:rsid w:val="00A3022D"/>
    <w:rsid w:val="00A30508"/>
    <w:rsid w:val="00A30BF8"/>
    <w:rsid w:val="00A30F9C"/>
    <w:rsid w:val="00A32494"/>
    <w:rsid w:val="00A36AF7"/>
    <w:rsid w:val="00A40138"/>
    <w:rsid w:val="00A42422"/>
    <w:rsid w:val="00A43D6F"/>
    <w:rsid w:val="00A43F99"/>
    <w:rsid w:val="00A50B78"/>
    <w:rsid w:val="00A52077"/>
    <w:rsid w:val="00A526B1"/>
    <w:rsid w:val="00A54EE5"/>
    <w:rsid w:val="00A560E9"/>
    <w:rsid w:val="00A571D4"/>
    <w:rsid w:val="00A6368F"/>
    <w:rsid w:val="00A64E71"/>
    <w:rsid w:val="00A65D58"/>
    <w:rsid w:val="00A6769E"/>
    <w:rsid w:val="00A67F3F"/>
    <w:rsid w:val="00A731B1"/>
    <w:rsid w:val="00A75ABA"/>
    <w:rsid w:val="00A75B44"/>
    <w:rsid w:val="00A75DC7"/>
    <w:rsid w:val="00A77528"/>
    <w:rsid w:val="00A809D1"/>
    <w:rsid w:val="00A81871"/>
    <w:rsid w:val="00A83A5D"/>
    <w:rsid w:val="00A84BB7"/>
    <w:rsid w:val="00A85823"/>
    <w:rsid w:val="00A87107"/>
    <w:rsid w:val="00A87221"/>
    <w:rsid w:val="00A90616"/>
    <w:rsid w:val="00A90975"/>
    <w:rsid w:val="00A91EBB"/>
    <w:rsid w:val="00A93AC2"/>
    <w:rsid w:val="00A94ED9"/>
    <w:rsid w:val="00A955EB"/>
    <w:rsid w:val="00A9571A"/>
    <w:rsid w:val="00A960BA"/>
    <w:rsid w:val="00A96DC5"/>
    <w:rsid w:val="00A97402"/>
    <w:rsid w:val="00AA0747"/>
    <w:rsid w:val="00AA085B"/>
    <w:rsid w:val="00AA3993"/>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F3C"/>
    <w:rsid w:val="00AC5358"/>
    <w:rsid w:val="00AC557E"/>
    <w:rsid w:val="00AC56D0"/>
    <w:rsid w:val="00AC56E8"/>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680B"/>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5317"/>
    <w:rsid w:val="00B36166"/>
    <w:rsid w:val="00B362C9"/>
    <w:rsid w:val="00B372D7"/>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66E01"/>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70FF"/>
    <w:rsid w:val="00BA7AA5"/>
    <w:rsid w:val="00BB0887"/>
    <w:rsid w:val="00BB0F15"/>
    <w:rsid w:val="00BB0F6E"/>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7E54"/>
    <w:rsid w:val="00BD06B4"/>
    <w:rsid w:val="00BD1809"/>
    <w:rsid w:val="00BD1812"/>
    <w:rsid w:val="00BD5C40"/>
    <w:rsid w:val="00BD646B"/>
    <w:rsid w:val="00BD6DD3"/>
    <w:rsid w:val="00BE0685"/>
    <w:rsid w:val="00BE0F82"/>
    <w:rsid w:val="00BE14B4"/>
    <w:rsid w:val="00BE2AAE"/>
    <w:rsid w:val="00BE7B08"/>
    <w:rsid w:val="00BE7E7B"/>
    <w:rsid w:val="00BE7FBA"/>
    <w:rsid w:val="00BF1091"/>
    <w:rsid w:val="00C03EB1"/>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79B4"/>
    <w:rsid w:val="00C304D6"/>
    <w:rsid w:val="00C30804"/>
    <w:rsid w:val="00C308FB"/>
    <w:rsid w:val="00C323E6"/>
    <w:rsid w:val="00C32E02"/>
    <w:rsid w:val="00C34206"/>
    <w:rsid w:val="00C3554E"/>
    <w:rsid w:val="00C37EEA"/>
    <w:rsid w:val="00C37FA0"/>
    <w:rsid w:val="00C41B11"/>
    <w:rsid w:val="00C428C5"/>
    <w:rsid w:val="00C42B7B"/>
    <w:rsid w:val="00C43137"/>
    <w:rsid w:val="00C4466D"/>
    <w:rsid w:val="00C452F1"/>
    <w:rsid w:val="00C46D3B"/>
    <w:rsid w:val="00C50781"/>
    <w:rsid w:val="00C515B5"/>
    <w:rsid w:val="00C52D3A"/>
    <w:rsid w:val="00C54CD0"/>
    <w:rsid w:val="00C55132"/>
    <w:rsid w:val="00C56AE5"/>
    <w:rsid w:val="00C60325"/>
    <w:rsid w:val="00C65004"/>
    <w:rsid w:val="00C65BB2"/>
    <w:rsid w:val="00C65BD0"/>
    <w:rsid w:val="00C6606E"/>
    <w:rsid w:val="00C66278"/>
    <w:rsid w:val="00C6708E"/>
    <w:rsid w:val="00C67C76"/>
    <w:rsid w:val="00C70E56"/>
    <w:rsid w:val="00C712DA"/>
    <w:rsid w:val="00C74465"/>
    <w:rsid w:val="00C76D36"/>
    <w:rsid w:val="00C76EAE"/>
    <w:rsid w:val="00C77318"/>
    <w:rsid w:val="00C80470"/>
    <w:rsid w:val="00C82B76"/>
    <w:rsid w:val="00C82CA6"/>
    <w:rsid w:val="00C8427F"/>
    <w:rsid w:val="00C84C94"/>
    <w:rsid w:val="00C85819"/>
    <w:rsid w:val="00C85A4B"/>
    <w:rsid w:val="00C86302"/>
    <w:rsid w:val="00C86F1F"/>
    <w:rsid w:val="00C91DCB"/>
    <w:rsid w:val="00C93519"/>
    <w:rsid w:val="00C93B7C"/>
    <w:rsid w:val="00C9402C"/>
    <w:rsid w:val="00C94CFD"/>
    <w:rsid w:val="00C95993"/>
    <w:rsid w:val="00CA07C0"/>
    <w:rsid w:val="00CA1523"/>
    <w:rsid w:val="00CA2A2B"/>
    <w:rsid w:val="00CA3349"/>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7590"/>
    <w:rsid w:val="00D3035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294E"/>
    <w:rsid w:val="00D66151"/>
    <w:rsid w:val="00D6693D"/>
    <w:rsid w:val="00D7370D"/>
    <w:rsid w:val="00D750A0"/>
    <w:rsid w:val="00D7519B"/>
    <w:rsid w:val="00D75475"/>
    <w:rsid w:val="00D76382"/>
    <w:rsid w:val="00D7778E"/>
    <w:rsid w:val="00D777E5"/>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A02C2"/>
    <w:rsid w:val="00DA09D9"/>
    <w:rsid w:val="00DA3522"/>
    <w:rsid w:val="00DA4269"/>
    <w:rsid w:val="00DA7A49"/>
    <w:rsid w:val="00DB03C2"/>
    <w:rsid w:val="00DB131D"/>
    <w:rsid w:val="00DB216B"/>
    <w:rsid w:val="00DB3B72"/>
    <w:rsid w:val="00DB5221"/>
    <w:rsid w:val="00DB666D"/>
    <w:rsid w:val="00DC1F21"/>
    <w:rsid w:val="00DC3697"/>
    <w:rsid w:val="00DC497E"/>
    <w:rsid w:val="00DC4ACC"/>
    <w:rsid w:val="00DC51D8"/>
    <w:rsid w:val="00DC5AF9"/>
    <w:rsid w:val="00DC6BA3"/>
    <w:rsid w:val="00DD1D99"/>
    <w:rsid w:val="00DD6109"/>
    <w:rsid w:val="00DE0134"/>
    <w:rsid w:val="00DE0792"/>
    <w:rsid w:val="00DE1A9A"/>
    <w:rsid w:val="00DE1E1D"/>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22A"/>
    <w:rsid w:val="00E343E6"/>
    <w:rsid w:val="00E359EC"/>
    <w:rsid w:val="00E36E28"/>
    <w:rsid w:val="00E37029"/>
    <w:rsid w:val="00E376FA"/>
    <w:rsid w:val="00E37751"/>
    <w:rsid w:val="00E409D1"/>
    <w:rsid w:val="00E40DC3"/>
    <w:rsid w:val="00E41956"/>
    <w:rsid w:val="00E4224B"/>
    <w:rsid w:val="00E43133"/>
    <w:rsid w:val="00E43642"/>
    <w:rsid w:val="00E43DD5"/>
    <w:rsid w:val="00E457E1"/>
    <w:rsid w:val="00E45986"/>
    <w:rsid w:val="00E477EC"/>
    <w:rsid w:val="00E5061F"/>
    <w:rsid w:val="00E51862"/>
    <w:rsid w:val="00E51DB8"/>
    <w:rsid w:val="00E530E4"/>
    <w:rsid w:val="00E541F9"/>
    <w:rsid w:val="00E55DDB"/>
    <w:rsid w:val="00E5779B"/>
    <w:rsid w:val="00E57E7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069"/>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901"/>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144C"/>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6EA"/>
    <w:rsid w:val="00FB7872"/>
    <w:rsid w:val="00FC04CB"/>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0C83"/>
    <w:rsid w:val="00FE0DD1"/>
    <w:rsid w:val="00FE27C8"/>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B1AC-D91D-4966-8031-703A0D7B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11533</Words>
  <Characters>62283</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44</cp:revision>
  <cp:lastPrinted>2022-05-24T17:02:00Z</cp:lastPrinted>
  <dcterms:created xsi:type="dcterms:W3CDTF">2021-02-22T11:20:00Z</dcterms:created>
  <dcterms:modified xsi:type="dcterms:W3CDTF">2022-05-24T17:05:00Z</dcterms:modified>
</cp:coreProperties>
</file>